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4FE" w14:textId="77777777" w:rsidR="00F45927" w:rsidRPr="00962B9D" w:rsidRDefault="00F45927" w:rsidP="00F45927">
      <w:pPr>
        <w:pStyle w:val="Nadpis1"/>
        <w:numPr>
          <w:ilvl w:val="0"/>
          <w:numId w:val="0"/>
        </w:numPr>
        <w:ind w:left="432"/>
        <w:jc w:val="center"/>
        <w:rPr>
          <w:rFonts w:eastAsiaTheme="majorEastAsia"/>
        </w:rPr>
      </w:pPr>
      <w:bookmarkStart w:id="0" w:name="_Toc54948323"/>
      <w:bookmarkStart w:id="1" w:name="_Toc144509522"/>
      <w:bookmarkStart w:id="2" w:name="_Toc112772230"/>
      <w:bookmarkStart w:id="3" w:name="_Toc112780590"/>
      <w:bookmarkStart w:id="4" w:name="_Toc112784923"/>
      <w:r w:rsidRPr="00962B9D">
        <w:rPr>
          <w:rFonts w:eastAsiaTheme="majorEastAsia"/>
        </w:rPr>
        <w:t xml:space="preserve">STRATEGICKÝ RÁMEC MAP </w:t>
      </w:r>
      <w:r w:rsidRPr="006B4D7D">
        <w:rPr>
          <w:rFonts w:eastAsiaTheme="majorEastAsia"/>
          <w:highlight w:val="yellow"/>
        </w:rPr>
        <w:t>III</w:t>
      </w:r>
      <w:bookmarkEnd w:id="0"/>
      <w:bookmarkEnd w:id="1"/>
    </w:p>
    <w:p w14:paraId="0A4A1921" w14:textId="77777777" w:rsidR="00F45927" w:rsidRDefault="00F45927" w:rsidP="00F45927">
      <w:pPr>
        <w:spacing w:before="0" w:after="200" w:line="276" w:lineRule="auto"/>
        <w:jc w:val="center"/>
        <w:rPr>
          <w:rFonts w:eastAsiaTheme="majorEastAsia"/>
          <w:b/>
          <w:color w:val="8496B0" w:themeColor="text2" w:themeTint="99"/>
          <w:sz w:val="36"/>
          <w:szCs w:val="32"/>
        </w:rPr>
      </w:pPr>
      <w:r w:rsidRPr="00336E49">
        <w:rPr>
          <w:rFonts w:eastAsiaTheme="majorEastAsia"/>
          <w:b/>
          <w:color w:val="8496B0" w:themeColor="text2" w:themeTint="99"/>
          <w:sz w:val="36"/>
          <w:szCs w:val="32"/>
        </w:rPr>
        <w:t>ROZVOJE VZDĚLÁVÁNÍ PRO MČ PRAHA 5</w:t>
      </w:r>
    </w:p>
    <w:p w14:paraId="57B2CD58" w14:textId="77777777" w:rsidR="00F45927" w:rsidRDefault="00F45927" w:rsidP="00F45927">
      <w:pPr>
        <w:spacing w:before="0" w:after="200" w:line="276" w:lineRule="auto"/>
        <w:jc w:val="center"/>
        <w:rPr>
          <w:rFonts w:eastAsiaTheme="majorEastAsia"/>
          <w:b/>
          <w:color w:val="8496B0" w:themeColor="text2" w:themeTint="99"/>
          <w:sz w:val="36"/>
          <w:szCs w:val="32"/>
        </w:rPr>
      </w:pPr>
      <w:r w:rsidRPr="006B4D7D">
        <w:rPr>
          <w:rFonts w:eastAsiaTheme="majorEastAsia"/>
          <w:b/>
          <w:color w:val="8496B0" w:themeColor="text2" w:themeTint="99"/>
          <w:sz w:val="36"/>
          <w:szCs w:val="32"/>
          <w:highlight w:val="yellow"/>
        </w:rPr>
        <w:t>DO ROKU 2025</w:t>
      </w:r>
    </w:p>
    <w:p w14:paraId="017C9851" w14:textId="77777777" w:rsidR="00F45927" w:rsidRDefault="00F45927" w:rsidP="00F45927">
      <w:pPr>
        <w:spacing w:before="0" w:after="200" w:line="276" w:lineRule="auto"/>
        <w:jc w:val="center"/>
        <w:rPr>
          <w:rFonts w:eastAsiaTheme="majorEastAsia"/>
          <w:b/>
          <w:color w:val="8496B0" w:themeColor="text2" w:themeTint="99"/>
          <w:sz w:val="36"/>
          <w:szCs w:val="32"/>
        </w:rPr>
      </w:pPr>
    </w:p>
    <w:p w14:paraId="23EC0BC2" w14:textId="77777777" w:rsidR="00F45927" w:rsidRPr="007908F5" w:rsidRDefault="00F45927" w:rsidP="00F45927">
      <w:pPr>
        <w:spacing w:before="0" w:after="200" w:line="276" w:lineRule="auto"/>
        <w:jc w:val="center"/>
        <w:rPr>
          <w:rFonts w:ascii="Myriad Pro" w:hAnsi="Myriad Pro"/>
          <w:b/>
          <w:sz w:val="28"/>
          <w:szCs w:val="28"/>
        </w:rPr>
      </w:pPr>
      <w:r>
        <w:rPr>
          <w:rFonts w:ascii="Myriad Pro" w:hAnsi="Myriad Pro"/>
          <w:b/>
          <w:sz w:val="28"/>
          <w:szCs w:val="28"/>
        </w:rPr>
        <w:t xml:space="preserve">Verze schválená </w:t>
      </w:r>
      <w:proofErr w:type="spellStart"/>
      <w:r>
        <w:rPr>
          <w:rFonts w:ascii="Myriad Pro" w:hAnsi="Myriad Pro"/>
          <w:b/>
          <w:sz w:val="28"/>
          <w:szCs w:val="28"/>
          <w:highlight w:val="red"/>
        </w:rPr>
        <w:t>xx</w:t>
      </w:r>
      <w:proofErr w:type="spellEnd"/>
      <w:r w:rsidRPr="006B4D7D">
        <w:rPr>
          <w:rFonts w:ascii="Myriad Pro" w:hAnsi="Myriad Pro"/>
          <w:b/>
          <w:sz w:val="28"/>
          <w:szCs w:val="28"/>
          <w:highlight w:val="red"/>
        </w:rPr>
        <w:t xml:space="preserve">. </w:t>
      </w:r>
      <w:r>
        <w:rPr>
          <w:rFonts w:ascii="Myriad Pro" w:hAnsi="Myriad Pro"/>
          <w:b/>
          <w:sz w:val="28"/>
          <w:szCs w:val="28"/>
          <w:highlight w:val="red"/>
        </w:rPr>
        <w:t>9</w:t>
      </w:r>
      <w:r w:rsidRPr="006B4D7D">
        <w:rPr>
          <w:rFonts w:ascii="Myriad Pro" w:hAnsi="Myriad Pro"/>
          <w:b/>
          <w:sz w:val="28"/>
          <w:szCs w:val="28"/>
          <w:highlight w:val="red"/>
        </w:rPr>
        <w:t>. 202</w:t>
      </w:r>
      <w:r>
        <w:rPr>
          <w:rFonts w:ascii="Myriad Pro" w:hAnsi="Myriad Pro"/>
          <w:b/>
          <w:sz w:val="28"/>
          <w:szCs w:val="28"/>
        </w:rPr>
        <w:t>3</w:t>
      </w:r>
    </w:p>
    <w:p w14:paraId="318BCB06" w14:textId="77777777" w:rsidR="00F45927" w:rsidRDefault="00F45927" w:rsidP="00F45927"/>
    <w:p w14:paraId="5AF87756" w14:textId="77777777" w:rsidR="00F45927" w:rsidRDefault="00F45927" w:rsidP="00F45927"/>
    <w:p w14:paraId="090711BF" w14:textId="77777777" w:rsidR="00F45927" w:rsidRDefault="00F45927" w:rsidP="00F45927"/>
    <w:p w14:paraId="6F4092F7" w14:textId="77777777" w:rsidR="00F45927" w:rsidRDefault="00F45927" w:rsidP="00F45927"/>
    <w:p w14:paraId="1B5311FB" w14:textId="77777777" w:rsidR="00F45927" w:rsidRDefault="00F45927" w:rsidP="00F45927"/>
    <w:p w14:paraId="5CE59496" w14:textId="77777777" w:rsidR="00F45927" w:rsidRDefault="00F45927" w:rsidP="00F45927"/>
    <w:p w14:paraId="6E82267D" w14:textId="77777777" w:rsidR="00F45927" w:rsidRDefault="00F45927" w:rsidP="00F45927"/>
    <w:p w14:paraId="120B8E1C" w14:textId="77777777" w:rsidR="00F45927" w:rsidRDefault="00F45927" w:rsidP="00F45927">
      <w:pPr>
        <w:widowControl w:val="0"/>
        <w:tabs>
          <w:tab w:val="left" w:pos="3049"/>
        </w:tabs>
        <w:autoSpaceDE w:val="0"/>
        <w:autoSpaceDN w:val="0"/>
        <w:spacing w:before="1" w:after="0" w:line="237" w:lineRule="auto"/>
        <w:ind w:left="567" w:right="567"/>
        <w:jc w:val="left"/>
        <w:rPr>
          <w:rFonts w:ascii="Calibri" w:hAnsi="Calibri"/>
          <w:szCs w:val="22"/>
          <w:lang w:bidi="cs-CZ"/>
        </w:rPr>
      </w:pPr>
      <w:r w:rsidRPr="00FD3D1B">
        <w:rPr>
          <w:rFonts w:ascii="Calibri" w:hAnsi="Calibri"/>
          <w:szCs w:val="22"/>
          <w:lang w:bidi="cs-CZ"/>
        </w:rPr>
        <w:t>Název</w:t>
      </w:r>
      <w:r w:rsidRPr="00FD3D1B">
        <w:rPr>
          <w:rFonts w:ascii="Calibri" w:hAnsi="Calibri"/>
          <w:spacing w:val="-2"/>
          <w:szCs w:val="22"/>
          <w:lang w:bidi="cs-CZ"/>
        </w:rPr>
        <w:t xml:space="preserve"> </w:t>
      </w:r>
      <w:r w:rsidRPr="00FD3D1B">
        <w:rPr>
          <w:rFonts w:ascii="Calibri" w:hAnsi="Calibri"/>
          <w:szCs w:val="22"/>
          <w:lang w:bidi="cs-CZ"/>
        </w:rPr>
        <w:t>projektu:</w:t>
      </w:r>
      <w:r w:rsidRPr="00FD3D1B">
        <w:rPr>
          <w:rFonts w:ascii="Calibri" w:hAnsi="Calibri"/>
          <w:szCs w:val="22"/>
          <w:lang w:bidi="cs-CZ"/>
        </w:rPr>
        <w:tab/>
        <w:t xml:space="preserve">Místní akční plán rozvoje vzdělávání </w:t>
      </w:r>
      <w:r w:rsidRPr="006B4D7D">
        <w:rPr>
          <w:rFonts w:ascii="Calibri" w:hAnsi="Calibri"/>
          <w:szCs w:val="22"/>
          <w:highlight w:val="yellow"/>
          <w:lang w:bidi="cs-CZ"/>
        </w:rPr>
        <w:t>III</w:t>
      </w:r>
      <w:r w:rsidRPr="00FD3D1B">
        <w:rPr>
          <w:rFonts w:ascii="Calibri" w:hAnsi="Calibri"/>
          <w:szCs w:val="22"/>
          <w:lang w:bidi="cs-CZ"/>
        </w:rPr>
        <w:t xml:space="preserve"> pro MČ</w:t>
      </w:r>
      <w:r>
        <w:rPr>
          <w:rFonts w:ascii="Calibri" w:hAnsi="Calibri"/>
          <w:szCs w:val="22"/>
          <w:lang w:bidi="cs-CZ"/>
        </w:rPr>
        <w:t xml:space="preserve"> </w:t>
      </w:r>
      <w:r w:rsidRPr="00FD3D1B">
        <w:rPr>
          <w:rFonts w:ascii="Calibri" w:hAnsi="Calibri"/>
          <w:szCs w:val="22"/>
          <w:lang w:bidi="cs-CZ"/>
        </w:rPr>
        <w:t xml:space="preserve">Praha 5 </w:t>
      </w:r>
    </w:p>
    <w:p w14:paraId="60579605" w14:textId="77777777" w:rsidR="00F45927" w:rsidRDefault="00F45927" w:rsidP="00F45927">
      <w:pPr>
        <w:widowControl w:val="0"/>
        <w:tabs>
          <w:tab w:val="left" w:pos="3049"/>
        </w:tabs>
        <w:autoSpaceDE w:val="0"/>
        <w:autoSpaceDN w:val="0"/>
        <w:spacing w:before="1" w:after="0" w:line="237" w:lineRule="auto"/>
        <w:ind w:left="567" w:right="567"/>
        <w:jc w:val="left"/>
        <w:rPr>
          <w:rFonts w:ascii="Calibri" w:hAnsi="Calibri"/>
          <w:szCs w:val="22"/>
          <w:lang w:bidi="cs-CZ"/>
        </w:rPr>
      </w:pPr>
    </w:p>
    <w:p w14:paraId="1B233375" w14:textId="77777777" w:rsidR="00F45927" w:rsidRPr="00FD3D1B" w:rsidRDefault="00F45927" w:rsidP="00F45927">
      <w:pPr>
        <w:widowControl w:val="0"/>
        <w:tabs>
          <w:tab w:val="left" w:pos="3049"/>
        </w:tabs>
        <w:autoSpaceDE w:val="0"/>
        <w:autoSpaceDN w:val="0"/>
        <w:spacing w:before="1" w:after="0" w:line="237" w:lineRule="auto"/>
        <w:ind w:left="567" w:right="567"/>
        <w:jc w:val="left"/>
        <w:rPr>
          <w:rFonts w:ascii="Calibri" w:hAnsi="Calibri"/>
          <w:szCs w:val="22"/>
          <w:lang w:bidi="cs-CZ"/>
        </w:rPr>
      </w:pPr>
      <w:r w:rsidRPr="00FD3D1B">
        <w:rPr>
          <w:rFonts w:ascii="Calibri" w:hAnsi="Calibri"/>
          <w:szCs w:val="22"/>
          <w:lang w:bidi="cs-CZ"/>
        </w:rPr>
        <w:t>Číslo</w:t>
      </w:r>
      <w:r w:rsidRPr="00FD3D1B">
        <w:rPr>
          <w:rFonts w:ascii="Calibri" w:hAnsi="Calibri"/>
          <w:spacing w:val="-5"/>
          <w:szCs w:val="22"/>
          <w:lang w:bidi="cs-CZ"/>
        </w:rPr>
        <w:t xml:space="preserve"> </w:t>
      </w:r>
      <w:r w:rsidRPr="00FD3D1B">
        <w:rPr>
          <w:rFonts w:ascii="Calibri" w:hAnsi="Calibri"/>
          <w:szCs w:val="22"/>
          <w:lang w:bidi="cs-CZ"/>
        </w:rPr>
        <w:t>projektu:</w:t>
      </w:r>
      <w:r w:rsidRPr="00FD3D1B">
        <w:rPr>
          <w:rFonts w:ascii="Calibri" w:hAnsi="Calibri"/>
          <w:szCs w:val="22"/>
          <w:lang w:bidi="cs-CZ"/>
        </w:rPr>
        <w:tab/>
      </w:r>
      <w:r w:rsidRPr="006B4D7D">
        <w:rPr>
          <w:rFonts w:ascii="Calibri" w:hAnsi="Calibri"/>
          <w:szCs w:val="22"/>
          <w:highlight w:val="yellow"/>
          <w:lang w:bidi="cs-CZ"/>
        </w:rPr>
        <w:t>CZ.02.3.68/0.0/0.0/20_082/0023107</w:t>
      </w:r>
    </w:p>
    <w:p w14:paraId="3079C9B9" w14:textId="77777777" w:rsidR="00F45927" w:rsidRDefault="00F45927" w:rsidP="00F45927">
      <w:pPr>
        <w:ind w:firstLine="708"/>
      </w:pPr>
    </w:p>
    <w:p w14:paraId="4B3C9D37" w14:textId="77777777" w:rsidR="00F45927" w:rsidRDefault="00F45927" w:rsidP="00F45927">
      <w:pPr>
        <w:jc w:val="center"/>
        <w:rPr>
          <w:color w:val="808080"/>
        </w:rPr>
      </w:pPr>
      <w:r w:rsidRPr="00E3342C">
        <w:rPr>
          <w:color w:val="808080"/>
        </w:rPr>
        <w:t>Projekt je spolufinancován Evropskou Unií</w:t>
      </w:r>
    </w:p>
    <w:p w14:paraId="6F682D1B" w14:textId="77777777" w:rsidR="00F45927" w:rsidRDefault="00F45927" w:rsidP="00F45927"/>
    <w:p w14:paraId="0A9754C1" w14:textId="77777777" w:rsidR="00F45927" w:rsidRDefault="00F45927" w:rsidP="00F45927">
      <w:pPr>
        <w:spacing w:before="0" w:after="160" w:line="259" w:lineRule="auto"/>
        <w:jc w:val="left"/>
      </w:pPr>
      <w:r>
        <w:br w:type="page"/>
      </w:r>
    </w:p>
    <w:p w14:paraId="6A9B31F9" w14:textId="77777777" w:rsidR="00F45927" w:rsidRPr="007908F5" w:rsidRDefault="00F45927" w:rsidP="00F45927">
      <w:pPr>
        <w:contextualSpacing/>
        <w:jc w:val="center"/>
        <w:rPr>
          <w:rFonts w:ascii="Myriad Pro" w:hAnsi="Myriad Pro" w:cs="Arial"/>
          <w:b/>
          <w:sz w:val="28"/>
        </w:rPr>
      </w:pPr>
      <w:r w:rsidRPr="007908F5">
        <w:rPr>
          <w:rFonts w:ascii="Myriad Pro" w:hAnsi="Myriad Pro" w:cs="Arial"/>
          <w:b/>
          <w:sz w:val="28"/>
        </w:rPr>
        <w:lastRenderedPageBreak/>
        <w:t xml:space="preserve">Strategický rámec MAP pro ORP/území Praha 5 </w:t>
      </w:r>
    </w:p>
    <w:p w14:paraId="5ED910B2" w14:textId="77777777" w:rsidR="00F45927" w:rsidRPr="00336E49" w:rsidRDefault="00F45927" w:rsidP="00F45927">
      <w:pPr>
        <w:pStyle w:val="Nadpis2"/>
        <w:keepLines/>
        <w:widowControl/>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5" w:name="_Toc54948324"/>
      <w:bookmarkStart w:id="6" w:name="_Toc144509523"/>
      <w:r w:rsidRPr="00336E49">
        <w:rPr>
          <w:rFonts w:asciiTheme="majorHAnsi" w:eastAsia="Calibri" w:hAnsiTheme="majorHAnsi" w:cstheme="majorBidi"/>
          <w:b/>
          <w:iCs w:val="0"/>
          <w:smallCaps w:val="0"/>
          <w:color w:val="4472C4" w:themeColor="accent1"/>
          <w:sz w:val="26"/>
          <w:szCs w:val="26"/>
          <w:lang w:eastAsia="en-US"/>
        </w:rPr>
        <w:t>Úvod</w:t>
      </w:r>
      <w:bookmarkEnd w:id="5"/>
      <w:bookmarkEnd w:id="6"/>
    </w:p>
    <w:p w14:paraId="48626471" w14:textId="77777777" w:rsidR="00F45927" w:rsidRDefault="00F45927" w:rsidP="00F45927">
      <w:pPr>
        <w:rPr>
          <w:rFonts w:cstheme="minorHAnsi"/>
        </w:rPr>
      </w:pPr>
      <w:r w:rsidRPr="00336E49">
        <w:rPr>
          <w:rFonts w:cstheme="minorHAnsi"/>
        </w:rPr>
        <w:t>Strategický rámec představuje souhrn priorit a cílů</w:t>
      </w:r>
      <w:r>
        <w:rPr>
          <w:rFonts w:cstheme="minorHAnsi"/>
        </w:rPr>
        <w:t xml:space="preserve"> </w:t>
      </w:r>
      <w:r w:rsidRPr="007323E9">
        <w:rPr>
          <w:rFonts w:cstheme="minorHAnsi"/>
          <w:highlight w:val="yellow"/>
        </w:rPr>
        <w:t>dobrovolné spolupráce aktérů vzdělávání</w:t>
      </w:r>
      <w:r>
        <w:rPr>
          <w:rFonts w:cstheme="minorHAnsi"/>
        </w:rPr>
        <w:t xml:space="preserve"> v rámci projektu MAP</w:t>
      </w:r>
      <w:r w:rsidRPr="00336E49">
        <w:rPr>
          <w:rFonts w:cstheme="minorHAnsi"/>
        </w:rPr>
        <w:t xml:space="preserve"> </w:t>
      </w:r>
      <w:r>
        <w:rPr>
          <w:rFonts w:cstheme="minorHAnsi"/>
        </w:rPr>
        <w:t xml:space="preserve">na </w:t>
      </w:r>
      <w:r w:rsidRPr="00336E49">
        <w:rPr>
          <w:rFonts w:cstheme="minorHAnsi"/>
        </w:rPr>
        <w:t xml:space="preserve">území </w:t>
      </w:r>
      <w:r>
        <w:rPr>
          <w:rFonts w:cstheme="minorHAnsi"/>
        </w:rPr>
        <w:t xml:space="preserve">Prahy 5 </w:t>
      </w:r>
      <w:r w:rsidRPr="00336E49">
        <w:rPr>
          <w:rFonts w:cstheme="minorHAnsi"/>
        </w:rPr>
        <w:t xml:space="preserve">a soupis </w:t>
      </w:r>
      <w:r w:rsidRPr="007323E9">
        <w:rPr>
          <w:rFonts w:cstheme="minorHAnsi"/>
          <w:highlight w:val="yellow"/>
        </w:rPr>
        <w:t>plánovaných investičních záměrů</w:t>
      </w:r>
      <w:r>
        <w:rPr>
          <w:rFonts w:cstheme="minorHAnsi"/>
          <w:highlight w:val="yellow"/>
        </w:rPr>
        <w:t xml:space="preserve">, které tito aktéři považují za </w:t>
      </w:r>
      <w:r w:rsidRPr="007323E9">
        <w:rPr>
          <w:rFonts w:cstheme="minorHAnsi"/>
          <w:highlight w:val="yellow"/>
        </w:rPr>
        <w:t>potřebné</w:t>
      </w:r>
      <w:r>
        <w:rPr>
          <w:rFonts w:cstheme="minorHAnsi"/>
          <w:highlight w:val="yellow"/>
        </w:rPr>
        <w:t xml:space="preserve"> (důležité)</w:t>
      </w:r>
      <w:r w:rsidRPr="007323E9">
        <w:rPr>
          <w:rFonts w:cstheme="minorHAnsi"/>
          <w:highlight w:val="yellow"/>
        </w:rPr>
        <w:t xml:space="preserve"> v daném území</w:t>
      </w:r>
      <w:r>
        <w:rPr>
          <w:rFonts w:cstheme="minorHAnsi"/>
        </w:rPr>
        <w:t>.</w:t>
      </w:r>
      <w:r w:rsidRPr="00336E49">
        <w:rPr>
          <w:rFonts w:cstheme="minorHAnsi"/>
        </w:rPr>
        <w:t xml:space="preserve"> </w:t>
      </w:r>
    </w:p>
    <w:p w14:paraId="01B40C7C" w14:textId="77777777" w:rsidR="00F45927" w:rsidRDefault="00F45927" w:rsidP="00F45927">
      <w:pPr>
        <w:rPr>
          <w:rFonts w:cstheme="minorHAnsi"/>
        </w:rPr>
      </w:pPr>
      <w:r w:rsidRPr="004A28C2">
        <w:rPr>
          <w:rFonts w:cstheme="minorHAnsi"/>
          <w:highlight w:val="yellow"/>
        </w:rPr>
        <w:t>Strategický rámec byl poprvé sestaven 16. 12. 2016 v rámci projektu OP VVV Místní akční plán rozvoje vzdělávání pro MČ Praha 5 registrační číslo projektu CZ.02.3.68/0.0/0.0/15_005/0000414. Tvorba a aktualizace Strategického rámce pokračovala v projektu Místní akční plán rozvoje vzdělávání II pro MČ Praha 5, registrační číslo projektu CZ.02.3.68/0.0/0.0/17_047/0010677, realizovaném v období let 2019-2022. Tento aktuální Strategický rámec byl vytvořen v návazném projektu Místní akční plán rozvoje vzdělávání III pro MČ Praha 5, registrační číslo pr</w:t>
      </w:r>
      <w:r w:rsidRPr="00336E49">
        <w:rPr>
          <w:rFonts w:cstheme="minorHAnsi"/>
        </w:rPr>
        <w:t xml:space="preserve">ojektu </w:t>
      </w:r>
      <w:r w:rsidRPr="006B4D7D">
        <w:rPr>
          <w:rFonts w:ascii="Calibri" w:hAnsi="Calibri"/>
          <w:szCs w:val="22"/>
          <w:highlight w:val="yellow"/>
          <w:lang w:bidi="cs-CZ"/>
        </w:rPr>
        <w:t>CZ.02.3.68/0.0/0.0/20_082/0023107</w:t>
      </w:r>
      <w:r>
        <w:rPr>
          <w:rFonts w:ascii="Calibri" w:hAnsi="Calibri"/>
          <w:szCs w:val="22"/>
          <w:lang w:bidi="cs-CZ"/>
        </w:rPr>
        <w:t>.</w:t>
      </w:r>
    </w:p>
    <w:p w14:paraId="734FA4D2" w14:textId="77777777" w:rsidR="00F45927" w:rsidRPr="00336E49" w:rsidRDefault="00F45927" w:rsidP="00F45927">
      <w:pPr>
        <w:rPr>
          <w:rFonts w:cstheme="minorHAnsi"/>
        </w:rPr>
      </w:pPr>
      <w:r w:rsidRPr="00336E49">
        <w:rPr>
          <w:rFonts w:cstheme="minorHAnsi"/>
        </w:rPr>
        <w:t xml:space="preserve"> Plánované investiční i neinvestiční priority a navržené aktivity spolupráce účastníků MAP byly podloženy provedenými analýzami potřeb rozvoje vzdělávání v řešeném území, dostupnými v analytické části finálního dokumentu projektu. V průběhu realizace projektu </w:t>
      </w:r>
      <w:r w:rsidRPr="00633CFB">
        <w:rPr>
          <w:rFonts w:cstheme="minorHAnsi"/>
          <w:highlight w:val="yellow"/>
        </w:rPr>
        <w:t>MAP III</w:t>
      </w:r>
      <w:r w:rsidRPr="00336E49">
        <w:rPr>
          <w:rFonts w:cstheme="minorHAnsi"/>
        </w:rPr>
        <w:t xml:space="preserve"> byl soulad Strategického rámce s potřebami rozvoje vzdělávání kontrolován</w:t>
      </w:r>
      <w:r>
        <w:rPr>
          <w:rFonts w:cstheme="minorHAnsi"/>
        </w:rPr>
        <w:t xml:space="preserve"> </w:t>
      </w:r>
      <w:r w:rsidRPr="00633CFB">
        <w:rPr>
          <w:rFonts w:cstheme="minorHAnsi"/>
          <w:highlight w:val="yellow"/>
        </w:rPr>
        <w:t>na základě poznatků analytické části MAP i diskusí se zástupci škol a pedagogy.</w:t>
      </w:r>
      <w:r>
        <w:rPr>
          <w:rFonts w:cstheme="minorHAnsi"/>
        </w:rPr>
        <w:t xml:space="preserve"> Při aktualizaci priorit vzájemné spolupráce </w:t>
      </w:r>
      <w:r w:rsidRPr="00336E49">
        <w:rPr>
          <w:rFonts w:cstheme="minorHAnsi"/>
        </w:rPr>
        <w:t>však docházelo jen k </w:t>
      </w:r>
      <w:r w:rsidRPr="004A28C2">
        <w:rPr>
          <w:rFonts w:cstheme="minorHAnsi"/>
          <w:highlight w:val="yellow"/>
        </w:rPr>
        <w:t>dílčím</w:t>
      </w:r>
      <w:r w:rsidRPr="00336E49">
        <w:rPr>
          <w:rFonts w:cstheme="minorHAnsi"/>
        </w:rPr>
        <w:t xml:space="preserve"> úpravám</w:t>
      </w:r>
      <w:r>
        <w:rPr>
          <w:rFonts w:cstheme="minorHAnsi"/>
        </w:rPr>
        <w:t xml:space="preserve"> priorit stanovených ve Strategickém rámci. </w:t>
      </w:r>
      <w:r>
        <w:rPr>
          <w:rFonts w:cstheme="minorHAnsi"/>
          <w:highlight w:val="yellow"/>
        </w:rPr>
        <w:t>V</w:t>
      </w:r>
      <w:r w:rsidRPr="00633CFB">
        <w:rPr>
          <w:rFonts w:cstheme="minorHAnsi"/>
          <w:highlight w:val="yellow"/>
        </w:rPr>
        <w:t xml:space="preserve">ytčených </w:t>
      </w:r>
      <w:r>
        <w:rPr>
          <w:rFonts w:cstheme="minorHAnsi"/>
          <w:highlight w:val="yellow"/>
        </w:rPr>
        <w:t>cílů a priorit</w:t>
      </w:r>
      <w:r w:rsidRPr="00633CFB">
        <w:rPr>
          <w:rFonts w:cstheme="minorHAnsi"/>
          <w:highlight w:val="yellow"/>
        </w:rPr>
        <w:t xml:space="preserve"> v oblasti vzdělávání lze dosahovat jen jejich dlouhodobou podporou</w:t>
      </w:r>
      <w:r>
        <w:rPr>
          <w:rFonts w:cstheme="minorHAnsi"/>
          <w:highlight w:val="yellow"/>
        </w:rPr>
        <w:t>. Projekt MAP III je realizován s vyhlídkou na pokračování procesu místního akčního plánování alespoň do roku 2025.</w:t>
      </w:r>
      <w:r>
        <w:rPr>
          <w:rFonts w:cstheme="minorHAnsi"/>
        </w:rPr>
        <w:t xml:space="preserve"> P</w:t>
      </w:r>
      <w:r w:rsidRPr="00336E49">
        <w:rPr>
          <w:rFonts w:cstheme="minorHAnsi"/>
        </w:rPr>
        <w:t xml:space="preserve">riority a naplánované aktivity jsou stanoveny s přesahem tak, aby pokryly </w:t>
      </w:r>
      <w:r>
        <w:rPr>
          <w:rFonts w:cstheme="minorHAnsi"/>
        </w:rPr>
        <w:t>minimálně ještě období roku 2025</w:t>
      </w:r>
      <w:r w:rsidRPr="00336E49">
        <w:rPr>
          <w:rFonts w:cstheme="minorHAnsi"/>
        </w:rPr>
        <w:t>. Veškerá plánovaná opatření se týkají území MAP I</w:t>
      </w:r>
      <w:r>
        <w:rPr>
          <w:rFonts w:cstheme="minorHAnsi"/>
        </w:rPr>
        <w:t>I</w:t>
      </w:r>
      <w:r w:rsidRPr="00336E49">
        <w:rPr>
          <w:rFonts w:cstheme="minorHAnsi"/>
        </w:rPr>
        <w:t>I pro MČ Praha 5, tzn. Praha 5 a Slivenec.</w:t>
      </w:r>
    </w:p>
    <w:p w14:paraId="5172F9D6" w14:textId="77777777" w:rsidR="00F45927" w:rsidRDefault="00F45927" w:rsidP="00F45927">
      <w:pPr>
        <w:pStyle w:val="Odstavecseseznamem"/>
        <w:shd w:val="clear" w:color="auto" w:fill="FFFFFF"/>
        <w:spacing w:after="0"/>
        <w:ind w:left="737" w:hanging="737"/>
        <w:rPr>
          <w:rFonts w:ascii="Calibri" w:hAnsi="Calibri" w:cs="Arial"/>
          <w:b/>
          <w:bCs/>
        </w:rPr>
      </w:pPr>
    </w:p>
    <w:p w14:paraId="42E766BA" w14:textId="77777777" w:rsidR="00F45927" w:rsidRPr="00336E49" w:rsidRDefault="00F45927" w:rsidP="00F45927">
      <w:pPr>
        <w:pStyle w:val="Nadpis2"/>
        <w:keepLines/>
        <w:widowControl/>
        <w:numPr>
          <w:ilvl w:val="0"/>
          <w:numId w:val="25"/>
        </w:numPr>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7" w:name="_Toc54948325"/>
      <w:bookmarkStart w:id="8" w:name="_Toc144509524"/>
      <w:r w:rsidRPr="00336E49">
        <w:rPr>
          <w:rFonts w:asciiTheme="majorHAnsi" w:eastAsia="Calibri" w:hAnsiTheme="majorHAnsi" w:cstheme="majorBidi"/>
          <w:b/>
          <w:iCs w:val="0"/>
          <w:smallCaps w:val="0"/>
          <w:color w:val="4472C4" w:themeColor="accent1"/>
          <w:sz w:val="26"/>
          <w:szCs w:val="26"/>
          <w:lang w:eastAsia="en-US"/>
        </w:rPr>
        <w:t>Vize</w:t>
      </w:r>
      <w:bookmarkEnd w:id="7"/>
      <w:bookmarkEnd w:id="8"/>
    </w:p>
    <w:p w14:paraId="425CBB32" w14:textId="77777777" w:rsidR="00F45927" w:rsidRPr="00336E49" w:rsidRDefault="00F45927" w:rsidP="00F45927">
      <w:pPr>
        <w:rPr>
          <w:rFonts w:cstheme="minorHAnsi"/>
        </w:rPr>
      </w:pPr>
      <w:r w:rsidRPr="00753478">
        <w:rPr>
          <w:rFonts w:cstheme="minorHAnsi"/>
          <w:strike/>
        </w:rPr>
        <w:t xml:space="preserve">Chceme </w:t>
      </w:r>
      <w:r w:rsidRPr="00753478">
        <w:rPr>
          <w:rFonts w:cstheme="minorHAnsi"/>
          <w:highlight w:val="yellow"/>
        </w:rPr>
        <w:t>Naším cílem je vytvořit</w:t>
      </w:r>
      <w:r>
        <w:rPr>
          <w:rFonts w:cstheme="minorHAnsi"/>
        </w:rPr>
        <w:t xml:space="preserve"> </w:t>
      </w:r>
      <w:r w:rsidRPr="00336E49">
        <w:rPr>
          <w:rFonts w:cstheme="minorHAnsi"/>
        </w:rPr>
        <w:t xml:space="preserve">dostupné, vstřícné a kvalitní předškolní a základní vzdělávání pro děti všech občanů žijících na území Prahy 5 a Slivence. Chceme, aby školy v tomto území byly místem, kam budou chodit rádi žáci i učitelé a rodiče se zde setkají vždy s otevřeným a profesionálním přístupem. </w:t>
      </w:r>
      <w:r w:rsidRPr="00753478">
        <w:rPr>
          <w:rFonts w:cstheme="minorHAnsi"/>
          <w:strike/>
        </w:rPr>
        <w:t>Chceme</w:t>
      </w:r>
      <w:r>
        <w:rPr>
          <w:rFonts w:cstheme="minorHAnsi"/>
          <w:strike/>
        </w:rPr>
        <w:t>.</w:t>
      </w:r>
      <w:r>
        <w:rPr>
          <w:rFonts w:cstheme="minorHAnsi"/>
        </w:rPr>
        <w:t xml:space="preserve"> </w:t>
      </w:r>
      <w:r w:rsidRPr="00753478">
        <w:rPr>
          <w:rFonts w:cstheme="minorHAnsi"/>
          <w:highlight w:val="yellow"/>
        </w:rPr>
        <w:t>Rádi bychom</w:t>
      </w:r>
      <w:r w:rsidRPr="00336E49">
        <w:rPr>
          <w:rFonts w:cstheme="minorHAnsi"/>
        </w:rPr>
        <w:t xml:space="preserve"> ve školách vytvořit takový přístup, který umožní nadaným žákům rozvíjet se a být vzorem a motivací ostatním. Chceme, aby děti a žáci našich škol společně a bez rozdílu dosahovali svého osobního maxima a všichni našli své vyžití i v rámci </w:t>
      </w:r>
      <w:proofErr w:type="gramStart"/>
      <w:r w:rsidRPr="00336E49">
        <w:rPr>
          <w:rFonts w:cstheme="minorHAnsi"/>
        </w:rPr>
        <w:t>mimoškolních  aktivit</w:t>
      </w:r>
      <w:proofErr w:type="gramEnd"/>
      <w:r w:rsidRPr="00336E49">
        <w:rPr>
          <w:rFonts w:cstheme="minorHAnsi"/>
        </w:rPr>
        <w:t xml:space="preserve"> tak, aby  se mohli všestranně rozvíjet, být úspěšnými v profesním i osobním </w:t>
      </w:r>
      <w:r w:rsidRPr="00336E49">
        <w:rPr>
          <w:rFonts w:cstheme="minorHAnsi"/>
        </w:rPr>
        <w:lastRenderedPageBreak/>
        <w:t>životě a být platnými členy společnosti aktivně hájícími její demokratické hodnoty. Usilujeme o podporu a rozvoj místní komunity a také o předávání znalostí a kompetencí umožňujících všem žákům i dětem zapojení do jejího života. Naším profesním cílem je v nejvyšší možné míře přispět k trvalému uplatnění všech našich žáků na trhu práce. Podporujeme proto všechny žáky při rozvoji digitální gramotnosti a na ni navazující gramotnosti čtenářské a matematické. Podporou digitální a informační gramotnosti zvyšujeme perspektivní a dlouhodobé uplatnění žáků na trhu práce v období rychlé digitalizace společnosti spojené s průmyslovou revolucí 4.0. Neméně důležitým cílem je vytvoření příznivých podmínek pro vzdělávání dětí (i dospělých) s odlišným mateřským jazykem na území MČ spolu s podporou začlenění těchto dětí i dospělých do české společnosti.</w:t>
      </w:r>
    </w:p>
    <w:p w14:paraId="7A864DE5" w14:textId="77777777" w:rsidR="00F45927" w:rsidRPr="00336E49" w:rsidRDefault="00F45927" w:rsidP="00F45927">
      <w:pPr>
        <w:rPr>
          <w:rFonts w:cstheme="minorHAnsi"/>
        </w:rPr>
      </w:pPr>
      <w:r w:rsidRPr="00F818F6">
        <w:rPr>
          <w:rFonts w:cstheme="minorHAnsi"/>
          <w:strike/>
        </w:rPr>
        <w:t>Chceme</w:t>
      </w:r>
      <w:r w:rsidRPr="00336E49">
        <w:rPr>
          <w:rFonts w:cstheme="minorHAnsi"/>
        </w:rPr>
        <w:t xml:space="preserve"> </w:t>
      </w:r>
      <w:r w:rsidRPr="00F818F6">
        <w:rPr>
          <w:rFonts w:cstheme="minorHAnsi"/>
          <w:highlight w:val="yellow"/>
        </w:rPr>
        <w:t>Podporujeme</w:t>
      </w:r>
      <w:r>
        <w:rPr>
          <w:rFonts w:cstheme="minorHAnsi"/>
        </w:rPr>
        <w:t xml:space="preserve"> </w:t>
      </w:r>
      <w:r w:rsidRPr="00336E49">
        <w:rPr>
          <w:rFonts w:cstheme="minorHAnsi"/>
        </w:rPr>
        <w:t xml:space="preserve">takový přístup, který umožní všem žákům bez rozdílu nadání pocítit úspěch a rozvinout kreativní a uměleckou složku jejich osobnosti. </w:t>
      </w:r>
    </w:p>
    <w:p w14:paraId="0D673724" w14:textId="77777777" w:rsidR="00F45927" w:rsidRDefault="00F45927" w:rsidP="00F45927">
      <w:pPr>
        <w:shd w:val="clear" w:color="auto" w:fill="FFFFFF"/>
        <w:rPr>
          <w:rFonts w:ascii="Calibri" w:hAnsi="Calibri" w:cs="Arial"/>
          <w:b/>
        </w:rPr>
      </w:pPr>
      <w:r w:rsidRPr="00336E49">
        <w:rPr>
          <w:rFonts w:cs="Arial"/>
          <w:b/>
        </w:rPr>
        <w:t>Chceme, aby školství na Praze 5 bylo jedním z důvodů, proč stojí za to tady žít</w:t>
      </w:r>
      <w:r w:rsidRPr="00855ACC">
        <w:rPr>
          <w:rFonts w:ascii="Calibri" w:hAnsi="Calibri" w:cs="Arial"/>
          <w:b/>
        </w:rPr>
        <w:t xml:space="preserve">.  </w:t>
      </w:r>
    </w:p>
    <w:p w14:paraId="4BBB17C0" w14:textId="77777777" w:rsidR="00F45927" w:rsidRPr="00336E49" w:rsidRDefault="00F45927" w:rsidP="00F45927">
      <w:pPr>
        <w:pStyle w:val="Nadpis2"/>
        <w:keepLines/>
        <w:widowControl/>
        <w:numPr>
          <w:ilvl w:val="0"/>
          <w:numId w:val="25"/>
        </w:numPr>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9" w:name="_Toc54948326"/>
      <w:bookmarkStart w:id="10" w:name="_Toc144509525"/>
      <w:r w:rsidRPr="00336E49">
        <w:rPr>
          <w:rFonts w:asciiTheme="majorHAnsi" w:eastAsia="Calibri" w:hAnsiTheme="majorHAnsi" w:cstheme="majorBidi"/>
          <w:b/>
          <w:iCs w:val="0"/>
          <w:smallCaps w:val="0"/>
          <w:color w:val="4472C4" w:themeColor="accent1"/>
          <w:sz w:val="26"/>
          <w:szCs w:val="26"/>
          <w:lang w:eastAsia="en-US"/>
        </w:rPr>
        <w:t>Popis zapojení aktérů</w:t>
      </w:r>
      <w:bookmarkEnd w:id="9"/>
      <w:bookmarkEnd w:id="10"/>
    </w:p>
    <w:p w14:paraId="638AF904" w14:textId="77777777" w:rsidR="00F45927" w:rsidRPr="00336E49" w:rsidRDefault="00F45927" w:rsidP="00F45927">
      <w:pPr>
        <w:rPr>
          <w:rFonts w:cstheme="minorHAnsi"/>
        </w:rPr>
      </w:pPr>
      <w:r w:rsidRPr="00336E49">
        <w:rPr>
          <w:rFonts w:cstheme="minorHAnsi"/>
        </w:rPr>
        <w:t xml:space="preserve">Městská část (MČ) Praha 5 se snaží o maximální naplnění principů partnerství při torbě Místního akčního plánu. Na tvorbě Strategického rámce (SR) MAP do roku </w:t>
      </w:r>
      <w:r w:rsidRPr="00753478">
        <w:rPr>
          <w:rFonts w:cstheme="minorHAnsi"/>
          <w:highlight w:val="yellow"/>
        </w:rPr>
        <w:t>2025</w:t>
      </w:r>
      <w:r>
        <w:rPr>
          <w:rFonts w:cstheme="minorHAnsi"/>
        </w:rPr>
        <w:t xml:space="preserve"> </w:t>
      </w:r>
      <w:r w:rsidRPr="00336E49">
        <w:rPr>
          <w:rFonts w:cstheme="minorHAnsi"/>
        </w:rPr>
        <w:t xml:space="preserve">MČ Praha 5 se podíleli všichni partneři a relevantní aktéři v území působící v oblasti předškolního, základního, základního uměleckého, neformálního a zájmového vzdělávání. Byl sestaven Řídící výbor (ŘV) projektu, kam byli nominováni zástupci realizátora projektu MAP, zástupci MČ, zástupci zřizovatelů škol, zástupci vedení škol, zástupci rodičů, zástupci organizací neformálního a zájmového vzdělávání, zástupce ZUŠ, zástupce KAP. </w:t>
      </w:r>
    </w:p>
    <w:p w14:paraId="657FE73E" w14:textId="77777777" w:rsidR="00F45927" w:rsidRPr="001448C5" w:rsidRDefault="00F45927" w:rsidP="00F45927">
      <w:pPr>
        <w:rPr>
          <w:rFonts w:cstheme="minorHAnsi"/>
        </w:rPr>
      </w:pPr>
      <w:r w:rsidRPr="00226968">
        <w:rPr>
          <w:rFonts w:cstheme="minorHAnsi"/>
          <w:highlight w:val="yellow"/>
        </w:rPr>
        <w:t xml:space="preserve">K odborné přípravě aktualizace SR MAP III byly vzhledem k omezené době realizace projektu i limitujícím podmínkám výzvy využity poznatky analytické části MAP II, které byly rozšířeny o </w:t>
      </w:r>
      <w:r>
        <w:rPr>
          <w:rFonts w:cstheme="minorHAnsi"/>
          <w:highlight w:val="yellow"/>
        </w:rPr>
        <w:t xml:space="preserve">oblast </w:t>
      </w:r>
      <w:r w:rsidRPr="00226968">
        <w:rPr>
          <w:rFonts w:cstheme="minorHAnsi"/>
          <w:highlight w:val="yellow"/>
        </w:rPr>
        <w:t>povinn</w:t>
      </w:r>
      <w:r>
        <w:rPr>
          <w:rFonts w:cstheme="minorHAnsi"/>
          <w:highlight w:val="yellow"/>
        </w:rPr>
        <w:t>ých</w:t>
      </w:r>
      <w:r w:rsidRPr="00226968">
        <w:rPr>
          <w:rFonts w:cstheme="minorHAnsi"/>
          <w:highlight w:val="yellow"/>
        </w:rPr>
        <w:t xml:space="preserve"> témat MAP III. Znovu byly provedeny a rozšířeny SWOT </w:t>
      </w:r>
      <w:r w:rsidRPr="001448C5">
        <w:rPr>
          <w:rFonts w:cstheme="minorHAnsi"/>
          <w:highlight w:val="yellow"/>
        </w:rPr>
        <w:t>analýzy v oblasti povinných opatření MAP s cílem blíže identifikovat a pochopit příčiny současného stavu (včetně dílčích slabých stránek) a navrhnout řešení (zlepšení) realizovatelná v rámci vzájemné spolupráce aktérů MAP, proběhly také diskuse s pedagogy a zástupci škol.</w:t>
      </w:r>
    </w:p>
    <w:p w14:paraId="76D718BA" w14:textId="77777777" w:rsidR="00F45927" w:rsidRPr="00793C86" w:rsidRDefault="00F45927" w:rsidP="00F45927">
      <w:pPr>
        <w:rPr>
          <w:rFonts w:cstheme="minorHAnsi"/>
        </w:rPr>
      </w:pPr>
      <w:r w:rsidRPr="00793C86">
        <w:rPr>
          <w:rFonts w:cstheme="minorHAnsi"/>
        </w:rPr>
        <w:t xml:space="preserve">Předložený návrh navazuje na předcházející znění Strategického rámce MAP. Pracovní skupiny shodně doporučily ponechat beze změn základní vizi rozvoje vzdělávání na území Prahy 5 a priority a cíle MAP. Dosavadní vize, priority a cíle spolupráce byly ověřeny a odpovídají i nadále reálným potřebám rozvoje vzdělávání na Praze 5. </w:t>
      </w:r>
    </w:p>
    <w:p w14:paraId="34DC844B" w14:textId="77777777" w:rsidR="00F45927" w:rsidRPr="00793C86" w:rsidRDefault="00F45927" w:rsidP="00F45927">
      <w:pPr>
        <w:rPr>
          <w:rFonts w:cstheme="minorHAnsi"/>
        </w:rPr>
      </w:pPr>
      <w:r w:rsidRPr="00793C86">
        <w:rPr>
          <w:rFonts w:cstheme="minorHAnsi"/>
        </w:rPr>
        <w:lastRenderedPageBreak/>
        <w:t>Navržené změny se proto týkají zejména dílčích investičních potřeb a záměrů jednotlivých organizací.</w:t>
      </w:r>
    </w:p>
    <w:p w14:paraId="0ACBFA4E" w14:textId="77777777" w:rsidR="00F45927" w:rsidRDefault="00F45927" w:rsidP="00F45927">
      <w:pPr>
        <w:rPr>
          <w:rStyle w:val="Hypertextovodkaz"/>
        </w:rPr>
      </w:pPr>
      <w:r w:rsidRPr="00793C86">
        <w:rPr>
          <w:rFonts w:cstheme="minorHAnsi"/>
        </w:rPr>
        <w:t>Veškeré podklady, výstupy a informace o projektu uveřejňujeme na webových stránkách</w:t>
      </w:r>
      <w:r w:rsidRPr="00793C86">
        <w:rPr>
          <w:rFonts w:ascii="Calibri" w:hAnsi="Calibri" w:cs="ArialMT"/>
          <w:shd w:val="clear" w:color="auto" w:fill="FFFFFF"/>
        </w:rPr>
        <w:t xml:space="preserve"> </w:t>
      </w:r>
      <w:hyperlink r:id="rId5" w:history="1">
        <w:r>
          <w:rPr>
            <w:rStyle w:val="Hypertextovodkaz"/>
          </w:rPr>
          <w:t>https://mappraha5.cz/mistni-akcni-plan-iii-prahy-5/</w:t>
        </w:r>
      </w:hyperlink>
    </w:p>
    <w:p w14:paraId="4E4E39A2" w14:textId="77777777" w:rsidR="00F45927" w:rsidRDefault="00F45927" w:rsidP="00F45927">
      <w:pPr>
        <w:rPr>
          <w:rStyle w:val="Hypertextovodkaz"/>
        </w:rPr>
      </w:pPr>
    </w:p>
    <w:p w14:paraId="2A05D7A4" w14:textId="77777777" w:rsidR="00F45927" w:rsidRPr="00793C86" w:rsidRDefault="00F45927" w:rsidP="00F45927"/>
    <w:p w14:paraId="3D2E759C" w14:textId="77777777" w:rsidR="00F45927" w:rsidRDefault="00F45927" w:rsidP="00F45927">
      <w:pPr>
        <w:pStyle w:val="Nadpis2"/>
        <w:keepLines/>
        <w:widowControl/>
        <w:numPr>
          <w:ilvl w:val="0"/>
          <w:numId w:val="25"/>
        </w:numPr>
        <w:pBdr>
          <w:bottom w:val="none" w:sz="0" w:space="0" w:color="auto"/>
        </w:pBdr>
        <w:shd w:val="clear" w:color="auto" w:fill="FFFFFF"/>
        <w:spacing w:before="200" w:after="0" w:line="276" w:lineRule="auto"/>
        <w:rPr>
          <w:rFonts w:asciiTheme="majorHAnsi" w:eastAsia="Calibri" w:hAnsiTheme="majorHAnsi" w:cstheme="majorBidi"/>
          <w:b/>
          <w:color w:val="4472C4" w:themeColor="accent1"/>
          <w:sz w:val="26"/>
          <w:szCs w:val="26"/>
          <w:lang w:eastAsia="en-US"/>
        </w:rPr>
      </w:pPr>
      <w:bookmarkStart w:id="11" w:name="_Toc144509526"/>
      <w:r w:rsidRPr="004F7449">
        <w:rPr>
          <w:rFonts w:asciiTheme="majorHAnsi" w:eastAsia="Calibri" w:hAnsiTheme="majorHAnsi" w:cstheme="majorBidi"/>
          <w:b/>
          <w:color w:val="4472C4" w:themeColor="accent1"/>
          <w:sz w:val="26"/>
          <w:szCs w:val="26"/>
          <w:lang w:eastAsia="en-US"/>
        </w:rPr>
        <w:t>Povinná a volitelná témata vzájemné spolupráce aktérů MAP III</w:t>
      </w:r>
      <w:bookmarkEnd w:id="11"/>
    </w:p>
    <w:p w14:paraId="3A62C301" w14:textId="77777777" w:rsidR="00F45927" w:rsidRDefault="00F45927" w:rsidP="00F45927">
      <w:pPr>
        <w:shd w:val="clear" w:color="auto" w:fill="FFFFFF"/>
        <w:rPr>
          <w:rFonts w:cs="Arial"/>
          <w:b/>
          <w:bCs/>
          <w:highlight w:val="yellow"/>
          <w:u w:val="single"/>
        </w:rPr>
      </w:pPr>
      <w:r>
        <w:rPr>
          <w:lang w:eastAsia="en-US"/>
        </w:rPr>
        <w:t>Ze zadávací dokumentace projektu (Postupy MAP III, verze 2) vyplývají základní požadavky, kladené na aktéry MAP III.</w:t>
      </w:r>
      <w:r w:rsidRPr="004F7449">
        <w:rPr>
          <w:rFonts w:cs="Arial"/>
          <w:b/>
          <w:bCs/>
          <w:highlight w:val="yellow"/>
          <w:u w:val="single"/>
        </w:rPr>
        <w:t xml:space="preserve"> </w:t>
      </w:r>
    </w:p>
    <w:p w14:paraId="79DFD553" w14:textId="77777777" w:rsidR="00F45927" w:rsidRPr="003C4702" w:rsidRDefault="00F45927" w:rsidP="00F45927">
      <w:pPr>
        <w:pStyle w:val="Bezmezer"/>
        <w:rPr>
          <w:rFonts w:ascii="Sylfaen" w:hAnsi="Sylfaen"/>
          <w:sz w:val="22"/>
          <w:highlight w:val="yellow"/>
        </w:rPr>
      </w:pPr>
      <w:r w:rsidRPr="009A2288">
        <w:rPr>
          <w:rFonts w:ascii="Sylfaen" w:hAnsi="Sylfaen"/>
          <w:b/>
          <w:sz w:val="22"/>
          <w:highlight w:val="yellow"/>
        </w:rPr>
        <w:t>Povinně se partnerství MAP musí zabývat následujícími 4 klíčovými tématy</w:t>
      </w:r>
      <w:r w:rsidRPr="003C4702">
        <w:rPr>
          <w:rFonts w:ascii="Sylfaen" w:hAnsi="Sylfaen"/>
          <w:sz w:val="22"/>
          <w:highlight w:val="yellow"/>
        </w:rPr>
        <w:t xml:space="preserve">, která navazují na povinná opatření v předchozích projektech MAP. </w:t>
      </w:r>
    </w:p>
    <w:p w14:paraId="1B07DACC" w14:textId="77777777" w:rsidR="00F45927" w:rsidRPr="00B4294C" w:rsidRDefault="00F45927" w:rsidP="00F45927">
      <w:pPr>
        <w:pStyle w:val="Bezmezer"/>
        <w:rPr>
          <w:rFonts w:ascii="Sylfaen" w:hAnsi="Sylfaen"/>
          <w:b/>
          <w:sz w:val="22"/>
          <w:highlight w:val="yellow"/>
        </w:rPr>
      </w:pPr>
      <w:r>
        <w:rPr>
          <w:rFonts w:ascii="Sylfaen" w:hAnsi="Sylfaen"/>
          <w:sz w:val="22"/>
          <w:highlight w:val="yellow"/>
        </w:rPr>
        <w:t>A</w:t>
      </w:r>
      <w:r w:rsidRPr="003C4702">
        <w:rPr>
          <w:rFonts w:ascii="Sylfaen" w:hAnsi="Sylfaen"/>
          <w:sz w:val="22"/>
          <w:highlight w:val="yellow"/>
        </w:rPr>
        <w:t>•</w:t>
      </w:r>
      <w:r w:rsidRPr="003C4702">
        <w:rPr>
          <w:rFonts w:ascii="Sylfaen" w:hAnsi="Sylfaen"/>
          <w:sz w:val="22"/>
          <w:highlight w:val="yellow"/>
        </w:rPr>
        <w:tab/>
      </w:r>
      <w:r w:rsidRPr="00B4294C">
        <w:rPr>
          <w:rFonts w:ascii="Sylfaen" w:hAnsi="Sylfaen"/>
          <w:b/>
          <w:sz w:val="22"/>
          <w:highlight w:val="yellow"/>
        </w:rPr>
        <w:t>téma podpory čtenářské gramotnosti,</w:t>
      </w:r>
    </w:p>
    <w:p w14:paraId="17619183" w14:textId="77777777" w:rsidR="00F45927" w:rsidRPr="00B4294C" w:rsidRDefault="00F45927" w:rsidP="00F45927">
      <w:pPr>
        <w:pStyle w:val="Bezmezer"/>
        <w:rPr>
          <w:rFonts w:ascii="Sylfaen" w:hAnsi="Sylfaen"/>
          <w:b/>
          <w:sz w:val="22"/>
          <w:highlight w:val="yellow"/>
        </w:rPr>
      </w:pPr>
      <w:r w:rsidRPr="00232BD3">
        <w:rPr>
          <w:rFonts w:ascii="Sylfaen" w:hAnsi="Sylfaen"/>
          <w:sz w:val="22"/>
          <w:highlight w:val="yellow"/>
        </w:rPr>
        <w:t>B•</w:t>
      </w:r>
      <w:r w:rsidRPr="00B4294C">
        <w:rPr>
          <w:rFonts w:ascii="Sylfaen" w:hAnsi="Sylfaen"/>
          <w:b/>
          <w:sz w:val="22"/>
          <w:highlight w:val="yellow"/>
        </w:rPr>
        <w:tab/>
        <w:t>téma podpory matematické gramotnosti,</w:t>
      </w:r>
    </w:p>
    <w:p w14:paraId="15181A6C" w14:textId="77777777" w:rsidR="00F45927" w:rsidRPr="003C4702" w:rsidRDefault="00F45927" w:rsidP="00F45927">
      <w:pPr>
        <w:pStyle w:val="Bezmezer"/>
        <w:ind w:left="709" w:hanging="709"/>
        <w:rPr>
          <w:rFonts w:ascii="Sylfaen" w:hAnsi="Sylfaen"/>
          <w:sz w:val="22"/>
          <w:highlight w:val="yellow"/>
        </w:rPr>
      </w:pPr>
      <w:r w:rsidRPr="00232BD3">
        <w:rPr>
          <w:rFonts w:ascii="Sylfaen" w:hAnsi="Sylfaen"/>
          <w:sz w:val="22"/>
          <w:highlight w:val="yellow"/>
        </w:rPr>
        <w:t>C•</w:t>
      </w:r>
      <w:r w:rsidRPr="00B4294C">
        <w:rPr>
          <w:rFonts w:ascii="Sylfaen" w:hAnsi="Sylfaen"/>
          <w:b/>
          <w:sz w:val="22"/>
          <w:highlight w:val="yellow"/>
        </w:rPr>
        <w:tab/>
        <w:t>téma rozvoje potenciálu každého žáka</w:t>
      </w:r>
      <w:r w:rsidRPr="003C4702">
        <w:rPr>
          <w:rFonts w:ascii="Sylfaen" w:hAnsi="Sylfaen"/>
          <w:sz w:val="22"/>
          <w:highlight w:val="yellow"/>
        </w:rPr>
        <w:t xml:space="preserve"> (podpora individualizace výuky a vyššího využívání</w:t>
      </w:r>
      <w:r>
        <w:rPr>
          <w:rFonts w:ascii="Sylfaen" w:hAnsi="Sylfaen"/>
          <w:sz w:val="22"/>
          <w:highlight w:val="yellow"/>
        </w:rPr>
        <w:t xml:space="preserve"> </w:t>
      </w:r>
      <w:r w:rsidRPr="003C4702">
        <w:rPr>
          <w:rFonts w:ascii="Sylfaen" w:hAnsi="Sylfaen"/>
          <w:sz w:val="22"/>
          <w:highlight w:val="yellow"/>
        </w:rPr>
        <w:t>didaktických postupů umožňujících vzdělávání heterogenních kolektivů),</w:t>
      </w:r>
    </w:p>
    <w:p w14:paraId="58BA4DD1" w14:textId="77777777" w:rsidR="00F45927" w:rsidRPr="003C4702" w:rsidRDefault="00F45927" w:rsidP="00F45927">
      <w:pPr>
        <w:pStyle w:val="Bezmezer"/>
        <w:ind w:left="709" w:hanging="709"/>
        <w:rPr>
          <w:rFonts w:ascii="Sylfaen" w:hAnsi="Sylfaen"/>
          <w:sz w:val="22"/>
          <w:highlight w:val="yellow"/>
        </w:rPr>
      </w:pPr>
      <w:r>
        <w:rPr>
          <w:rFonts w:ascii="Sylfaen" w:hAnsi="Sylfaen"/>
          <w:sz w:val="22"/>
          <w:highlight w:val="yellow"/>
        </w:rPr>
        <w:t>D</w:t>
      </w:r>
      <w:r w:rsidRPr="003C4702">
        <w:rPr>
          <w:rFonts w:ascii="Sylfaen" w:hAnsi="Sylfaen"/>
          <w:sz w:val="22"/>
          <w:highlight w:val="yellow"/>
        </w:rPr>
        <w:t>•</w:t>
      </w:r>
      <w:r w:rsidRPr="003C4702">
        <w:rPr>
          <w:rFonts w:ascii="Sylfaen" w:hAnsi="Sylfaen"/>
          <w:sz w:val="22"/>
          <w:highlight w:val="yellow"/>
        </w:rPr>
        <w:tab/>
      </w:r>
      <w:r w:rsidRPr="00B4294C">
        <w:rPr>
          <w:rFonts w:ascii="Sylfaen" w:hAnsi="Sylfaen"/>
          <w:b/>
          <w:sz w:val="22"/>
          <w:highlight w:val="yellow"/>
        </w:rPr>
        <w:t>téma podpory pedagogických, didaktických a manažerských kompetencí pracovníků ve vzdělávání</w:t>
      </w:r>
      <w:r w:rsidRPr="003C4702">
        <w:rPr>
          <w:rFonts w:ascii="Sylfaen" w:hAnsi="Sylfaen"/>
          <w:sz w:val="22"/>
          <w:highlight w:val="yellow"/>
        </w:rPr>
        <w:t>.</w:t>
      </w:r>
    </w:p>
    <w:p w14:paraId="7E4827AF" w14:textId="77777777" w:rsidR="00F45927" w:rsidRPr="003C4702" w:rsidRDefault="00F45927" w:rsidP="00F45927">
      <w:pPr>
        <w:pStyle w:val="Bezmezer"/>
        <w:rPr>
          <w:rFonts w:ascii="Sylfaen" w:hAnsi="Sylfaen"/>
          <w:sz w:val="22"/>
          <w:highlight w:val="yellow"/>
        </w:rPr>
      </w:pPr>
    </w:p>
    <w:p w14:paraId="31275FD5" w14:textId="77777777" w:rsidR="00F45927" w:rsidRPr="003C4702" w:rsidRDefault="00F45927" w:rsidP="00F45927">
      <w:pPr>
        <w:pStyle w:val="Bezmezer"/>
        <w:rPr>
          <w:rFonts w:ascii="Sylfaen" w:hAnsi="Sylfaen"/>
          <w:sz w:val="22"/>
          <w:highlight w:val="yellow"/>
        </w:rPr>
      </w:pPr>
      <w:r w:rsidRPr="004035B7">
        <w:rPr>
          <w:rFonts w:ascii="Sylfaen" w:hAnsi="Sylfaen"/>
          <w:b/>
          <w:sz w:val="22"/>
          <w:highlight w:val="yellow"/>
        </w:rPr>
        <w:t xml:space="preserve">Realizace těchto témat bude probíhat prostřednictvím průřezových témat </w:t>
      </w:r>
      <w:r w:rsidRPr="003C4702">
        <w:rPr>
          <w:rFonts w:ascii="Sylfaen" w:hAnsi="Sylfaen"/>
          <w:sz w:val="22"/>
          <w:highlight w:val="yellow"/>
        </w:rPr>
        <w:t>(resp. klíčová témata budou naplňována/realizována ve všech průřezových tématech), která vycházejí ze Strategie 2030+, resp. definovaných strategických linií, a kterými jsou:</w:t>
      </w:r>
    </w:p>
    <w:p w14:paraId="4E944093" w14:textId="77777777" w:rsidR="00F45927" w:rsidRPr="003C4702" w:rsidRDefault="00F45927" w:rsidP="00F45927">
      <w:pPr>
        <w:pStyle w:val="Bezmezer"/>
        <w:rPr>
          <w:rFonts w:ascii="Sylfaen" w:hAnsi="Sylfaen"/>
          <w:sz w:val="22"/>
          <w:highlight w:val="yellow"/>
        </w:rPr>
      </w:pPr>
      <w:r w:rsidRPr="003C4702">
        <w:rPr>
          <w:rFonts w:ascii="Sylfaen" w:hAnsi="Sylfaen"/>
          <w:sz w:val="22"/>
          <w:highlight w:val="yellow"/>
        </w:rPr>
        <w:t>•</w:t>
      </w:r>
      <w:r w:rsidRPr="003C4702">
        <w:rPr>
          <w:rFonts w:ascii="Sylfaen" w:hAnsi="Sylfaen"/>
          <w:sz w:val="22"/>
          <w:highlight w:val="yellow"/>
        </w:rPr>
        <w:tab/>
      </w:r>
      <w:r w:rsidRPr="004035B7">
        <w:rPr>
          <w:rFonts w:ascii="Sylfaen" w:hAnsi="Sylfaen"/>
          <w:sz w:val="22"/>
          <w:highlight w:val="yellow"/>
          <w:u w:val="single"/>
        </w:rPr>
        <w:t>proměna obsahu a způsobu vzdělávání</w:t>
      </w:r>
      <w:r w:rsidRPr="003C4702">
        <w:rPr>
          <w:rFonts w:ascii="Sylfaen" w:hAnsi="Sylfaen"/>
          <w:sz w:val="22"/>
          <w:highlight w:val="yellow"/>
        </w:rPr>
        <w:t xml:space="preserve"> (podpora schopností hlubšího porozumění problémům v širších souvislostech oproti přetěžování žáků informacemi; důraz na využívání </w:t>
      </w:r>
      <w:r w:rsidRPr="004035B7">
        <w:rPr>
          <w:rFonts w:ascii="Sylfaen" w:eastAsia="Times New Roman" w:hAnsi="Sylfaen"/>
          <w:sz w:val="22"/>
          <w:szCs w:val="24"/>
          <w:highlight w:val="yellow"/>
        </w:rPr>
        <w:t xml:space="preserve">znalostí ke kreativním aktivitám a týmové spolupráci; propojování jednotlivých disciplín a </w:t>
      </w:r>
      <w:r w:rsidRPr="004035B7">
        <w:rPr>
          <w:rFonts w:ascii="Sylfaen" w:hAnsi="Sylfaen"/>
          <w:sz w:val="22"/>
          <w:highlight w:val="yellow"/>
        </w:rPr>
        <w:t xml:space="preserve">jejich </w:t>
      </w:r>
      <w:r w:rsidRPr="003C4702">
        <w:rPr>
          <w:rFonts w:ascii="Sylfaen" w:hAnsi="Sylfaen"/>
          <w:sz w:val="22"/>
          <w:highlight w:val="yellow"/>
        </w:rPr>
        <w:t>uplatňování pro praktické využití, rozvoj dovedností a získávání praktických zkušeností a</w:t>
      </w:r>
      <w:r>
        <w:rPr>
          <w:rFonts w:ascii="Sylfaen" w:hAnsi="Sylfaen"/>
          <w:sz w:val="22"/>
          <w:highlight w:val="yellow"/>
        </w:rPr>
        <w:t> </w:t>
      </w:r>
      <w:r w:rsidRPr="003C4702">
        <w:rPr>
          <w:rFonts w:ascii="Sylfaen" w:hAnsi="Sylfaen"/>
          <w:sz w:val="22"/>
          <w:highlight w:val="yellow"/>
        </w:rPr>
        <w:t>poznatků v souvislostech; podpora badatelské a projektové výuky či metod kreativního učení),</w:t>
      </w:r>
    </w:p>
    <w:p w14:paraId="287E2B35" w14:textId="77777777" w:rsidR="00F45927" w:rsidRPr="003C4702" w:rsidRDefault="00F45927" w:rsidP="00F45927">
      <w:pPr>
        <w:pStyle w:val="Bezmezer"/>
        <w:rPr>
          <w:rFonts w:ascii="Sylfaen" w:hAnsi="Sylfaen"/>
          <w:sz w:val="22"/>
          <w:highlight w:val="yellow"/>
        </w:rPr>
      </w:pPr>
      <w:r w:rsidRPr="003C4702">
        <w:rPr>
          <w:rFonts w:ascii="Sylfaen" w:hAnsi="Sylfaen"/>
          <w:sz w:val="22"/>
          <w:highlight w:val="yellow"/>
        </w:rPr>
        <w:t>•</w:t>
      </w:r>
      <w:r w:rsidRPr="003C4702">
        <w:rPr>
          <w:rFonts w:ascii="Sylfaen" w:hAnsi="Sylfaen"/>
          <w:sz w:val="22"/>
          <w:highlight w:val="yellow"/>
        </w:rPr>
        <w:tab/>
      </w:r>
      <w:r w:rsidRPr="004035B7">
        <w:rPr>
          <w:rFonts w:ascii="Sylfaen" w:hAnsi="Sylfaen"/>
          <w:sz w:val="22"/>
          <w:highlight w:val="yellow"/>
          <w:u w:val="single"/>
        </w:rPr>
        <w:t>podpora učitelů, ředitelů a dalších pracovníků ve vzdělávání</w:t>
      </w:r>
      <w:r w:rsidRPr="003C4702">
        <w:rPr>
          <w:rFonts w:ascii="Sylfaen" w:hAnsi="Sylfaen"/>
          <w:sz w:val="22"/>
          <w:highlight w:val="yellow"/>
        </w:rPr>
        <w:t xml:space="preserve"> (podpora vzájemného profesního sdílení, přenosu osvědčených a funkčních inovativních metod; podpora pedagogických pracovníků při společné přípravě výuky a jejím reflektování; důraz na to, aby pedagogické týmy škol dokázaly zaměřit vzdělávání svých žáků více na získávání kompetencí, potřebných pro aktivní občanský, profesní i osobní život),</w:t>
      </w:r>
    </w:p>
    <w:p w14:paraId="0B4C6800" w14:textId="77777777" w:rsidR="00F45927" w:rsidRPr="003C4702" w:rsidRDefault="00F45927" w:rsidP="00F45927">
      <w:pPr>
        <w:pStyle w:val="Bezmezer"/>
        <w:rPr>
          <w:rFonts w:ascii="Sylfaen" w:hAnsi="Sylfaen"/>
          <w:sz w:val="22"/>
          <w:highlight w:val="yellow"/>
        </w:rPr>
      </w:pPr>
      <w:r w:rsidRPr="003C4702">
        <w:rPr>
          <w:rFonts w:ascii="Sylfaen" w:hAnsi="Sylfaen"/>
          <w:sz w:val="22"/>
          <w:highlight w:val="yellow"/>
        </w:rPr>
        <w:t>•</w:t>
      </w:r>
      <w:r w:rsidRPr="003C4702">
        <w:rPr>
          <w:rFonts w:ascii="Sylfaen" w:hAnsi="Sylfaen"/>
          <w:sz w:val="22"/>
          <w:highlight w:val="yellow"/>
        </w:rPr>
        <w:tab/>
      </w:r>
      <w:r w:rsidRPr="004035B7">
        <w:rPr>
          <w:rFonts w:ascii="Sylfaen" w:hAnsi="Sylfaen"/>
          <w:sz w:val="22"/>
          <w:highlight w:val="yellow"/>
          <w:u w:val="single"/>
        </w:rPr>
        <w:t>digitální kompetence k celoživotnímu</w:t>
      </w:r>
      <w:r w:rsidRPr="003C4702">
        <w:rPr>
          <w:rFonts w:ascii="Sylfaen" w:hAnsi="Sylfaen"/>
          <w:sz w:val="22"/>
          <w:highlight w:val="yellow"/>
        </w:rPr>
        <w:t xml:space="preserve"> učení (seznámení se se silnými i slabými stránkami využívání informačních technologií, riziky s nimi spojenými a získání kompetencí pro využívání těchto technologií k získávání relevantních informací – rozvoj schopností vyhledávat, třídit a kriticky hodnotit informace),</w:t>
      </w:r>
    </w:p>
    <w:p w14:paraId="0D3E7004" w14:textId="77777777" w:rsidR="00F45927" w:rsidRPr="003C4702" w:rsidRDefault="00F45927" w:rsidP="00F45927">
      <w:pPr>
        <w:pStyle w:val="Bezmezer"/>
        <w:rPr>
          <w:rFonts w:ascii="Sylfaen" w:hAnsi="Sylfaen"/>
          <w:sz w:val="22"/>
          <w:highlight w:val="yellow"/>
        </w:rPr>
      </w:pPr>
      <w:r w:rsidRPr="003C4702">
        <w:rPr>
          <w:rFonts w:ascii="Sylfaen" w:hAnsi="Sylfaen"/>
          <w:sz w:val="22"/>
          <w:highlight w:val="yellow"/>
        </w:rPr>
        <w:t>•</w:t>
      </w:r>
      <w:r w:rsidRPr="003C4702">
        <w:rPr>
          <w:rFonts w:ascii="Sylfaen" w:hAnsi="Sylfaen"/>
          <w:sz w:val="22"/>
          <w:highlight w:val="yellow"/>
        </w:rPr>
        <w:tab/>
      </w:r>
      <w:r w:rsidRPr="004035B7">
        <w:rPr>
          <w:rFonts w:ascii="Sylfaen" w:hAnsi="Sylfaen"/>
          <w:sz w:val="22"/>
          <w:highlight w:val="yellow"/>
          <w:u w:val="single"/>
        </w:rPr>
        <w:t>snižování nerovností v přístupu ke vzdělávání</w:t>
      </w:r>
      <w:r w:rsidRPr="003C4702">
        <w:rPr>
          <w:rFonts w:ascii="Sylfaen" w:hAnsi="Sylfaen"/>
          <w:sz w:val="22"/>
          <w:highlight w:val="yellow"/>
        </w:rPr>
        <w:t xml:space="preserve"> (dostupnost, inkluze a kvalita předškolního vzdělávání; inkluzivní (společné) vzdělávání a podpora dětí a žáků ohrožených školním </w:t>
      </w:r>
      <w:r w:rsidRPr="003C4702">
        <w:rPr>
          <w:rFonts w:ascii="Sylfaen" w:hAnsi="Sylfaen"/>
          <w:sz w:val="22"/>
          <w:highlight w:val="yellow"/>
        </w:rPr>
        <w:lastRenderedPageBreak/>
        <w:t>neúspěchem, rozvoj kompetencí pedagogů v oblastech, které směřují ke schopnosti vzdělávat různorodé kolektivy dětí a rozvíjet potenciál žáků se sociálním a jiným znevýhodněním)</w:t>
      </w:r>
    </w:p>
    <w:p w14:paraId="2F5BFCC8" w14:textId="77777777" w:rsidR="00F45927" w:rsidRPr="003C4702" w:rsidRDefault="00F45927" w:rsidP="00F45927">
      <w:pPr>
        <w:pStyle w:val="Bezmezer"/>
        <w:rPr>
          <w:rFonts w:ascii="Sylfaen" w:hAnsi="Sylfaen"/>
          <w:sz w:val="22"/>
          <w:highlight w:val="yellow"/>
        </w:rPr>
      </w:pPr>
      <w:r w:rsidRPr="003C4702">
        <w:rPr>
          <w:rFonts w:ascii="Sylfaen" w:hAnsi="Sylfaen"/>
          <w:sz w:val="22"/>
          <w:highlight w:val="yellow"/>
        </w:rPr>
        <w:t>•</w:t>
      </w:r>
      <w:r w:rsidRPr="003C4702">
        <w:rPr>
          <w:rFonts w:ascii="Sylfaen" w:hAnsi="Sylfaen"/>
          <w:sz w:val="22"/>
          <w:highlight w:val="yellow"/>
        </w:rPr>
        <w:tab/>
      </w:r>
      <w:r w:rsidRPr="004035B7">
        <w:rPr>
          <w:rFonts w:ascii="Sylfaen" w:hAnsi="Sylfaen"/>
          <w:sz w:val="22"/>
          <w:highlight w:val="yellow"/>
          <w:u w:val="single"/>
        </w:rPr>
        <w:t>spolupráce MŠ – ZŠ/ZŠ – SŠ</w:t>
      </w:r>
      <w:r w:rsidRPr="003C4702">
        <w:rPr>
          <w:rFonts w:ascii="Sylfaen" w:hAnsi="Sylfaen"/>
          <w:sz w:val="22"/>
          <w:highlight w:val="yellow"/>
        </w:rPr>
        <w:t xml:space="preserve"> (součinnost a spolupráce škol v územích).</w:t>
      </w:r>
    </w:p>
    <w:p w14:paraId="76FD4863" w14:textId="77777777" w:rsidR="00F45927" w:rsidRPr="003C4702" w:rsidRDefault="00F45927" w:rsidP="00F45927">
      <w:pPr>
        <w:pStyle w:val="Bezmezer"/>
        <w:rPr>
          <w:rFonts w:ascii="Sylfaen" w:hAnsi="Sylfaen"/>
          <w:sz w:val="22"/>
          <w:highlight w:val="yellow"/>
        </w:rPr>
      </w:pPr>
    </w:p>
    <w:p w14:paraId="6DCF05F5" w14:textId="77777777" w:rsidR="00F45927" w:rsidRDefault="00F45927" w:rsidP="00F45927">
      <w:pPr>
        <w:pStyle w:val="Bezmezer"/>
        <w:rPr>
          <w:rFonts w:ascii="Sylfaen" w:hAnsi="Sylfaen"/>
          <w:b/>
          <w:sz w:val="22"/>
          <w:highlight w:val="yellow"/>
        </w:rPr>
      </w:pPr>
    </w:p>
    <w:p w14:paraId="3A247BEB" w14:textId="77777777" w:rsidR="00F45927" w:rsidRDefault="00F45927" w:rsidP="00F45927">
      <w:pPr>
        <w:pStyle w:val="Bezmezer"/>
        <w:rPr>
          <w:rFonts w:ascii="Sylfaen" w:hAnsi="Sylfaen"/>
          <w:sz w:val="22"/>
          <w:highlight w:val="yellow"/>
        </w:rPr>
      </w:pPr>
      <w:r w:rsidRPr="009A2288">
        <w:rPr>
          <w:rFonts w:ascii="Sylfaen" w:hAnsi="Sylfaen"/>
          <w:b/>
          <w:sz w:val="22"/>
          <w:highlight w:val="yellow"/>
        </w:rPr>
        <w:t>Další témata jsou volitelná</w:t>
      </w:r>
      <w:r w:rsidRPr="003C4702">
        <w:rPr>
          <w:rFonts w:ascii="Sylfaen" w:hAnsi="Sylfaen"/>
          <w:sz w:val="22"/>
          <w:highlight w:val="yellow"/>
        </w:rPr>
        <w:t xml:space="preserve">. </w:t>
      </w:r>
    </w:p>
    <w:p w14:paraId="24B2C036" w14:textId="77777777" w:rsidR="00F45927" w:rsidRPr="003C4702" w:rsidRDefault="00F45927" w:rsidP="00F45927">
      <w:pPr>
        <w:pStyle w:val="Bezmezer"/>
        <w:rPr>
          <w:rFonts w:ascii="Sylfaen" w:hAnsi="Sylfaen"/>
          <w:sz w:val="22"/>
          <w:highlight w:val="yellow"/>
        </w:rPr>
      </w:pPr>
      <w:r w:rsidRPr="003C4702">
        <w:rPr>
          <w:rFonts w:ascii="Sylfaen" w:hAnsi="Sylfaen"/>
          <w:sz w:val="22"/>
          <w:highlight w:val="yellow"/>
        </w:rPr>
        <w:t>Jedná se o následující témata:</w:t>
      </w:r>
    </w:p>
    <w:p w14:paraId="7884A949" w14:textId="77777777" w:rsidR="00F45927" w:rsidRPr="003C4702" w:rsidRDefault="00F45927" w:rsidP="00F45927">
      <w:pPr>
        <w:pStyle w:val="Bezmezer"/>
        <w:rPr>
          <w:rFonts w:ascii="Sylfaen" w:hAnsi="Sylfaen"/>
          <w:sz w:val="22"/>
          <w:highlight w:val="yellow"/>
        </w:rPr>
      </w:pPr>
      <w:r>
        <w:rPr>
          <w:rFonts w:ascii="Sylfaen" w:hAnsi="Sylfaen"/>
          <w:sz w:val="22"/>
          <w:highlight w:val="yellow"/>
        </w:rPr>
        <w:t>E</w:t>
      </w:r>
      <w:r w:rsidRPr="003C4702">
        <w:rPr>
          <w:rFonts w:ascii="Sylfaen" w:hAnsi="Sylfaen"/>
          <w:sz w:val="22"/>
          <w:highlight w:val="yellow"/>
        </w:rPr>
        <w:t>•</w:t>
      </w:r>
      <w:r w:rsidRPr="003C4702">
        <w:rPr>
          <w:rFonts w:ascii="Sylfaen" w:hAnsi="Sylfaen"/>
          <w:sz w:val="22"/>
          <w:highlight w:val="yellow"/>
        </w:rPr>
        <w:tab/>
        <w:t>rozvoj podnikavosti, iniciativy a kreativity dětí a žáků,</w:t>
      </w:r>
    </w:p>
    <w:p w14:paraId="145F5546" w14:textId="77777777" w:rsidR="00F45927" w:rsidRPr="003C4702" w:rsidRDefault="00F45927" w:rsidP="00F45927">
      <w:pPr>
        <w:pStyle w:val="Bezmezer"/>
        <w:ind w:left="709" w:hanging="709"/>
        <w:rPr>
          <w:rFonts w:ascii="Sylfaen" w:hAnsi="Sylfaen"/>
          <w:sz w:val="22"/>
          <w:highlight w:val="yellow"/>
        </w:rPr>
      </w:pPr>
      <w:r>
        <w:rPr>
          <w:rFonts w:ascii="Sylfaen" w:hAnsi="Sylfaen"/>
          <w:sz w:val="22"/>
          <w:highlight w:val="yellow"/>
        </w:rPr>
        <w:t>F</w:t>
      </w:r>
      <w:r w:rsidRPr="003C4702">
        <w:rPr>
          <w:rFonts w:ascii="Sylfaen" w:hAnsi="Sylfaen"/>
          <w:sz w:val="22"/>
          <w:highlight w:val="yellow"/>
        </w:rPr>
        <w:t>•</w:t>
      </w:r>
      <w:r w:rsidRPr="003C4702">
        <w:rPr>
          <w:rFonts w:ascii="Sylfaen" w:hAnsi="Sylfaen"/>
          <w:sz w:val="22"/>
          <w:highlight w:val="yellow"/>
        </w:rPr>
        <w:tab/>
        <w:t>rozvoj kompetencí dětí a žáků v polytechnickém vzdělávání (podpora zájmu, motivace a dovedností v oblasti vědy, technologií, inženýringu a matematiky „STEM“, což zahrnuje i EVVO),</w:t>
      </w:r>
    </w:p>
    <w:p w14:paraId="28572CBB" w14:textId="77777777" w:rsidR="00F45927" w:rsidRPr="003C4702" w:rsidRDefault="00F45927" w:rsidP="00F45927">
      <w:pPr>
        <w:pStyle w:val="Bezmezer"/>
        <w:rPr>
          <w:rFonts w:ascii="Sylfaen" w:hAnsi="Sylfaen"/>
          <w:sz w:val="22"/>
          <w:highlight w:val="yellow"/>
        </w:rPr>
      </w:pPr>
      <w:r>
        <w:rPr>
          <w:rFonts w:ascii="Sylfaen" w:hAnsi="Sylfaen"/>
          <w:sz w:val="22"/>
          <w:highlight w:val="yellow"/>
        </w:rPr>
        <w:t>G</w:t>
      </w:r>
      <w:r w:rsidRPr="003C4702">
        <w:rPr>
          <w:rFonts w:ascii="Sylfaen" w:hAnsi="Sylfaen"/>
          <w:sz w:val="22"/>
          <w:highlight w:val="yellow"/>
        </w:rPr>
        <w:t>•</w:t>
      </w:r>
      <w:r w:rsidRPr="003C4702">
        <w:rPr>
          <w:rFonts w:ascii="Sylfaen" w:hAnsi="Sylfaen"/>
          <w:sz w:val="22"/>
          <w:highlight w:val="yellow"/>
        </w:rPr>
        <w:tab/>
        <w:t>kariérové poradenství v základních školách.</w:t>
      </w:r>
    </w:p>
    <w:p w14:paraId="335BD4A8" w14:textId="77777777" w:rsidR="00F45927" w:rsidRPr="003C4702" w:rsidRDefault="00F45927" w:rsidP="00F45927">
      <w:pPr>
        <w:pStyle w:val="Bezmezer"/>
        <w:rPr>
          <w:rFonts w:ascii="Sylfaen" w:hAnsi="Sylfaen"/>
          <w:sz w:val="22"/>
          <w:highlight w:val="yellow"/>
        </w:rPr>
      </w:pPr>
    </w:p>
    <w:p w14:paraId="64F9F8E3" w14:textId="77777777" w:rsidR="00F45927" w:rsidRPr="003C4702" w:rsidRDefault="00F45927" w:rsidP="00F45927">
      <w:pPr>
        <w:pStyle w:val="Bezmezer"/>
        <w:rPr>
          <w:rFonts w:ascii="Sylfaen" w:hAnsi="Sylfaen"/>
          <w:sz w:val="22"/>
          <w:highlight w:val="yellow"/>
        </w:rPr>
      </w:pPr>
      <w:r w:rsidRPr="003C4702">
        <w:rPr>
          <w:rFonts w:ascii="Sylfaen" w:hAnsi="Sylfaen"/>
          <w:sz w:val="22"/>
          <w:highlight w:val="yellow"/>
        </w:rPr>
        <w:t>V případě, že tato témata/ některé z témat bude partnerstvím v MAP vybráno, bude zmapován zájem jednotlivých škol/celého území o podporu těchto témat/vybraného tématu formou spolupráce se středními školami a dalšími aktéry. Informace budou předávány RT KAP k využití při přípravě projektů typu partnerství a sítě na území krajů.</w:t>
      </w:r>
    </w:p>
    <w:p w14:paraId="64CDFDB8" w14:textId="77777777" w:rsidR="00F45927" w:rsidRPr="003C4702" w:rsidRDefault="00F45927" w:rsidP="00F45927">
      <w:pPr>
        <w:pStyle w:val="Bezmezer"/>
        <w:rPr>
          <w:rFonts w:ascii="Sylfaen" w:hAnsi="Sylfaen"/>
          <w:sz w:val="22"/>
          <w:highlight w:val="yellow"/>
        </w:rPr>
      </w:pPr>
    </w:p>
    <w:p w14:paraId="4D8B7334" w14:textId="77777777" w:rsidR="00F45927" w:rsidRDefault="00F45927" w:rsidP="00F45927">
      <w:pPr>
        <w:pStyle w:val="Bezmezer"/>
        <w:rPr>
          <w:rFonts w:ascii="Sylfaen" w:hAnsi="Sylfaen"/>
          <w:sz w:val="22"/>
          <w:highlight w:val="yellow"/>
        </w:rPr>
      </w:pPr>
      <w:r w:rsidRPr="009A2288">
        <w:rPr>
          <w:rFonts w:ascii="Sylfaen" w:hAnsi="Sylfaen"/>
          <w:b/>
          <w:sz w:val="22"/>
          <w:highlight w:val="yellow"/>
        </w:rPr>
        <w:t>Výběr případných dalších volitelných témat se odvíjí od identifikovaných potřeb území</w:t>
      </w:r>
      <w:r w:rsidRPr="003C4702">
        <w:rPr>
          <w:rFonts w:ascii="Sylfaen" w:hAnsi="Sylfaen"/>
          <w:sz w:val="22"/>
          <w:highlight w:val="yellow"/>
        </w:rPr>
        <w:t xml:space="preserve">. </w:t>
      </w:r>
    </w:p>
    <w:p w14:paraId="79CF794A" w14:textId="77777777" w:rsidR="00F45927" w:rsidRPr="003C4702" w:rsidRDefault="00F45927" w:rsidP="00F45927">
      <w:pPr>
        <w:pStyle w:val="Bezmezer"/>
        <w:rPr>
          <w:rFonts w:ascii="Sylfaen" w:hAnsi="Sylfaen"/>
          <w:sz w:val="22"/>
          <w:highlight w:val="yellow"/>
        </w:rPr>
      </w:pPr>
      <w:r w:rsidRPr="003C4702">
        <w:rPr>
          <w:rFonts w:ascii="Sylfaen" w:hAnsi="Sylfaen"/>
          <w:sz w:val="22"/>
          <w:highlight w:val="yellow"/>
        </w:rPr>
        <w:t>Může jít např.</w:t>
      </w:r>
      <w:r>
        <w:rPr>
          <w:rFonts w:ascii="Sylfaen" w:hAnsi="Sylfaen"/>
          <w:sz w:val="22"/>
          <w:highlight w:val="yellow"/>
        </w:rPr>
        <w:t xml:space="preserve"> </w:t>
      </w:r>
      <w:r w:rsidRPr="003C4702">
        <w:rPr>
          <w:rFonts w:ascii="Sylfaen" w:hAnsi="Sylfaen"/>
          <w:sz w:val="22"/>
          <w:highlight w:val="yellow"/>
        </w:rPr>
        <w:t>o:</w:t>
      </w:r>
    </w:p>
    <w:p w14:paraId="276CFF33" w14:textId="77777777" w:rsidR="00F45927" w:rsidRDefault="00F45927" w:rsidP="00F45927">
      <w:pPr>
        <w:pStyle w:val="Bezmezer"/>
        <w:rPr>
          <w:rFonts w:ascii="Sylfaen" w:hAnsi="Sylfaen"/>
          <w:sz w:val="22"/>
          <w:highlight w:val="yellow"/>
        </w:rPr>
      </w:pPr>
      <w:r>
        <w:rPr>
          <w:rFonts w:ascii="Sylfaen" w:hAnsi="Sylfaen"/>
          <w:sz w:val="22"/>
          <w:highlight w:val="yellow"/>
        </w:rPr>
        <w:t>H</w:t>
      </w:r>
      <w:r w:rsidRPr="003C4702">
        <w:rPr>
          <w:rFonts w:ascii="Sylfaen" w:hAnsi="Sylfaen"/>
          <w:sz w:val="22"/>
          <w:highlight w:val="yellow"/>
        </w:rPr>
        <w:t>•</w:t>
      </w:r>
      <w:r w:rsidRPr="003C4702">
        <w:rPr>
          <w:rFonts w:ascii="Sylfaen" w:hAnsi="Sylfaen"/>
          <w:sz w:val="22"/>
          <w:highlight w:val="yellow"/>
        </w:rPr>
        <w:tab/>
        <w:t xml:space="preserve">rozvoj digitálních kompetencí a gramotnosti dětí a žáků </w:t>
      </w:r>
    </w:p>
    <w:p w14:paraId="1B870FFC" w14:textId="77777777" w:rsidR="00F45927" w:rsidRPr="003C4702" w:rsidRDefault="00F45927" w:rsidP="00F45927">
      <w:pPr>
        <w:pStyle w:val="Bezmezer"/>
        <w:rPr>
          <w:rFonts w:ascii="Sylfaen" w:hAnsi="Sylfaen"/>
          <w:sz w:val="22"/>
          <w:highlight w:val="yellow"/>
        </w:rPr>
      </w:pPr>
      <w:r>
        <w:rPr>
          <w:rFonts w:ascii="Sylfaen" w:hAnsi="Sylfaen"/>
          <w:sz w:val="22"/>
          <w:highlight w:val="yellow"/>
        </w:rPr>
        <w:t>I</w:t>
      </w:r>
      <w:r w:rsidRPr="003C4702">
        <w:rPr>
          <w:rFonts w:ascii="Sylfaen" w:hAnsi="Sylfaen"/>
          <w:sz w:val="22"/>
          <w:highlight w:val="yellow"/>
        </w:rPr>
        <w:t>•</w:t>
      </w:r>
      <w:r w:rsidRPr="003C4702">
        <w:rPr>
          <w:rFonts w:ascii="Sylfaen" w:hAnsi="Sylfaen"/>
          <w:sz w:val="22"/>
          <w:highlight w:val="yellow"/>
        </w:rPr>
        <w:tab/>
        <w:t>rozvoj kompetencí dětí a žáků pro aktivní používání cizího jazyka,</w:t>
      </w:r>
    </w:p>
    <w:p w14:paraId="277D02D3" w14:textId="77777777" w:rsidR="00F45927" w:rsidRPr="003C4702" w:rsidRDefault="00F45927" w:rsidP="00F45927">
      <w:pPr>
        <w:pStyle w:val="Bezmezer"/>
        <w:rPr>
          <w:rFonts w:ascii="Sylfaen" w:hAnsi="Sylfaen"/>
          <w:sz w:val="22"/>
          <w:highlight w:val="yellow"/>
        </w:rPr>
      </w:pPr>
      <w:r>
        <w:rPr>
          <w:rFonts w:ascii="Sylfaen" w:hAnsi="Sylfaen"/>
          <w:sz w:val="22"/>
          <w:highlight w:val="yellow"/>
        </w:rPr>
        <w:t>J</w:t>
      </w:r>
      <w:r w:rsidRPr="003C4702">
        <w:rPr>
          <w:rFonts w:ascii="Sylfaen" w:hAnsi="Sylfaen"/>
          <w:sz w:val="22"/>
          <w:highlight w:val="yellow"/>
        </w:rPr>
        <w:t>•</w:t>
      </w:r>
      <w:r w:rsidRPr="003C4702">
        <w:rPr>
          <w:rFonts w:ascii="Sylfaen" w:hAnsi="Sylfaen"/>
          <w:sz w:val="22"/>
          <w:highlight w:val="yellow"/>
        </w:rPr>
        <w:tab/>
        <w:t>rozvoj sociálních a občanských kompetencí dětí a žáků,</w:t>
      </w:r>
    </w:p>
    <w:p w14:paraId="01E22F0C" w14:textId="77777777" w:rsidR="00F45927" w:rsidRPr="003C4702" w:rsidRDefault="00F45927" w:rsidP="00F45927">
      <w:pPr>
        <w:pStyle w:val="Bezmezer"/>
        <w:rPr>
          <w:rFonts w:ascii="Sylfaen" w:hAnsi="Sylfaen"/>
          <w:sz w:val="22"/>
          <w:highlight w:val="yellow"/>
        </w:rPr>
      </w:pPr>
      <w:r>
        <w:rPr>
          <w:rFonts w:ascii="Sylfaen" w:hAnsi="Sylfaen"/>
          <w:sz w:val="22"/>
          <w:highlight w:val="yellow"/>
        </w:rPr>
        <w:t>K</w:t>
      </w:r>
      <w:r w:rsidRPr="003C4702">
        <w:rPr>
          <w:rFonts w:ascii="Sylfaen" w:hAnsi="Sylfaen"/>
          <w:sz w:val="22"/>
          <w:highlight w:val="yellow"/>
        </w:rPr>
        <w:t>•</w:t>
      </w:r>
      <w:r w:rsidRPr="003C4702">
        <w:rPr>
          <w:rFonts w:ascii="Sylfaen" w:hAnsi="Sylfaen"/>
          <w:sz w:val="22"/>
          <w:highlight w:val="yellow"/>
        </w:rPr>
        <w:tab/>
        <w:t>rozvoj kulturního povědomí a vyjádření dětí a žáků,</w:t>
      </w:r>
    </w:p>
    <w:p w14:paraId="5D33A365" w14:textId="77777777" w:rsidR="00F45927" w:rsidRPr="003C4702" w:rsidRDefault="00F45927" w:rsidP="00F45927">
      <w:pPr>
        <w:pStyle w:val="Bezmezer"/>
        <w:rPr>
          <w:rFonts w:ascii="Sylfaen" w:hAnsi="Sylfaen"/>
          <w:sz w:val="22"/>
          <w:highlight w:val="yellow"/>
        </w:rPr>
      </w:pPr>
      <w:r>
        <w:rPr>
          <w:rFonts w:ascii="Sylfaen" w:hAnsi="Sylfaen"/>
          <w:sz w:val="22"/>
          <w:highlight w:val="yellow"/>
        </w:rPr>
        <w:t>L</w:t>
      </w:r>
      <w:r w:rsidRPr="003C4702">
        <w:rPr>
          <w:rFonts w:ascii="Sylfaen" w:hAnsi="Sylfaen"/>
          <w:sz w:val="22"/>
          <w:highlight w:val="yellow"/>
        </w:rPr>
        <w:t>•</w:t>
      </w:r>
      <w:r w:rsidRPr="003C4702">
        <w:rPr>
          <w:rFonts w:ascii="Sylfaen" w:hAnsi="Sylfaen"/>
          <w:sz w:val="22"/>
          <w:highlight w:val="yellow"/>
        </w:rPr>
        <w:tab/>
        <w:t>investice do rozvoje kapacit základních škol,</w:t>
      </w:r>
    </w:p>
    <w:p w14:paraId="211030D6" w14:textId="77777777" w:rsidR="00F45927" w:rsidRPr="00336E49" w:rsidRDefault="00F45927" w:rsidP="00F45927">
      <w:pPr>
        <w:pStyle w:val="Bezmezer"/>
        <w:rPr>
          <w:rFonts w:ascii="Sylfaen" w:hAnsi="Sylfaen"/>
          <w:sz w:val="22"/>
        </w:rPr>
      </w:pPr>
      <w:r>
        <w:rPr>
          <w:rFonts w:ascii="Sylfaen" w:hAnsi="Sylfaen"/>
          <w:sz w:val="22"/>
          <w:highlight w:val="yellow"/>
        </w:rPr>
        <w:t>M</w:t>
      </w:r>
      <w:r w:rsidRPr="003C4702">
        <w:rPr>
          <w:rFonts w:ascii="Sylfaen" w:hAnsi="Sylfaen"/>
          <w:sz w:val="22"/>
          <w:highlight w:val="yellow"/>
        </w:rPr>
        <w:t>•</w:t>
      </w:r>
      <w:r w:rsidRPr="003C4702">
        <w:rPr>
          <w:rFonts w:ascii="Sylfaen" w:hAnsi="Sylfaen"/>
          <w:sz w:val="22"/>
          <w:highlight w:val="yellow"/>
        </w:rPr>
        <w:tab/>
        <w:t>témata související s problematikou vzdělávání mimo operační programy.</w:t>
      </w:r>
    </w:p>
    <w:p w14:paraId="052E55BE" w14:textId="77777777" w:rsidR="00F45927" w:rsidRDefault="00F45927" w:rsidP="00F45927">
      <w:pPr>
        <w:rPr>
          <w:lang w:eastAsia="en-US"/>
        </w:rPr>
      </w:pPr>
    </w:p>
    <w:p w14:paraId="5D9BFEE3" w14:textId="77777777" w:rsidR="00F45927" w:rsidRPr="004F7449" w:rsidRDefault="00F45927" w:rsidP="00F45927">
      <w:pPr>
        <w:rPr>
          <w:lang w:eastAsia="en-US"/>
        </w:rPr>
      </w:pPr>
    </w:p>
    <w:p w14:paraId="448E3264" w14:textId="77777777" w:rsidR="00F45927" w:rsidRDefault="00F45927" w:rsidP="00F45927">
      <w:pPr>
        <w:pStyle w:val="Nadpis2"/>
        <w:keepLines/>
        <w:widowControl/>
        <w:numPr>
          <w:ilvl w:val="0"/>
          <w:numId w:val="25"/>
        </w:numPr>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12" w:name="_Toc144509527"/>
      <w:r>
        <w:rPr>
          <w:rFonts w:asciiTheme="majorHAnsi" w:eastAsia="Calibri" w:hAnsiTheme="majorHAnsi" w:cstheme="majorBidi"/>
          <w:b/>
          <w:iCs w:val="0"/>
          <w:smallCaps w:val="0"/>
          <w:color w:val="4472C4" w:themeColor="accent1"/>
          <w:sz w:val="26"/>
          <w:szCs w:val="26"/>
          <w:lang w:eastAsia="en-US"/>
        </w:rPr>
        <w:t>Priority a cíle vzájemné spolupráce aktérů MAP III</w:t>
      </w:r>
      <w:bookmarkEnd w:id="12"/>
    </w:p>
    <w:p w14:paraId="1E2FFDB2" w14:textId="77777777" w:rsidR="00F45927" w:rsidRDefault="00F45927" w:rsidP="00F45927">
      <w:pPr>
        <w:rPr>
          <w:rFonts w:cstheme="minorHAnsi"/>
        </w:rPr>
      </w:pPr>
      <w:r w:rsidRPr="00336E49">
        <w:rPr>
          <w:rFonts w:cstheme="minorHAnsi"/>
        </w:rPr>
        <w:t xml:space="preserve">Priority a cíle byly identifikovány pracovními skupinami již v průběhu předcházejícího projektu MAP. V rámci návazného projektu MAP </w:t>
      </w:r>
      <w:r w:rsidRPr="00EF0C13">
        <w:rPr>
          <w:rFonts w:cstheme="minorHAnsi"/>
          <w:highlight w:val="yellow"/>
        </w:rPr>
        <w:t>III</w:t>
      </w:r>
      <w:r w:rsidRPr="00336E49">
        <w:rPr>
          <w:rFonts w:cstheme="minorHAnsi"/>
        </w:rPr>
        <w:t xml:space="preserve"> byla znovu ověřena a potvrzena jejich relevance, popis priorit a cílů spolupráce včetně jejich vazby na </w:t>
      </w:r>
      <w:r w:rsidRPr="00EF0C13">
        <w:rPr>
          <w:rFonts w:cstheme="minorHAnsi"/>
          <w:highlight w:val="yellow"/>
        </w:rPr>
        <w:t>povinná, průřezová a volitelná opatření MAP</w:t>
      </w:r>
      <w:r>
        <w:rPr>
          <w:rFonts w:cstheme="minorHAnsi"/>
        </w:rPr>
        <w:t xml:space="preserve"> </w:t>
      </w:r>
      <w:r w:rsidRPr="00EF0C13">
        <w:rPr>
          <w:rFonts w:cstheme="minorHAnsi"/>
          <w:highlight w:val="yellow"/>
        </w:rPr>
        <w:t>III</w:t>
      </w:r>
      <w:r w:rsidRPr="00336E49">
        <w:rPr>
          <w:rFonts w:cstheme="minorHAnsi"/>
        </w:rPr>
        <w:t xml:space="preserve"> </w:t>
      </w:r>
      <w:r w:rsidRPr="00EF0C13">
        <w:rPr>
          <w:rFonts w:cstheme="minorHAnsi"/>
          <w:highlight w:val="yellow"/>
        </w:rPr>
        <w:t xml:space="preserve">byl </w:t>
      </w:r>
      <w:r>
        <w:rPr>
          <w:rFonts w:cstheme="minorHAnsi"/>
          <w:highlight w:val="yellow"/>
        </w:rPr>
        <w:t xml:space="preserve">dle potřeby </w:t>
      </w:r>
      <w:r w:rsidRPr="00EF0C13">
        <w:rPr>
          <w:rFonts w:cstheme="minorHAnsi"/>
          <w:highlight w:val="yellow"/>
        </w:rPr>
        <w:t>aktualizován, aby odpovídal formálním požadavkům kladeným na MAP III</w:t>
      </w:r>
      <w:r w:rsidRPr="00336E49">
        <w:rPr>
          <w:rFonts w:cstheme="minorHAnsi"/>
        </w:rPr>
        <w:t xml:space="preserve">. </w:t>
      </w:r>
    </w:p>
    <w:p w14:paraId="32246790" w14:textId="77777777" w:rsidR="00F45927" w:rsidRDefault="00F45927" w:rsidP="00F45927">
      <w:pPr>
        <w:rPr>
          <w:color w:val="000000" w:themeColor="text1"/>
          <w:lang w:eastAsia="en-US"/>
        </w:rPr>
      </w:pPr>
      <w:r w:rsidRPr="00232BD3">
        <w:rPr>
          <w:color w:val="000000" w:themeColor="text1"/>
          <w:highlight w:val="yellow"/>
          <w:lang w:eastAsia="en-US"/>
        </w:rPr>
        <w:t>Aktéři projektu Místní akční plán rozvoje vzdělávání III pro Prahu 5 se shodli na následujících prioritách rozvoje vzdělávání</w:t>
      </w:r>
      <w:r>
        <w:rPr>
          <w:color w:val="000000" w:themeColor="text1"/>
          <w:highlight w:val="yellow"/>
          <w:lang w:eastAsia="en-US"/>
        </w:rPr>
        <w:t xml:space="preserve"> a jejich </w:t>
      </w:r>
      <w:proofErr w:type="spellStart"/>
      <w:r>
        <w:rPr>
          <w:color w:val="000000" w:themeColor="text1"/>
          <w:highlight w:val="yellow"/>
          <w:lang w:eastAsia="en-US"/>
        </w:rPr>
        <w:t>díčích</w:t>
      </w:r>
      <w:proofErr w:type="spellEnd"/>
      <w:r>
        <w:rPr>
          <w:color w:val="000000" w:themeColor="text1"/>
          <w:highlight w:val="yellow"/>
          <w:lang w:eastAsia="en-US"/>
        </w:rPr>
        <w:t xml:space="preserve"> cílech</w:t>
      </w:r>
      <w:r w:rsidRPr="00232BD3">
        <w:rPr>
          <w:color w:val="000000" w:themeColor="text1"/>
          <w:highlight w:val="yellow"/>
          <w:lang w:eastAsia="en-US"/>
        </w:rPr>
        <w:t>, které budou v rámci MAP podporovat.</w:t>
      </w:r>
    </w:p>
    <w:p w14:paraId="39A5C73F" w14:textId="77777777" w:rsidR="00F45927" w:rsidRDefault="00F45927" w:rsidP="00F45927">
      <w:pPr>
        <w:rPr>
          <w:color w:val="000000" w:themeColor="text1"/>
          <w:lang w:eastAsia="en-US"/>
        </w:rPr>
      </w:pPr>
    </w:p>
    <w:p w14:paraId="27D97DC0" w14:textId="77777777" w:rsidR="00F45927" w:rsidRDefault="00F45927" w:rsidP="00F45927">
      <w:pPr>
        <w:rPr>
          <w:color w:val="000000" w:themeColor="text1"/>
          <w:lang w:eastAsia="en-US"/>
        </w:rPr>
      </w:pPr>
    </w:p>
    <w:p w14:paraId="5DB9FBA0" w14:textId="77777777" w:rsidR="00F45927" w:rsidRDefault="00F45927" w:rsidP="00F45927">
      <w:pPr>
        <w:rPr>
          <w:color w:val="000000" w:themeColor="text1"/>
          <w:lang w:eastAsia="en-US"/>
        </w:rPr>
      </w:pPr>
    </w:p>
    <w:p w14:paraId="42F710E7" w14:textId="57F2495A" w:rsidR="00F45927" w:rsidRDefault="00F45927" w:rsidP="00F45927">
      <w:pPr>
        <w:spacing w:before="0" w:after="160" w:line="259" w:lineRule="auto"/>
        <w:jc w:val="left"/>
        <w:rPr>
          <w:rFonts w:asciiTheme="majorHAnsi" w:eastAsia="Calibri" w:hAnsiTheme="majorHAnsi" w:cstheme="majorBidi"/>
          <w:b/>
          <w:color w:val="4472C4" w:themeColor="accent1"/>
          <w:sz w:val="26"/>
          <w:szCs w:val="26"/>
          <w:highlight w:val="yellow"/>
          <w:lang w:eastAsia="en-US"/>
        </w:rPr>
      </w:pPr>
    </w:p>
    <w:p w14:paraId="1B50375A" w14:textId="77777777" w:rsidR="00F45927" w:rsidRPr="00232BD3" w:rsidRDefault="00F45927" w:rsidP="00F45927">
      <w:pPr>
        <w:rPr>
          <w:color w:val="000000" w:themeColor="text1"/>
          <w:lang w:eastAsia="en-US"/>
        </w:rPr>
      </w:pPr>
      <w:r w:rsidRPr="00FC529A">
        <w:rPr>
          <w:rFonts w:asciiTheme="majorHAnsi" w:eastAsia="Calibri" w:hAnsiTheme="majorHAnsi" w:cstheme="majorBidi"/>
          <w:b/>
          <w:color w:val="4472C4" w:themeColor="accent1"/>
          <w:sz w:val="26"/>
          <w:szCs w:val="26"/>
          <w:highlight w:val="yellow"/>
          <w:lang w:eastAsia="en-US"/>
        </w:rPr>
        <w:t>Základní přehled priorit a cílů MAP III pro MČ Praha 5</w:t>
      </w:r>
    </w:p>
    <w:tbl>
      <w:tblPr>
        <w:tblW w:w="5034" w:type="pct"/>
        <w:tblInd w:w="20"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042"/>
        <w:gridCol w:w="8082"/>
      </w:tblGrid>
      <w:tr w:rsidR="00F45927" w:rsidRPr="00FC529A" w14:paraId="016B9623" w14:textId="77777777" w:rsidTr="0047130D">
        <w:trPr>
          <w:trHeight w:val="468"/>
        </w:trPr>
        <w:tc>
          <w:tcPr>
            <w:tcW w:w="571" w:type="pct"/>
            <w:tcBorders>
              <w:top w:val="single" w:sz="4" w:space="0" w:color="00000A"/>
              <w:left w:val="single" w:sz="4" w:space="0" w:color="00000A"/>
              <w:bottom w:val="single" w:sz="4" w:space="0" w:color="00000A"/>
            </w:tcBorders>
            <w:shd w:val="clear" w:color="auto" w:fill="D9E2F3" w:themeFill="accent1" w:themeFillTint="33"/>
            <w:tcMar>
              <w:left w:w="20" w:type="dxa"/>
            </w:tcMar>
            <w:vAlign w:val="center"/>
          </w:tcPr>
          <w:p w14:paraId="6F682B78" w14:textId="77777777" w:rsidR="00F45927" w:rsidRPr="00FC529A" w:rsidRDefault="00F45927" w:rsidP="0047130D">
            <w:pPr>
              <w:rPr>
                <w:rFonts w:ascii="Calibri" w:hAnsi="Calibri"/>
                <w:b/>
                <w:bCs/>
                <w:highlight w:val="yellow"/>
              </w:rPr>
            </w:pPr>
            <w:r w:rsidRPr="00FC529A">
              <w:rPr>
                <w:rFonts w:ascii="Calibri" w:hAnsi="Calibri"/>
                <w:b/>
                <w:bCs/>
                <w:highlight w:val="yellow"/>
              </w:rPr>
              <w:t>Priorita I</w:t>
            </w:r>
          </w:p>
        </w:tc>
        <w:tc>
          <w:tcPr>
            <w:tcW w:w="4429" w:type="pct"/>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20" w:type="dxa"/>
            </w:tcMar>
            <w:vAlign w:val="center"/>
          </w:tcPr>
          <w:p w14:paraId="0A588824" w14:textId="77777777" w:rsidR="00F45927" w:rsidRPr="00FC529A" w:rsidRDefault="00F45927" w:rsidP="0047130D">
            <w:pPr>
              <w:rPr>
                <w:rFonts w:ascii="Calibri" w:hAnsi="Calibri"/>
                <w:b/>
                <w:bCs/>
                <w:highlight w:val="yellow"/>
              </w:rPr>
            </w:pPr>
            <w:r w:rsidRPr="00FC529A">
              <w:rPr>
                <w:rFonts w:ascii="Calibri" w:hAnsi="Calibri" w:cs="Arial"/>
                <w:b/>
                <w:bCs/>
                <w:highlight w:val="yellow"/>
              </w:rPr>
              <w:t>Tvorba příznivých materiálních a sociálních podmínek</w:t>
            </w:r>
          </w:p>
        </w:tc>
      </w:tr>
      <w:tr w:rsidR="00F45927" w:rsidRPr="00FC529A" w14:paraId="2C99F446" w14:textId="77777777" w:rsidTr="0047130D">
        <w:trPr>
          <w:trHeight w:val="680"/>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176B7404"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04E72E2" w14:textId="77777777" w:rsidR="00F45927" w:rsidRPr="00FC529A" w:rsidRDefault="00F45927" w:rsidP="0047130D">
            <w:pPr>
              <w:rPr>
                <w:rFonts w:ascii="Calibri" w:hAnsi="Calibri"/>
                <w:highlight w:val="yellow"/>
              </w:rPr>
            </w:pPr>
            <w:r w:rsidRPr="00FC529A">
              <w:rPr>
                <w:rFonts w:ascii="Calibri" w:hAnsi="Calibri" w:cs="Arial"/>
                <w:b/>
                <w:bCs/>
                <w:highlight w:val="yellow"/>
              </w:rPr>
              <w:t xml:space="preserve">Cíl 1.1 </w:t>
            </w:r>
            <w:r w:rsidRPr="00FC529A">
              <w:rPr>
                <w:rFonts w:ascii="Calibri" w:hAnsi="Calibri"/>
                <w:b/>
                <w:bCs/>
                <w:highlight w:val="yellow"/>
              </w:rPr>
              <w:t xml:space="preserve">Vytvořit příznivé materiální a sociální podmínky pro rozvoj matematické gramotnosti. </w:t>
            </w:r>
          </w:p>
        </w:tc>
      </w:tr>
      <w:tr w:rsidR="00F45927" w:rsidRPr="00FC529A" w14:paraId="4B2639B8" w14:textId="77777777" w:rsidTr="0047130D">
        <w:trPr>
          <w:trHeight w:val="244"/>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293CEB0C"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11203BD" w14:textId="77777777" w:rsidR="00F45927" w:rsidRPr="00FC529A" w:rsidRDefault="00F45927" w:rsidP="0047130D">
            <w:pPr>
              <w:rPr>
                <w:highlight w:val="yellow"/>
              </w:rPr>
            </w:pPr>
            <w:r w:rsidRPr="00FC529A">
              <w:rPr>
                <w:rFonts w:ascii="Calibri" w:hAnsi="Calibri" w:cs="Arial"/>
                <w:b/>
                <w:bCs/>
                <w:highlight w:val="yellow"/>
              </w:rPr>
              <w:t xml:space="preserve">Cíl 1.2 </w:t>
            </w:r>
            <w:r w:rsidRPr="00FC529A">
              <w:rPr>
                <w:rFonts w:ascii="Calibri" w:hAnsi="Calibri"/>
                <w:b/>
                <w:bCs/>
                <w:highlight w:val="yellow"/>
              </w:rPr>
              <w:t>Vytvořit příznivé materiální a sociální podmínky pro rozvoj čtenářské gramotnosti.</w:t>
            </w:r>
          </w:p>
        </w:tc>
      </w:tr>
      <w:tr w:rsidR="00F45927" w:rsidRPr="00FC529A" w14:paraId="66C03AB4"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1481380D"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C50119B" w14:textId="77777777" w:rsidR="00F45927" w:rsidRPr="00FC529A" w:rsidRDefault="00F45927" w:rsidP="0047130D">
            <w:pPr>
              <w:shd w:val="clear" w:color="auto" w:fill="FFFFFF"/>
              <w:rPr>
                <w:rFonts w:ascii="Calibri" w:hAnsi="Calibri"/>
                <w:highlight w:val="yellow"/>
              </w:rPr>
            </w:pPr>
            <w:r w:rsidRPr="00FC529A">
              <w:rPr>
                <w:rFonts w:ascii="Calibri" w:hAnsi="Calibri" w:cs="Arial"/>
                <w:b/>
                <w:bCs/>
                <w:highlight w:val="yellow"/>
              </w:rPr>
              <w:t>Cíl 1.3 Zlepšit podmínky a zázemí pro moderní vzdělávání</w:t>
            </w:r>
          </w:p>
        </w:tc>
      </w:tr>
      <w:tr w:rsidR="00F45927" w:rsidRPr="00FC529A" w14:paraId="69833FFA" w14:textId="77777777" w:rsidTr="0047130D">
        <w:trPr>
          <w:trHeight w:val="719"/>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7798EB98"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0932F1D" w14:textId="77777777" w:rsidR="00F45927" w:rsidRPr="00FC529A" w:rsidRDefault="00F45927" w:rsidP="0047130D">
            <w:pPr>
              <w:shd w:val="clear" w:color="auto" w:fill="FFFFFF"/>
              <w:rPr>
                <w:highlight w:val="yellow"/>
              </w:rPr>
            </w:pPr>
            <w:r w:rsidRPr="00FC529A">
              <w:rPr>
                <w:rFonts w:ascii="Calibri" w:hAnsi="Calibri" w:cs="Arial"/>
                <w:b/>
                <w:bCs/>
                <w:highlight w:val="yellow"/>
              </w:rPr>
              <w:t>Cíl 1.4 Vytvořit příznivé materiální a sociální podmínky pro zlepšení jazykové gramotnosti žáků</w:t>
            </w:r>
          </w:p>
        </w:tc>
      </w:tr>
      <w:tr w:rsidR="00F45927" w:rsidRPr="00FC529A" w14:paraId="349A07F4"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6B3A4EDB"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6F01D1F" w14:textId="77777777" w:rsidR="00F45927" w:rsidRPr="00FC529A" w:rsidRDefault="00F45927" w:rsidP="0047130D">
            <w:pPr>
              <w:shd w:val="clear" w:color="auto" w:fill="FFFFFF"/>
              <w:rPr>
                <w:highlight w:val="yellow"/>
              </w:rPr>
            </w:pPr>
            <w:r w:rsidRPr="00FC529A">
              <w:rPr>
                <w:rFonts w:ascii="Calibri" w:hAnsi="Calibri" w:cs="Arial"/>
                <w:b/>
                <w:bCs/>
                <w:highlight w:val="yellow"/>
              </w:rPr>
              <w:t xml:space="preserve">Cíl 1.5 Rozšířit/Zvýšit kapacitu škol </w:t>
            </w:r>
          </w:p>
        </w:tc>
      </w:tr>
      <w:tr w:rsidR="00F45927" w:rsidRPr="00FC529A" w14:paraId="125913B5" w14:textId="77777777" w:rsidTr="0047130D">
        <w:trPr>
          <w:trHeight w:val="803"/>
        </w:trPr>
        <w:tc>
          <w:tcPr>
            <w:tcW w:w="571" w:type="pct"/>
            <w:tcBorders>
              <w:top w:val="single" w:sz="4" w:space="0" w:color="00000A"/>
              <w:left w:val="single" w:sz="4" w:space="0" w:color="00000A"/>
              <w:bottom w:val="single" w:sz="4" w:space="0" w:color="00000A"/>
            </w:tcBorders>
            <w:shd w:val="clear" w:color="auto" w:fill="D9E2F3" w:themeFill="accent1" w:themeFillTint="33"/>
            <w:tcMar>
              <w:left w:w="20" w:type="dxa"/>
            </w:tcMar>
            <w:vAlign w:val="center"/>
          </w:tcPr>
          <w:p w14:paraId="142FDF61" w14:textId="77777777" w:rsidR="00F45927" w:rsidRPr="00FC529A" w:rsidRDefault="00F45927" w:rsidP="0047130D">
            <w:pPr>
              <w:rPr>
                <w:rFonts w:ascii="Calibri" w:hAnsi="Calibri"/>
                <w:b/>
                <w:bCs/>
                <w:highlight w:val="yellow"/>
              </w:rPr>
            </w:pPr>
            <w:r w:rsidRPr="00FC529A">
              <w:rPr>
                <w:rFonts w:ascii="Calibri" w:hAnsi="Calibri"/>
                <w:b/>
                <w:bCs/>
                <w:highlight w:val="yellow"/>
              </w:rPr>
              <w:t>Priorita II</w:t>
            </w:r>
          </w:p>
        </w:tc>
        <w:tc>
          <w:tcPr>
            <w:tcW w:w="4429" w:type="pct"/>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20" w:type="dxa"/>
            </w:tcMar>
            <w:vAlign w:val="center"/>
          </w:tcPr>
          <w:p w14:paraId="0B994783" w14:textId="77777777" w:rsidR="00F45927" w:rsidRPr="00FC529A" w:rsidRDefault="00F45927" w:rsidP="0047130D">
            <w:pPr>
              <w:rPr>
                <w:rFonts w:ascii="Calibri" w:hAnsi="Calibri"/>
                <w:b/>
                <w:bCs/>
                <w:highlight w:val="yellow"/>
              </w:rPr>
            </w:pPr>
            <w:r w:rsidRPr="00FC529A">
              <w:rPr>
                <w:rFonts w:ascii="Calibri" w:hAnsi="Calibri" w:cs="Arial"/>
                <w:b/>
                <w:bCs/>
                <w:highlight w:val="yellow"/>
              </w:rPr>
              <w:t>Podpora pedagogů</w:t>
            </w:r>
            <w:r w:rsidRPr="00FC529A">
              <w:rPr>
                <w:b/>
                <w:color w:val="FF0000"/>
                <w:highlight w:val="yellow"/>
              </w:rPr>
              <w:t xml:space="preserve"> PŘÍLEŽITOST</w:t>
            </w:r>
          </w:p>
        </w:tc>
      </w:tr>
      <w:tr w:rsidR="00F45927" w:rsidRPr="00FC529A" w14:paraId="6CCB7279"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7E55B32F"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8C80743" w14:textId="77777777" w:rsidR="00F45927" w:rsidRPr="00FC529A" w:rsidRDefault="00F45927" w:rsidP="0047130D">
            <w:pPr>
              <w:rPr>
                <w:highlight w:val="yellow"/>
              </w:rPr>
            </w:pPr>
            <w:r w:rsidRPr="00FC529A">
              <w:rPr>
                <w:rFonts w:ascii="Calibri" w:hAnsi="Calibri" w:cs="Arial"/>
                <w:b/>
                <w:bCs/>
                <w:highlight w:val="yellow"/>
              </w:rPr>
              <w:t xml:space="preserve">Cíl 2.1 </w:t>
            </w:r>
            <w:r w:rsidRPr="00FC529A">
              <w:rPr>
                <w:rFonts w:ascii="Calibri" w:hAnsi="Calibri"/>
                <w:b/>
                <w:bCs/>
                <w:highlight w:val="yellow"/>
              </w:rPr>
              <w:t>Podpořit pedagogy prostřednictvím sdílení dobré praxe</w:t>
            </w:r>
          </w:p>
        </w:tc>
      </w:tr>
      <w:tr w:rsidR="00F45927" w:rsidRPr="00FC529A" w14:paraId="410FE029"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53F383B1"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0100155" w14:textId="77777777" w:rsidR="00F45927" w:rsidRPr="00FC529A" w:rsidRDefault="00F45927" w:rsidP="0047130D">
            <w:pPr>
              <w:shd w:val="clear" w:color="auto" w:fill="FFFFFF"/>
              <w:rPr>
                <w:highlight w:val="yellow"/>
              </w:rPr>
            </w:pPr>
            <w:r w:rsidRPr="00FC529A">
              <w:rPr>
                <w:rFonts w:ascii="Calibri" w:hAnsi="Calibri" w:cs="Arial"/>
                <w:b/>
                <w:bCs/>
                <w:highlight w:val="yellow"/>
              </w:rPr>
              <w:t>Cíl 2.2 Rozvíjet kompetence vedoucích pedagogických pracovníků</w:t>
            </w:r>
          </w:p>
        </w:tc>
      </w:tr>
      <w:tr w:rsidR="00F45927" w:rsidRPr="00FC529A" w14:paraId="35BEF946"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19176D46"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2C7CAE1" w14:textId="77777777" w:rsidR="00F45927" w:rsidRPr="00FC529A" w:rsidRDefault="00F45927" w:rsidP="0047130D">
            <w:pPr>
              <w:shd w:val="clear" w:color="auto" w:fill="FFFFFF"/>
              <w:rPr>
                <w:highlight w:val="yellow"/>
              </w:rPr>
            </w:pPr>
            <w:r w:rsidRPr="00FC529A">
              <w:rPr>
                <w:rFonts w:ascii="Calibri" w:hAnsi="Calibri" w:cs="Arial"/>
                <w:b/>
                <w:bCs/>
                <w:highlight w:val="yellow"/>
              </w:rPr>
              <w:t>Cíl 2.3 Vytvořit ve školách pro učitele i podpůrný personál dobré a podporující klima</w:t>
            </w:r>
          </w:p>
        </w:tc>
      </w:tr>
      <w:tr w:rsidR="00F45927" w:rsidRPr="00FC529A" w14:paraId="3ED76CFA" w14:textId="77777777" w:rsidTr="0047130D">
        <w:trPr>
          <w:trHeight w:val="803"/>
        </w:trPr>
        <w:tc>
          <w:tcPr>
            <w:tcW w:w="571" w:type="pct"/>
            <w:tcBorders>
              <w:top w:val="single" w:sz="4" w:space="0" w:color="00000A"/>
              <w:left w:val="single" w:sz="4" w:space="0" w:color="00000A"/>
              <w:bottom w:val="single" w:sz="4" w:space="0" w:color="00000A"/>
            </w:tcBorders>
            <w:shd w:val="clear" w:color="auto" w:fill="D9E2F3" w:themeFill="accent1" w:themeFillTint="33"/>
            <w:tcMar>
              <w:left w:w="20" w:type="dxa"/>
            </w:tcMar>
            <w:vAlign w:val="center"/>
          </w:tcPr>
          <w:p w14:paraId="7A6DBC9B" w14:textId="77777777" w:rsidR="00F45927" w:rsidRPr="00FC529A" w:rsidRDefault="00F45927" w:rsidP="0047130D">
            <w:pPr>
              <w:rPr>
                <w:rFonts w:ascii="Calibri" w:hAnsi="Calibri"/>
                <w:b/>
                <w:bCs/>
                <w:highlight w:val="yellow"/>
              </w:rPr>
            </w:pPr>
            <w:r w:rsidRPr="00FC529A">
              <w:rPr>
                <w:rFonts w:ascii="Calibri" w:hAnsi="Calibri"/>
                <w:b/>
                <w:bCs/>
                <w:highlight w:val="yellow"/>
              </w:rPr>
              <w:t>Priorita III</w:t>
            </w:r>
          </w:p>
        </w:tc>
        <w:tc>
          <w:tcPr>
            <w:tcW w:w="4429" w:type="pct"/>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20" w:type="dxa"/>
            </w:tcMar>
            <w:vAlign w:val="center"/>
          </w:tcPr>
          <w:p w14:paraId="5EE97FC4" w14:textId="77777777" w:rsidR="00F45927" w:rsidRPr="00FC529A" w:rsidRDefault="00F45927" w:rsidP="0047130D">
            <w:pPr>
              <w:rPr>
                <w:rFonts w:ascii="Calibri" w:hAnsi="Calibri"/>
                <w:b/>
                <w:bCs/>
                <w:highlight w:val="yellow"/>
              </w:rPr>
            </w:pPr>
            <w:r w:rsidRPr="00FC529A">
              <w:rPr>
                <w:rFonts w:ascii="Calibri" w:hAnsi="Calibri" w:cs="Arial"/>
                <w:b/>
                <w:bCs/>
                <w:highlight w:val="yellow"/>
              </w:rPr>
              <w:t xml:space="preserve">Cílená podpora dětí a žáků </w:t>
            </w:r>
            <w:r w:rsidRPr="00FC529A">
              <w:rPr>
                <w:b/>
                <w:color w:val="FF0000"/>
                <w:highlight w:val="yellow"/>
              </w:rPr>
              <w:t>PŘÍLEŽITOST</w:t>
            </w:r>
            <w:r w:rsidRPr="00FC529A">
              <w:rPr>
                <w:rFonts w:ascii="Calibri" w:hAnsi="Calibri" w:cs="ArialMT"/>
                <w:b/>
                <w:bCs/>
                <w:highlight w:val="yellow"/>
                <w:shd w:val="clear" w:color="auto" w:fill="FFFFFF"/>
              </w:rPr>
              <w:t xml:space="preserve"> </w:t>
            </w:r>
          </w:p>
        </w:tc>
      </w:tr>
      <w:tr w:rsidR="00F45927" w:rsidRPr="00FC529A" w14:paraId="1ABA6DA5"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697C8670"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93E6BCC" w14:textId="77777777" w:rsidR="00F45927" w:rsidRPr="00FC529A" w:rsidRDefault="00F45927" w:rsidP="0047130D">
            <w:pPr>
              <w:shd w:val="clear" w:color="auto" w:fill="FFFFFF"/>
              <w:rPr>
                <w:rFonts w:ascii="Calibri" w:hAnsi="Calibri"/>
                <w:highlight w:val="yellow"/>
              </w:rPr>
            </w:pPr>
            <w:r w:rsidRPr="00FC529A">
              <w:rPr>
                <w:rFonts w:ascii="Calibri" w:hAnsi="Calibri" w:cs="Arial"/>
                <w:b/>
                <w:bCs/>
                <w:highlight w:val="yellow"/>
              </w:rPr>
              <w:t>Cíl 3.1 Podporovat nadané děti a žáky</w:t>
            </w:r>
          </w:p>
        </w:tc>
      </w:tr>
      <w:tr w:rsidR="00F45927" w:rsidRPr="00FC529A" w14:paraId="0358C802"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7D0D0211"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715500A" w14:textId="77777777" w:rsidR="00F45927" w:rsidRPr="00FC529A" w:rsidRDefault="00F45927" w:rsidP="0047130D">
            <w:pPr>
              <w:rPr>
                <w:rFonts w:ascii="Calibri" w:hAnsi="Calibri"/>
                <w:b/>
                <w:bCs/>
                <w:highlight w:val="yellow"/>
              </w:rPr>
            </w:pPr>
            <w:r w:rsidRPr="00FC529A">
              <w:rPr>
                <w:rFonts w:ascii="Calibri" w:hAnsi="Calibri" w:cs="Arial"/>
                <w:b/>
                <w:bCs/>
                <w:highlight w:val="yellow"/>
              </w:rPr>
              <w:t>Cíl 3.2</w:t>
            </w:r>
            <w:r w:rsidRPr="00FC529A">
              <w:rPr>
                <w:rFonts w:ascii="Calibri" w:hAnsi="Calibri"/>
                <w:b/>
                <w:bCs/>
                <w:highlight w:val="yellow"/>
              </w:rPr>
              <w:t xml:space="preserve"> Podpořit děti a žáky ohrožené školním neúspěchem (s odlišným mateřským jazykem, z nepodnětného rodinného prostředí, aktuálně neprospívající, s osobnostními a sociálními hendikepy). </w:t>
            </w:r>
          </w:p>
          <w:p w14:paraId="07AC983B" w14:textId="77777777" w:rsidR="00F45927" w:rsidRPr="00FC529A" w:rsidRDefault="00F45927" w:rsidP="0047130D">
            <w:pPr>
              <w:shd w:val="clear" w:color="auto" w:fill="FFFFFF"/>
              <w:rPr>
                <w:rFonts w:ascii="Calibri" w:hAnsi="Calibri"/>
                <w:b/>
                <w:bCs/>
                <w:highlight w:val="yellow"/>
              </w:rPr>
            </w:pPr>
            <w:r w:rsidRPr="00FC529A">
              <w:rPr>
                <w:rFonts w:ascii="Calibri" w:hAnsi="Calibri" w:cs="Arial"/>
                <w:b/>
                <w:bCs/>
                <w:highlight w:val="yellow"/>
              </w:rPr>
              <w:t>Cíl 3.3 Podporovat komplexní osobnostní rozvoj dětí a žáků</w:t>
            </w:r>
          </w:p>
        </w:tc>
      </w:tr>
      <w:tr w:rsidR="00F45927" w:rsidRPr="00FC529A" w14:paraId="317F6004"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7FFDAD85"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1F6BB61" w14:textId="77777777" w:rsidR="00F45927" w:rsidRPr="00FC529A" w:rsidRDefault="00F45927" w:rsidP="0047130D">
            <w:pPr>
              <w:shd w:val="clear" w:color="auto" w:fill="FFFFFF"/>
              <w:rPr>
                <w:rFonts w:ascii="Calibri" w:hAnsi="Calibri"/>
                <w:b/>
                <w:bCs/>
                <w:highlight w:val="yellow"/>
              </w:rPr>
            </w:pPr>
            <w:r w:rsidRPr="00FC529A">
              <w:rPr>
                <w:rFonts w:ascii="Calibri" w:hAnsi="Calibri" w:cs="Arial"/>
                <w:b/>
                <w:bCs/>
                <w:highlight w:val="yellow"/>
              </w:rPr>
              <w:t>Cíl 3.4 Podporovat motivaci žáků, sebehodnocení a pozitivní hodnocení</w:t>
            </w:r>
          </w:p>
        </w:tc>
      </w:tr>
      <w:tr w:rsidR="00F45927" w:rsidRPr="00FC529A" w14:paraId="41B7BBC8" w14:textId="77777777" w:rsidTr="0047130D">
        <w:trPr>
          <w:trHeight w:val="803"/>
        </w:trPr>
        <w:tc>
          <w:tcPr>
            <w:tcW w:w="571" w:type="pct"/>
            <w:tcBorders>
              <w:top w:val="single" w:sz="4" w:space="0" w:color="00000A"/>
              <w:left w:val="single" w:sz="4" w:space="0" w:color="00000A"/>
              <w:bottom w:val="single" w:sz="4" w:space="0" w:color="00000A"/>
            </w:tcBorders>
            <w:shd w:val="clear" w:color="auto" w:fill="D9E2F3" w:themeFill="accent1" w:themeFillTint="33"/>
            <w:tcMar>
              <w:left w:w="20" w:type="dxa"/>
            </w:tcMar>
            <w:vAlign w:val="center"/>
          </w:tcPr>
          <w:p w14:paraId="7E9342E1" w14:textId="77777777" w:rsidR="00F45927" w:rsidRPr="00FC529A" w:rsidRDefault="00F45927" w:rsidP="0047130D">
            <w:pPr>
              <w:rPr>
                <w:rFonts w:ascii="Calibri" w:hAnsi="Calibri"/>
                <w:b/>
                <w:bCs/>
                <w:highlight w:val="yellow"/>
              </w:rPr>
            </w:pPr>
            <w:r w:rsidRPr="00FC529A">
              <w:rPr>
                <w:rFonts w:ascii="Calibri" w:hAnsi="Calibri"/>
                <w:b/>
                <w:bCs/>
                <w:highlight w:val="yellow"/>
              </w:rPr>
              <w:t>Priorita IV</w:t>
            </w:r>
          </w:p>
        </w:tc>
        <w:tc>
          <w:tcPr>
            <w:tcW w:w="4429" w:type="pct"/>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20" w:type="dxa"/>
            </w:tcMar>
            <w:vAlign w:val="center"/>
          </w:tcPr>
          <w:p w14:paraId="7279B23D" w14:textId="77777777" w:rsidR="00F45927" w:rsidRPr="00FC529A" w:rsidRDefault="00F45927" w:rsidP="0047130D">
            <w:pPr>
              <w:rPr>
                <w:rFonts w:ascii="Calibri" w:hAnsi="Calibri"/>
                <w:b/>
                <w:bCs/>
                <w:highlight w:val="yellow"/>
              </w:rPr>
            </w:pPr>
            <w:r w:rsidRPr="00FC529A">
              <w:rPr>
                <w:rFonts w:ascii="Calibri" w:hAnsi="Calibri" w:cs="Arial"/>
                <w:b/>
                <w:bCs/>
                <w:highlight w:val="yellow"/>
              </w:rPr>
              <w:t>Partnerství a spolupráce</w:t>
            </w:r>
          </w:p>
        </w:tc>
      </w:tr>
      <w:tr w:rsidR="00F45927" w:rsidRPr="00FC529A" w14:paraId="66FCA305"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40ABB79B"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6AF87E2" w14:textId="77777777" w:rsidR="00F45927" w:rsidRPr="00FC529A" w:rsidRDefault="00F45927" w:rsidP="0047130D">
            <w:pPr>
              <w:shd w:val="clear" w:color="auto" w:fill="FFFFFF"/>
              <w:rPr>
                <w:highlight w:val="yellow"/>
              </w:rPr>
            </w:pPr>
            <w:r w:rsidRPr="00FC529A">
              <w:rPr>
                <w:rFonts w:ascii="Calibri" w:hAnsi="Calibri" w:cs="Arial"/>
                <w:b/>
                <w:bCs/>
                <w:highlight w:val="yellow"/>
              </w:rPr>
              <w:t>Cíl 4.1 Podporovat spolupráci škol a školských zařízení se zřizovatelem</w:t>
            </w:r>
          </w:p>
        </w:tc>
      </w:tr>
      <w:tr w:rsidR="00F45927" w:rsidRPr="00FC529A" w14:paraId="4D0EDBEE" w14:textId="77777777" w:rsidTr="0047130D">
        <w:trPr>
          <w:trHeight w:val="803"/>
        </w:trPr>
        <w:tc>
          <w:tcPr>
            <w:tcW w:w="571" w:type="pct"/>
            <w:tcBorders>
              <w:top w:val="single" w:sz="4" w:space="0" w:color="00000A"/>
              <w:left w:val="single" w:sz="4" w:space="0" w:color="00000A"/>
              <w:bottom w:val="single" w:sz="4" w:space="0" w:color="00000A"/>
            </w:tcBorders>
            <w:shd w:val="clear" w:color="auto" w:fill="FFFFFF"/>
            <w:tcMar>
              <w:left w:w="20" w:type="dxa"/>
            </w:tcMar>
            <w:vAlign w:val="center"/>
          </w:tcPr>
          <w:p w14:paraId="0506E052"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3D853AC" w14:textId="77777777" w:rsidR="00F45927" w:rsidRPr="00FC529A" w:rsidRDefault="00F45927" w:rsidP="0047130D">
            <w:pPr>
              <w:shd w:val="clear" w:color="auto" w:fill="FFFFFF"/>
              <w:rPr>
                <w:highlight w:val="yellow"/>
              </w:rPr>
            </w:pPr>
            <w:r w:rsidRPr="00FC529A">
              <w:rPr>
                <w:rFonts w:ascii="Calibri" w:hAnsi="Calibri" w:cs="Arial"/>
                <w:b/>
                <w:bCs/>
                <w:highlight w:val="yellow"/>
              </w:rPr>
              <w:t>Cíl 4.2 Nastavit systém sdílení poznatků dobré praxe mezi shodnými i návaznými stupni vzdělávání</w:t>
            </w:r>
          </w:p>
        </w:tc>
      </w:tr>
      <w:tr w:rsidR="00F45927" w14:paraId="781FF3C3" w14:textId="77777777" w:rsidTr="0047130D">
        <w:trPr>
          <w:trHeight w:val="803"/>
        </w:trPr>
        <w:tc>
          <w:tcPr>
            <w:tcW w:w="571" w:type="pct"/>
            <w:tcBorders>
              <w:top w:val="single" w:sz="4" w:space="0" w:color="00000A"/>
              <w:left w:val="single" w:sz="4" w:space="0" w:color="00000A"/>
              <w:bottom w:val="single" w:sz="4" w:space="0" w:color="auto"/>
            </w:tcBorders>
            <w:shd w:val="clear" w:color="auto" w:fill="FFFFFF"/>
            <w:tcMar>
              <w:left w:w="20" w:type="dxa"/>
            </w:tcMar>
            <w:vAlign w:val="center"/>
          </w:tcPr>
          <w:p w14:paraId="4E180969" w14:textId="77777777" w:rsidR="00F45927" w:rsidRPr="00FC529A" w:rsidRDefault="00F45927" w:rsidP="0047130D">
            <w:pPr>
              <w:rPr>
                <w:rFonts w:ascii="Calibri" w:hAnsi="Calibri"/>
                <w:b/>
                <w:bCs/>
                <w:highlight w:val="yellow"/>
              </w:rPr>
            </w:pPr>
          </w:p>
        </w:tc>
        <w:tc>
          <w:tcPr>
            <w:tcW w:w="4429" w:type="pct"/>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14:paraId="0B2DD3B8" w14:textId="77777777" w:rsidR="00F45927" w:rsidRPr="008D47AD" w:rsidRDefault="00F45927" w:rsidP="0047130D">
            <w:pPr>
              <w:shd w:val="clear" w:color="auto" w:fill="FFFFFF"/>
            </w:pPr>
            <w:r w:rsidRPr="00FC529A">
              <w:rPr>
                <w:rFonts w:ascii="Calibri" w:hAnsi="Calibri" w:cs="Arial"/>
                <w:b/>
                <w:bCs/>
                <w:highlight w:val="yellow"/>
              </w:rPr>
              <w:t>Cíl 4.3 Zapojit rodiče, další aktéry a širší veřejnost do činnosti škol</w:t>
            </w:r>
          </w:p>
        </w:tc>
      </w:tr>
    </w:tbl>
    <w:p w14:paraId="7CD76956" w14:textId="77777777" w:rsidR="00F45927" w:rsidRDefault="00F45927" w:rsidP="00F45927">
      <w:pPr>
        <w:pStyle w:val="Nadpis2"/>
        <w:keepLines/>
        <w:widowControl/>
        <w:pBdr>
          <w:bottom w:val="none" w:sz="0" w:space="0" w:color="auto"/>
        </w:pBdr>
        <w:spacing w:before="200" w:after="0" w:line="276" w:lineRule="auto"/>
        <w:ind w:left="720"/>
        <w:rPr>
          <w:rFonts w:asciiTheme="majorHAnsi" w:eastAsia="Calibri" w:hAnsiTheme="majorHAnsi" w:cstheme="majorBidi"/>
          <w:b/>
          <w:iCs w:val="0"/>
          <w:smallCaps w:val="0"/>
          <w:color w:val="4472C4" w:themeColor="accent1"/>
          <w:sz w:val="26"/>
          <w:szCs w:val="26"/>
          <w:lang w:eastAsia="en-US"/>
        </w:rPr>
      </w:pPr>
    </w:p>
    <w:p w14:paraId="6EF0FEDA" w14:textId="77777777" w:rsidR="00F45927" w:rsidRPr="00232BD3" w:rsidRDefault="00F45927" w:rsidP="00F45927">
      <w:pPr>
        <w:pStyle w:val="Nadpis2"/>
        <w:keepLines/>
        <w:widowControl/>
        <w:pBdr>
          <w:bottom w:val="none" w:sz="0" w:space="0" w:color="auto"/>
        </w:pBdr>
        <w:spacing w:before="200" w:after="0" w:line="276" w:lineRule="auto"/>
        <w:ind w:left="720"/>
        <w:rPr>
          <w:rFonts w:asciiTheme="majorHAnsi" w:eastAsia="Calibri" w:hAnsiTheme="majorHAnsi" w:cstheme="majorBidi"/>
          <w:b/>
          <w:iCs w:val="0"/>
          <w:smallCaps w:val="0"/>
          <w:color w:val="4472C4" w:themeColor="accent1"/>
          <w:sz w:val="26"/>
          <w:szCs w:val="26"/>
          <w:lang w:eastAsia="en-US"/>
        </w:rPr>
      </w:pPr>
      <w:bookmarkStart w:id="13" w:name="_Toc144509528"/>
      <w:r w:rsidRPr="00232BD3">
        <w:rPr>
          <w:rFonts w:asciiTheme="majorHAnsi" w:eastAsia="Calibri" w:hAnsiTheme="majorHAnsi" w:cstheme="majorBidi"/>
          <w:b/>
          <w:iCs w:val="0"/>
          <w:smallCaps w:val="0"/>
          <w:color w:val="4472C4" w:themeColor="accent1"/>
          <w:sz w:val="26"/>
          <w:szCs w:val="26"/>
          <w:lang w:eastAsia="en-US"/>
        </w:rPr>
        <w:t>Detailní přehled priorit a cílů MAP III pro MČ Praha 5</w:t>
      </w:r>
      <w:bookmarkEnd w:id="13"/>
    </w:p>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55"/>
        <w:gridCol w:w="7407"/>
      </w:tblGrid>
      <w:tr w:rsidR="00F45927" w14:paraId="6592A5A2" w14:textId="77777777" w:rsidTr="0047130D">
        <w:trPr>
          <w:trHeight w:val="573"/>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2E6DDFB7" w14:textId="77777777" w:rsidR="00F45927" w:rsidRDefault="00F45927" w:rsidP="0047130D">
            <w:pPr>
              <w:rPr>
                <w:rFonts w:ascii="Calibri" w:hAnsi="Calibri"/>
                <w:b/>
                <w:bCs/>
              </w:rPr>
            </w:pPr>
            <w:r>
              <w:rPr>
                <w:rFonts w:ascii="Calibri" w:hAnsi="Calibri"/>
                <w:b/>
                <w:bCs/>
              </w:rPr>
              <w:t>Priorita I</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82C4652" w14:textId="77777777" w:rsidR="00F45927" w:rsidRPr="006211DF" w:rsidRDefault="00F45927" w:rsidP="0047130D">
            <w:pPr>
              <w:rPr>
                <w:rFonts w:ascii="Calibri" w:hAnsi="Calibri"/>
                <w:b/>
                <w:bCs/>
              </w:rPr>
            </w:pPr>
            <w:r>
              <w:rPr>
                <w:rFonts w:ascii="Calibri" w:hAnsi="Calibri" w:cs="ArialMT"/>
                <w:b/>
                <w:bCs/>
                <w:shd w:val="clear" w:color="auto" w:fill="FFFFFF"/>
              </w:rPr>
              <w:t>Tvorba příznivých materiálních a sociálních podmínek</w:t>
            </w:r>
          </w:p>
        </w:tc>
      </w:tr>
      <w:tr w:rsidR="00F45927" w14:paraId="107CB299"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45E91CA1" w14:textId="77777777" w:rsidR="00F45927" w:rsidRDefault="00F45927" w:rsidP="0047130D">
            <w:pPr>
              <w:rPr>
                <w:rFonts w:ascii="Calibri" w:hAnsi="Calibri"/>
                <w:b/>
                <w:bCs/>
              </w:rPr>
            </w:pPr>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AFC3218" w14:textId="77777777" w:rsidR="00F45927" w:rsidRDefault="00F45927" w:rsidP="0047130D">
            <w:pPr>
              <w:rPr>
                <w:rFonts w:ascii="Calibri" w:hAnsi="Calibri"/>
                <w:b/>
                <w:bCs/>
              </w:rPr>
            </w:pPr>
            <w:r>
              <w:rPr>
                <w:rFonts w:ascii="Calibri" w:hAnsi="Calibri" w:cs="Arial"/>
                <w:b/>
                <w:bCs/>
              </w:rPr>
              <w:t xml:space="preserve">Cíl 1.1 </w:t>
            </w:r>
            <w:r>
              <w:rPr>
                <w:rFonts w:ascii="Calibri" w:hAnsi="Calibri"/>
                <w:b/>
                <w:bCs/>
              </w:rPr>
              <w:t xml:space="preserve">Vytvořit příznivé materiální a sociální podmínky pro rozvoj matematické gramotnosti. </w:t>
            </w:r>
          </w:p>
          <w:p w14:paraId="581A81E2" w14:textId="77777777" w:rsidR="00F45927" w:rsidRDefault="00F45927" w:rsidP="0047130D">
            <w:pPr>
              <w:spacing w:line="252" w:lineRule="auto"/>
              <w:ind w:left="151"/>
              <w:rPr>
                <w:rFonts w:ascii="Calibri" w:hAnsi="Calibri"/>
              </w:rPr>
            </w:pPr>
            <w:r>
              <w:rPr>
                <w:rFonts w:ascii="Calibri" w:hAnsi="Calibri"/>
              </w:rPr>
              <w:t xml:space="preserve">Důležité je v této oblasti zabezpečit školám dostatečné technické a materiální zabezpečení pro rozvoj matematické gramotnosti, např. nákup didaktických pomůcek pro názorné vyučování (modely těles, modely zlomků, magnetické tabule se čtvercovou sítí, velké rýsovací pomůcky na tabuli, měřidla jednoduchých fyzikálních </w:t>
            </w:r>
            <w:proofErr w:type="gramStart"/>
            <w:r>
              <w:rPr>
                <w:rFonts w:ascii="Calibri" w:hAnsi="Calibri"/>
              </w:rPr>
              <w:t>veličin -váhy</w:t>
            </w:r>
            <w:proofErr w:type="gramEnd"/>
            <w:r>
              <w:rPr>
                <w:rFonts w:ascii="Calibri" w:hAnsi="Calibri"/>
              </w:rPr>
              <w:t>, teploměry, metry).</w:t>
            </w:r>
          </w:p>
          <w:p w14:paraId="0BF599AA" w14:textId="77777777" w:rsidR="00F45927" w:rsidRDefault="00F45927" w:rsidP="0047130D">
            <w:pPr>
              <w:spacing w:line="252" w:lineRule="auto"/>
              <w:ind w:left="151"/>
              <w:rPr>
                <w:rFonts w:ascii="Calibri" w:hAnsi="Calibri"/>
              </w:rPr>
            </w:pPr>
            <w:r>
              <w:rPr>
                <w:rFonts w:ascii="Calibri" w:hAnsi="Calibri"/>
              </w:rPr>
              <w:t xml:space="preserve">Dále pak je důležité vytvořit stabilní finanční podporu pro rozvoj příslušné gramotnosti (k personálnímu zajištění pedagogického dozoru koutků, volně otevřených učeben, k možnému půlení hodin, k inovaci a výměně učebních pomůcek k rozvoji gramotnosti, k zajištění dostatečného počtu těchto pomůcek </w:t>
            </w:r>
            <w:r w:rsidRPr="003958DE">
              <w:rPr>
                <w:rFonts w:ascii="Calibri" w:hAnsi="Calibri"/>
              </w:rPr>
              <w:t>apod.).</w:t>
            </w:r>
          </w:p>
          <w:p w14:paraId="6814CB13" w14:textId="77777777" w:rsidR="00F45927" w:rsidRPr="00E33030" w:rsidRDefault="00F45927" w:rsidP="0047130D">
            <w:pPr>
              <w:spacing w:line="252" w:lineRule="auto"/>
              <w:ind w:left="151"/>
              <w:rPr>
                <w:rFonts w:ascii="Calibri" w:hAnsi="Calibri"/>
              </w:rPr>
            </w:pPr>
            <w:r w:rsidRPr="00E33030">
              <w:rPr>
                <w:rFonts w:ascii="Calibri" w:hAnsi="Calibri"/>
                <w:highlight w:val="yellow"/>
              </w:rPr>
              <w:lastRenderedPageBreak/>
              <w:t>Podpora učitelů, ředitelů a dalších pracovníků ve vzdělávání (podpora vzájemného profesního sdílení, přenosu osvědčených a funkčních inovativních metod; podpora pedagogických pracovníků při společné přípravě výuky a jejím reflektování; důraz na to, aby pedagogické týmy škol dokázaly zaměřit vzdělávání svých žáků více na získávání kompetencí, potřebných pro aktivní občanský, profesní i osobní život)</w:t>
            </w:r>
            <w:r>
              <w:rPr>
                <w:rFonts w:ascii="Calibri" w:hAnsi="Calibri"/>
                <w:highlight w:val="yellow"/>
              </w:rPr>
              <w:t xml:space="preserve"> a související proměna obsahu a způsobu vzdělávání</w:t>
            </w:r>
            <w:r w:rsidRPr="00E33030">
              <w:rPr>
                <w:rFonts w:ascii="Calibri" w:hAnsi="Calibri"/>
                <w:highlight w:val="yellow"/>
              </w:rPr>
              <w:t>.</w:t>
            </w:r>
          </w:p>
          <w:p w14:paraId="00BF7A36" w14:textId="77777777" w:rsidR="00F45927" w:rsidRPr="003958DE" w:rsidRDefault="00F45927" w:rsidP="0047130D">
            <w:pPr>
              <w:ind w:left="151"/>
              <w:rPr>
                <w:rFonts w:ascii="Calibri" w:hAnsi="Calibri"/>
                <w:b/>
              </w:rPr>
            </w:pPr>
            <w:r w:rsidRPr="003958DE">
              <w:rPr>
                <w:rFonts w:ascii="Calibri" w:hAnsi="Calibri"/>
                <w:b/>
              </w:rPr>
              <w:t xml:space="preserve">Typ aktivit: </w:t>
            </w:r>
          </w:p>
          <w:p w14:paraId="4CC02915" w14:textId="77777777" w:rsidR="00F45927" w:rsidRPr="003958DE" w:rsidRDefault="00F45927" w:rsidP="0047130D">
            <w:pPr>
              <w:ind w:left="151"/>
              <w:rPr>
                <w:rFonts w:ascii="Calibri" w:hAnsi="Calibri"/>
              </w:rPr>
            </w:pPr>
            <w:r w:rsidRPr="003958DE">
              <w:rPr>
                <w:rFonts w:ascii="Calibri" w:hAnsi="Calibri"/>
              </w:rPr>
              <w:t>Aktivity Investiční (nákupy, rozvoj materiálně technického zázemí</w:t>
            </w:r>
            <w:r>
              <w:rPr>
                <w:rFonts w:ascii="Calibri" w:hAnsi="Calibri"/>
              </w:rPr>
              <w:t>, odpovídajících prostor pro výuku</w:t>
            </w:r>
            <w:r w:rsidRPr="003958DE">
              <w:rPr>
                <w:rFonts w:ascii="Calibri" w:hAnsi="Calibri"/>
              </w:rPr>
              <w:t>)</w:t>
            </w:r>
          </w:p>
          <w:p w14:paraId="02F4DEB4" w14:textId="77777777" w:rsidR="00F45927" w:rsidRPr="003958DE" w:rsidRDefault="00F45927" w:rsidP="0047130D">
            <w:pPr>
              <w:ind w:left="151"/>
              <w:rPr>
                <w:rFonts w:ascii="Calibri" w:hAnsi="Calibri"/>
              </w:rPr>
            </w:pPr>
            <w:r w:rsidRPr="003958DE">
              <w:rPr>
                <w:rFonts w:ascii="Calibri" w:hAnsi="Calibri"/>
              </w:rPr>
              <w:t>Aktivity škol (</w:t>
            </w:r>
            <w:r w:rsidRPr="0047468B">
              <w:rPr>
                <w:rFonts w:ascii="Calibri" w:hAnsi="Calibri"/>
                <w:highlight w:val="yellow"/>
              </w:rPr>
              <w:t>personální podpora</w:t>
            </w:r>
            <w:r>
              <w:rPr>
                <w:rFonts w:ascii="Calibri" w:hAnsi="Calibri"/>
              </w:rPr>
              <w:t xml:space="preserve">, </w:t>
            </w:r>
            <w:r w:rsidRPr="0047468B">
              <w:rPr>
                <w:rFonts w:ascii="Calibri" w:hAnsi="Calibri"/>
                <w:highlight w:val="yellow"/>
              </w:rPr>
              <w:t>motivace pedagogů</w:t>
            </w:r>
            <w:r>
              <w:rPr>
                <w:rFonts w:ascii="Calibri" w:hAnsi="Calibri"/>
              </w:rPr>
              <w:t xml:space="preserve">, </w:t>
            </w:r>
            <w:r w:rsidRPr="003958DE">
              <w:rPr>
                <w:rFonts w:ascii="Calibri" w:hAnsi="Calibri"/>
              </w:rPr>
              <w:t>DVPP, využití poznatků a nových metod v praxi)</w:t>
            </w:r>
          </w:p>
          <w:p w14:paraId="071056B1" w14:textId="77777777" w:rsidR="00F45927" w:rsidRDefault="00F45927" w:rsidP="0047130D">
            <w:pPr>
              <w:ind w:left="151"/>
              <w:rPr>
                <w:rFonts w:ascii="Calibri" w:hAnsi="Calibri"/>
              </w:rPr>
            </w:pPr>
            <w:r w:rsidRPr="003958DE">
              <w:rPr>
                <w:rFonts w:ascii="Calibri" w:hAnsi="Calibri"/>
              </w:rPr>
              <w:t>Aktivity spolupráce (sdílení, společné vzdělávání pedagogů, spolupráce při žákovských soutěžích).</w:t>
            </w:r>
            <w:r>
              <w:rPr>
                <w:rFonts w:ascii="Calibri" w:hAnsi="Calibri"/>
              </w:rPr>
              <w:t xml:space="preserve"> </w:t>
            </w:r>
          </w:p>
          <w:p w14:paraId="18DA79BB" w14:textId="77777777" w:rsidR="00F45927" w:rsidRPr="00656C08" w:rsidRDefault="00F45927" w:rsidP="0047130D">
            <w:pPr>
              <w:spacing w:line="252" w:lineRule="auto"/>
              <w:ind w:left="151"/>
              <w:rPr>
                <w:rFonts w:ascii="Calibri" w:hAnsi="Calibri"/>
              </w:rPr>
            </w:pPr>
            <w:r>
              <w:rPr>
                <w:rFonts w:ascii="Calibri" w:hAnsi="Calibri"/>
              </w:rPr>
              <w:t>Cíl byl identifikován na základě výstupů odborné činnosti pracovní skupiny Matematická gramotnost, shrnuté především formou SWOT3 analýzy.</w:t>
            </w:r>
          </w:p>
        </w:tc>
      </w:tr>
      <w:tr w:rsidR="00F45927" w14:paraId="73627D87"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1ADC609A" w14:textId="77777777" w:rsidR="00F45927" w:rsidRDefault="00F45927" w:rsidP="0047130D">
            <w:pPr>
              <w:rPr>
                <w:rFonts w:ascii="Calibri" w:hAnsi="Calibri"/>
                <w:b/>
                <w:bCs/>
              </w:rPr>
            </w:pPr>
            <w:r w:rsidRPr="00353F15">
              <w:rPr>
                <w:rFonts w:ascii="Calibri" w:hAnsi="Calibri"/>
                <w:b/>
                <w:bCs/>
                <w:highlight w:val="yellow"/>
              </w:rPr>
              <w:lastRenderedPageBreak/>
              <w:t>Vazba na povinná a volitelná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372BAF1" w14:textId="77777777" w:rsidR="00F45927" w:rsidRDefault="00F45927" w:rsidP="0047130D">
            <w:pPr>
              <w:pStyle w:val="Odstavecseseznamem"/>
              <w:spacing w:line="360" w:lineRule="auto"/>
              <w:ind w:left="412"/>
              <w:rPr>
                <w:rFonts w:ascii="Calibri" w:hAnsi="Calibri"/>
              </w:rPr>
            </w:pPr>
            <w:r>
              <w:rPr>
                <w:rFonts w:ascii="Calibri" w:hAnsi="Calibri"/>
              </w:rPr>
              <w:t xml:space="preserve">Silná vazba na opatření B, </w:t>
            </w:r>
            <w:r w:rsidRPr="0055723C">
              <w:rPr>
                <w:rFonts w:ascii="Calibri" w:hAnsi="Calibri"/>
                <w:highlight w:val="yellow"/>
              </w:rPr>
              <w:t>D</w:t>
            </w:r>
            <w:r>
              <w:rPr>
                <w:rFonts w:ascii="Calibri" w:hAnsi="Calibri"/>
              </w:rPr>
              <w:t xml:space="preserve"> </w:t>
            </w:r>
          </w:p>
          <w:p w14:paraId="337A7A38" w14:textId="77777777" w:rsidR="00F45927" w:rsidRDefault="00F45927" w:rsidP="0047130D">
            <w:pPr>
              <w:pStyle w:val="Odstavecseseznamem"/>
              <w:spacing w:line="360" w:lineRule="auto"/>
              <w:ind w:left="412"/>
              <w:rPr>
                <w:rFonts w:ascii="Calibri" w:hAnsi="Calibri"/>
              </w:rPr>
            </w:pPr>
            <w:r>
              <w:rPr>
                <w:rFonts w:ascii="Calibri" w:hAnsi="Calibri"/>
              </w:rPr>
              <w:t xml:space="preserve">Střední vazba na opatření </w:t>
            </w:r>
            <w:r w:rsidRPr="00064971">
              <w:rPr>
                <w:rFonts w:ascii="Calibri" w:hAnsi="Calibri"/>
                <w:highlight w:val="yellow"/>
              </w:rPr>
              <w:t>E</w:t>
            </w:r>
            <w:r>
              <w:rPr>
                <w:rFonts w:ascii="Calibri" w:hAnsi="Calibri"/>
              </w:rPr>
              <w:t xml:space="preserve">, </w:t>
            </w:r>
            <w:r w:rsidRPr="00064971">
              <w:rPr>
                <w:rFonts w:ascii="Calibri" w:hAnsi="Calibri"/>
                <w:highlight w:val="yellow"/>
              </w:rPr>
              <w:t>C</w:t>
            </w:r>
          </w:p>
          <w:p w14:paraId="7CAF7D2F" w14:textId="77777777" w:rsidR="00F45927" w:rsidRDefault="00F45927" w:rsidP="0047130D">
            <w:pPr>
              <w:pStyle w:val="Odstavecseseznamem"/>
              <w:spacing w:line="360" w:lineRule="auto"/>
              <w:ind w:left="412"/>
            </w:pPr>
            <w:r>
              <w:rPr>
                <w:rFonts w:ascii="Calibri" w:hAnsi="Calibri"/>
              </w:rPr>
              <w:t xml:space="preserve">Slabá vazba na opatření </w:t>
            </w:r>
            <w:r w:rsidRPr="00064971">
              <w:rPr>
                <w:rFonts w:ascii="Calibri" w:hAnsi="Calibri"/>
                <w:highlight w:val="yellow"/>
              </w:rPr>
              <w:t>M</w:t>
            </w:r>
          </w:p>
        </w:tc>
      </w:tr>
      <w:tr w:rsidR="00F45927" w14:paraId="2C7AEF5F" w14:textId="77777777" w:rsidTr="0047130D">
        <w:trPr>
          <w:trHeight w:val="982"/>
        </w:trPr>
        <w:tc>
          <w:tcPr>
            <w:tcW w:w="913" w:type="pct"/>
            <w:tcBorders>
              <w:top w:val="single" w:sz="4" w:space="0" w:color="00000A"/>
              <w:left w:val="single" w:sz="4" w:space="0" w:color="00000A"/>
              <w:bottom w:val="single" w:sz="4" w:space="0" w:color="auto"/>
            </w:tcBorders>
            <w:shd w:val="clear" w:color="auto" w:fill="FFFFFF"/>
            <w:tcMar>
              <w:left w:w="20" w:type="dxa"/>
            </w:tcMar>
            <w:vAlign w:val="center"/>
          </w:tcPr>
          <w:p w14:paraId="2476999C" w14:textId="77777777" w:rsidR="00F45927" w:rsidRDefault="00F45927" w:rsidP="0047130D">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14:paraId="74EFA8FF" w14:textId="77777777" w:rsidR="00F45927" w:rsidRDefault="00F45927" w:rsidP="00F45927">
            <w:pPr>
              <w:pStyle w:val="Odstavecseseznamem"/>
              <w:numPr>
                <w:ilvl w:val="0"/>
                <w:numId w:val="15"/>
              </w:numPr>
              <w:spacing w:before="0" w:after="160" w:line="252" w:lineRule="auto"/>
              <w:ind w:left="412" w:hanging="425"/>
              <w:rPr>
                <w:rFonts w:ascii="Calibri" w:hAnsi="Calibri"/>
                <w:b/>
                <w:bCs/>
              </w:rPr>
            </w:pPr>
            <w:r>
              <w:rPr>
                <w:rFonts w:ascii="Calibri" w:hAnsi="Calibri"/>
              </w:rPr>
              <w:t>Velikost finančních prostředků poskytnutých na nákup didaktických pomůcek pro názornou výuku matematiky (celkem za Prahu 5 i v třídění podle škol a let).</w:t>
            </w:r>
          </w:p>
          <w:p w14:paraId="293328BD" w14:textId="77777777" w:rsidR="00F45927" w:rsidRDefault="00F45927" w:rsidP="00F45927">
            <w:pPr>
              <w:pStyle w:val="Odstavecseseznamem"/>
              <w:numPr>
                <w:ilvl w:val="0"/>
                <w:numId w:val="15"/>
              </w:numPr>
              <w:spacing w:before="0" w:after="160" w:line="252" w:lineRule="auto"/>
              <w:ind w:left="412" w:hanging="425"/>
            </w:pPr>
            <w:r>
              <w:rPr>
                <w:rFonts w:ascii="Calibri" w:hAnsi="Calibri"/>
              </w:rPr>
              <w:t>Počet škol, které si zažádaly o finanční prostředky na nákup didaktických pomůcek pro výuku matematiky (tříděno podle jednotlivých let) a na podporu personálního zajištění.</w:t>
            </w:r>
          </w:p>
          <w:p w14:paraId="2AAE95EE" w14:textId="77777777" w:rsidR="00F45927" w:rsidRDefault="00F45927" w:rsidP="00F45927">
            <w:pPr>
              <w:pStyle w:val="Odstavecseseznamem"/>
              <w:numPr>
                <w:ilvl w:val="0"/>
                <w:numId w:val="15"/>
              </w:numPr>
              <w:spacing w:before="0" w:after="160" w:line="252" w:lineRule="auto"/>
              <w:ind w:left="412" w:hanging="425"/>
              <w:rPr>
                <w:rFonts w:ascii="Calibri" w:hAnsi="Calibri"/>
              </w:rPr>
            </w:pPr>
            <w:r>
              <w:rPr>
                <w:rFonts w:ascii="Calibri" w:hAnsi="Calibri"/>
              </w:rPr>
              <w:t xml:space="preserve">Počet škol, které pravidelně zapojují žáky své školy do programů či soutěží (pořádaných např. MŠMT, MFF UK, </w:t>
            </w:r>
            <w:proofErr w:type="spellStart"/>
            <w:r>
              <w:rPr>
                <w:rFonts w:ascii="Calibri" w:hAnsi="Calibri"/>
              </w:rPr>
              <w:t>PedF</w:t>
            </w:r>
            <w:proofErr w:type="spellEnd"/>
            <w:r>
              <w:rPr>
                <w:rFonts w:ascii="Calibri" w:hAnsi="Calibri"/>
              </w:rPr>
              <w:t xml:space="preserve"> UK, matematickými gymnázii, …). Počet akcí zapojení rodičů do rozvoje matematické gramotnosti svých dětí (celkem za Prahu 5 i v třídění podle škol a let – akce je dokumentována otevřenou informací pro rodiče na webových stránkách školy či třídy).</w:t>
            </w:r>
          </w:p>
          <w:p w14:paraId="06BA98F1" w14:textId="77777777" w:rsidR="00F45927" w:rsidRDefault="00F45927" w:rsidP="00F45927">
            <w:pPr>
              <w:pStyle w:val="Odstavecseseznamem"/>
              <w:numPr>
                <w:ilvl w:val="0"/>
                <w:numId w:val="15"/>
              </w:numPr>
              <w:spacing w:before="0" w:after="160" w:line="252" w:lineRule="auto"/>
              <w:ind w:left="412" w:hanging="425"/>
              <w:rPr>
                <w:rFonts w:ascii="Calibri" w:hAnsi="Calibri"/>
              </w:rPr>
            </w:pPr>
            <w:r w:rsidRPr="006E3896">
              <w:rPr>
                <w:rFonts w:ascii="Calibri" w:hAnsi="Calibri"/>
                <w:highlight w:val="yellow"/>
              </w:rPr>
              <w:t xml:space="preserve">Počet pedagogů využívajících při výuce nových </w:t>
            </w:r>
            <w:r>
              <w:rPr>
                <w:rFonts w:ascii="Calibri" w:hAnsi="Calibri"/>
                <w:highlight w:val="yellow"/>
              </w:rPr>
              <w:t xml:space="preserve">pedagogických či didaktických </w:t>
            </w:r>
            <w:r w:rsidRPr="006E3896">
              <w:rPr>
                <w:rFonts w:ascii="Calibri" w:hAnsi="Calibri"/>
                <w:highlight w:val="yellow"/>
              </w:rPr>
              <w:t xml:space="preserve">metod a poznatků / nebo </w:t>
            </w:r>
            <w:r>
              <w:rPr>
                <w:rFonts w:ascii="Calibri" w:hAnsi="Calibri"/>
                <w:highlight w:val="yellow"/>
              </w:rPr>
              <w:t xml:space="preserve">relevantního </w:t>
            </w:r>
            <w:r w:rsidRPr="006E3896">
              <w:rPr>
                <w:rFonts w:ascii="Calibri" w:hAnsi="Calibri"/>
                <w:highlight w:val="yellow"/>
              </w:rPr>
              <w:t>DVPP</w:t>
            </w:r>
            <w:r>
              <w:rPr>
                <w:rFonts w:ascii="Calibri" w:hAnsi="Calibri"/>
              </w:rPr>
              <w:t>.</w:t>
            </w:r>
          </w:p>
          <w:p w14:paraId="3F8A01FC" w14:textId="77777777" w:rsidR="00F45927" w:rsidRPr="00656C08" w:rsidRDefault="00F45927" w:rsidP="00F45927">
            <w:pPr>
              <w:pStyle w:val="Odstavecseseznamem"/>
              <w:numPr>
                <w:ilvl w:val="0"/>
                <w:numId w:val="15"/>
              </w:numPr>
              <w:spacing w:before="0" w:after="160" w:line="252" w:lineRule="auto"/>
              <w:ind w:left="412" w:hanging="425"/>
              <w:rPr>
                <w:rFonts w:ascii="Calibri" w:hAnsi="Calibri"/>
              </w:rPr>
            </w:pPr>
            <w:r w:rsidRPr="0047468B">
              <w:rPr>
                <w:rFonts w:ascii="Calibri" w:hAnsi="Calibri"/>
                <w:highlight w:val="yellow"/>
              </w:rPr>
              <w:t>Počet nových pedagogů / motivačních aktivit pro pedagogy</w:t>
            </w:r>
            <w:r>
              <w:rPr>
                <w:rFonts w:ascii="Calibri" w:hAnsi="Calibri"/>
              </w:rPr>
              <w:t>.</w:t>
            </w:r>
          </w:p>
        </w:tc>
      </w:tr>
    </w:tbl>
    <w:p w14:paraId="033DECA7" w14:textId="77777777" w:rsidR="00F45927" w:rsidRDefault="00F45927" w:rsidP="00F45927"/>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55"/>
        <w:gridCol w:w="7407"/>
      </w:tblGrid>
      <w:tr w:rsidR="00F45927" w14:paraId="62FCFA48" w14:textId="77777777" w:rsidTr="0047130D">
        <w:trPr>
          <w:trHeight w:val="300"/>
        </w:trPr>
        <w:tc>
          <w:tcPr>
            <w:tcW w:w="913" w:type="pct"/>
            <w:tcBorders>
              <w:top w:val="single" w:sz="4" w:space="0" w:color="auto"/>
              <w:left w:val="single" w:sz="4" w:space="0" w:color="00000A"/>
              <w:bottom w:val="single" w:sz="4" w:space="0" w:color="00000A"/>
            </w:tcBorders>
            <w:shd w:val="clear" w:color="auto" w:fill="FFFFFF"/>
            <w:tcMar>
              <w:left w:w="20" w:type="dxa"/>
            </w:tcMar>
            <w:vAlign w:val="center"/>
          </w:tcPr>
          <w:p w14:paraId="79AC6DAC" w14:textId="77777777" w:rsidR="00F45927" w:rsidRDefault="00F45927" w:rsidP="0047130D">
            <w:pPr>
              <w:rPr>
                <w:rFonts w:ascii="Calibri" w:hAnsi="Calibri"/>
                <w:b/>
                <w:bCs/>
              </w:rPr>
            </w:pPr>
            <w:r>
              <w:rPr>
                <w:rFonts w:ascii="Calibri" w:hAnsi="Calibri"/>
                <w:b/>
                <w:bCs/>
              </w:rPr>
              <w:lastRenderedPageBreak/>
              <w:t>Priorita I</w:t>
            </w:r>
          </w:p>
        </w:tc>
        <w:tc>
          <w:tcPr>
            <w:tcW w:w="4087" w:type="pct"/>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14:paraId="66F869BA" w14:textId="77777777" w:rsidR="00F45927" w:rsidRPr="00656C08" w:rsidRDefault="00F45927" w:rsidP="0047130D">
            <w:pPr>
              <w:rPr>
                <w:rFonts w:ascii="Calibri" w:hAnsi="Calibri"/>
                <w:b/>
                <w:bCs/>
              </w:rPr>
            </w:pPr>
            <w:r>
              <w:rPr>
                <w:rFonts w:ascii="Calibri" w:hAnsi="Calibri" w:cs="ArialMT"/>
                <w:b/>
                <w:bCs/>
                <w:shd w:val="clear" w:color="auto" w:fill="FFFFFF"/>
              </w:rPr>
              <w:t>Tvorba příznivých materiálních a sociálních podmínek</w:t>
            </w:r>
          </w:p>
        </w:tc>
      </w:tr>
      <w:tr w:rsidR="00F45927" w14:paraId="32681FE0"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1E1A83B6" w14:textId="77777777" w:rsidR="00F45927" w:rsidRDefault="00F45927" w:rsidP="0047130D">
            <w:pPr>
              <w:rPr>
                <w:rFonts w:ascii="Calibri" w:hAnsi="Calibri"/>
                <w:b/>
                <w:bCs/>
              </w:rPr>
            </w:pPr>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A3B91A4" w14:textId="77777777" w:rsidR="00F45927" w:rsidRDefault="00F45927" w:rsidP="0047130D">
            <w:pPr>
              <w:rPr>
                <w:rFonts w:ascii="Calibri" w:hAnsi="Calibri"/>
                <w:b/>
                <w:bCs/>
              </w:rPr>
            </w:pPr>
            <w:r>
              <w:rPr>
                <w:rFonts w:ascii="Calibri" w:hAnsi="Calibri" w:cs="Arial"/>
                <w:b/>
                <w:bCs/>
              </w:rPr>
              <w:t xml:space="preserve">Cíl 1.2 </w:t>
            </w:r>
            <w:r>
              <w:rPr>
                <w:rFonts w:ascii="Calibri" w:hAnsi="Calibri"/>
                <w:b/>
                <w:bCs/>
              </w:rPr>
              <w:t>Vytvořit příznivé materiální a sociální podmínky pro rozvoj čtenářské gramotnosti.</w:t>
            </w:r>
          </w:p>
          <w:p w14:paraId="5A4F2714" w14:textId="77777777" w:rsidR="00F45927" w:rsidRDefault="00F45927" w:rsidP="0047130D">
            <w:pPr>
              <w:pStyle w:val="Odstavecseseznamem"/>
              <w:ind w:left="151"/>
              <w:rPr>
                <w:rFonts w:ascii="Calibri" w:hAnsi="Calibri"/>
              </w:rPr>
            </w:pPr>
            <w:r>
              <w:rPr>
                <w:rFonts w:ascii="Calibri" w:hAnsi="Calibri"/>
              </w:rPr>
              <w:t xml:space="preserve">Pro naplnění tohoto cíle je nutné zajistit pravidelný nákup aktuální beletrie a další literatury, multimédia pro rozvoj čtenářské gramotnosti na 1. i 2. stupni ZŠ. </w:t>
            </w:r>
          </w:p>
          <w:p w14:paraId="299B16B0" w14:textId="77777777" w:rsidR="00F45927" w:rsidRPr="00765FC7" w:rsidRDefault="00F45927" w:rsidP="0047130D">
            <w:pPr>
              <w:pStyle w:val="Odstavecseseznamem"/>
              <w:ind w:left="151"/>
              <w:rPr>
                <w:rFonts w:ascii="Calibri" w:hAnsi="Calibri"/>
              </w:rPr>
            </w:pPr>
            <w:r w:rsidRPr="00765FC7">
              <w:rPr>
                <w:rFonts w:ascii="Calibri" w:hAnsi="Calibri"/>
              </w:rPr>
              <w:t>Ve škole je třeba podporovat čtenářsky podnětné prostředí (čtenářské koutky, nástěnky, prostor s informacemi z oblasti čtenářské gramotnosti apod.)</w:t>
            </w:r>
          </w:p>
          <w:p w14:paraId="3DC23168" w14:textId="77777777" w:rsidR="00F45927" w:rsidRPr="00765FC7" w:rsidRDefault="00F45927" w:rsidP="0047130D">
            <w:pPr>
              <w:pStyle w:val="Odstavecseseznamem"/>
              <w:ind w:left="151"/>
              <w:rPr>
                <w:rFonts w:ascii="Calibri" w:hAnsi="Calibri"/>
              </w:rPr>
            </w:pPr>
            <w:r w:rsidRPr="00765FC7">
              <w:rPr>
                <w:rFonts w:ascii="Calibri" w:hAnsi="Calibri"/>
              </w:rPr>
              <w:t>Je třeba, aby i škola informovala o spolupráci v oblasti rozvoje čtenářství s rodiči (prezentace služeb školní / obecní knihovny, existence čtenářských kroužků,</w:t>
            </w:r>
          </w:p>
          <w:p w14:paraId="5DEE49F5" w14:textId="77777777" w:rsidR="00F45927" w:rsidRPr="00765FC7" w:rsidRDefault="00F45927" w:rsidP="0047130D">
            <w:pPr>
              <w:pStyle w:val="Odstavecseseznamem"/>
              <w:ind w:left="151"/>
              <w:rPr>
                <w:rFonts w:ascii="Calibri" w:hAnsi="Calibri"/>
              </w:rPr>
            </w:pPr>
            <w:r w:rsidRPr="00765FC7">
              <w:rPr>
                <w:rFonts w:ascii="Calibri" w:hAnsi="Calibri"/>
              </w:rPr>
              <w:t>aktivit v oblasti čtení, čtenářského klubu – např. projektové dny, dny otevřených dveří, vánoční trhy apod.)</w:t>
            </w:r>
          </w:p>
          <w:p w14:paraId="19981A6B" w14:textId="77777777" w:rsidR="00F45927" w:rsidRPr="00765FC7" w:rsidRDefault="00F45927" w:rsidP="0047130D">
            <w:pPr>
              <w:pStyle w:val="Odstavecseseznamem"/>
              <w:ind w:left="151"/>
              <w:rPr>
                <w:rFonts w:ascii="Calibri" w:hAnsi="Calibri"/>
              </w:rPr>
            </w:pPr>
            <w:r w:rsidRPr="00765FC7">
              <w:rPr>
                <w:rFonts w:ascii="Calibri" w:hAnsi="Calibri"/>
              </w:rPr>
              <w:t xml:space="preserve">Je třeba zajistit stabilní finanční podporu pro rozvoj příslušné gramotnosti </w:t>
            </w:r>
          </w:p>
          <w:p w14:paraId="7B3A2940" w14:textId="77777777" w:rsidR="00F45927" w:rsidRDefault="00F45927" w:rsidP="0047130D">
            <w:pPr>
              <w:pStyle w:val="Odstavecseseznamem"/>
              <w:ind w:left="151"/>
              <w:rPr>
                <w:rFonts w:ascii="Calibri" w:hAnsi="Calibri"/>
              </w:rPr>
            </w:pPr>
            <w:r w:rsidRPr="00765FC7">
              <w:rPr>
                <w:rFonts w:ascii="Calibri" w:hAnsi="Calibri"/>
              </w:rPr>
              <w:t>(k personálnímu zajištění pedagogického dozoru koutků, volně otevřených učeben, k možnému půlení hodin, k inovaci a výměně učebních pomůcek k rozvoji gramotnosti, k zajištění dostatečného počtu těchto pomůcek apod.).</w:t>
            </w:r>
          </w:p>
          <w:p w14:paraId="014D66CD" w14:textId="77777777" w:rsidR="00F45927" w:rsidRPr="00E33030" w:rsidRDefault="00F45927" w:rsidP="0047130D">
            <w:pPr>
              <w:spacing w:line="252" w:lineRule="auto"/>
              <w:ind w:left="151"/>
              <w:rPr>
                <w:rFonts w:ascii="Calibri" w:hAnsi="Calibri"/>
              </w:rPr>
            </w:pPr>
            <w:r w:rsidRPr="00E33030">
              <w:rPr>
                <w:rFonts w:ascii="Calibri" w:hAnsi="Calibri"/>
                <w:highlight w:val="yellow"/>
              </w:rPr>
              <w:t>Podpora učitelů, ředitelů a dalších pracovníků ve vzdělávání (podpora vzájemného profesního sdílení, přenosu osvědčených a funkčních inovativních metod; podpora pedagogických pracovníků při společné přípravě výuky a jejím reflektování; důraz na to, aby pedagogické týmy škol dokázaly zaměřit vzdělávání svých žáků více na získávání kompetencí, potřebných pro aktivní občanský, profesní i osobní život)</w:t>
            </w:r>
            <w:r>
              <w:rPr>
                <w:rFonts w:ascii="Calibri" w:hAnsi="Calibri"/>
                <w:highlight w:val="yellow"/>
              </w:rPr>
              <w:t xml:space="preserve"> a související proměna obsahu a způsobu vzdělávání</w:t>
            </w:r>
            <w:r w:rsidRPr="00E33030">
              <w:rPr>
                <w:rFonts w:ascii="Calibri" w:hAnsi="Calibri"/>
                <w:highlight w:val="yellow"/>
              </w:rPr>
              <w:t>.</w:t>
            </w:r>
          </w:p>
          <w:p w14:paraId="116D8557" w14:textId="77777777" w:rsidR="00F45927" w:rsidRPr="003958DE" w:rsidRDefault="00F45927" w:rsidP="0047130D">
            <w:pPr>
              <w:ind w:left="151"/>
              <w:rPr>
                <w:rFonts w:ascii="Calibri" w:hAnsi="Calibri"/>
                <w:b/>
              </w:rPr>
            </w:pPr>
            <w:r w:rsidRPr="003958DE">
              <w:rPr>
                <w:rFonts w:ascii="Calibri" w:hAnsi="Calibri"/>
                <w:b/>
              </w:rPr>
              <w:t xml:space="preserve">Typ aktivit: </w:t>
            </w:r>
          </w:p>
          <w:p w14:paraId="31A11D4B" w14:textId="77777777" w:rsidR="00F45927" w:rsidRPr="003958DE" w:rsidRDefault="00F45927" w:rsidP="0047130D">
            <w:pPr>
              <w:ind w:left="151"/>
              <w:rPr>
                <w:rFonts w:ascii="Calibri" w:hAnsi="Calibri"/>
              </w:rPr>
            </w:pPr>
            <w:r w:rsidRPr="003958DE">
              <w:rPr>
                <w:rFonts w:ascii="Calibri" w:hAnsi="Calibri"/>
              </w:rPr>
              <w:t>Aktivity Investiční (nákupy, rozvoj materiálně technického zázemí)</w:t>
            </w:r>
          </w:p>
          <w:p w14:paraId="0CED9E8D" w14:textId="77777777" w:rsidR="00F45927" w:rsidRPr="003958DE" w:rsidRDefault="00F45927" w:rsidP="0047130D">
            <w:pPr>
              <w:ind w:left="151"/>
              <w:rPr>
                <w:rFonts w:ascii="Calibri" w:hAnsi="Calibri"/>
              </w:rPr>
            </w:pPr>
            <w:r w:rsidRPr="003958DE">
              <w:rPr>
                <w:rFonts w:ascii="Calibri" w:hAnsi="Calibri"/>
              </w:rPr>
              <w:t>Aktivity škol (</w:t>
            </w:r>
            <w:r w:rsidRPr="0047468B">
              <w:rPr>
                <w:rFonts w:ascii="Calibri" w:hAnsi="Calibri"/>
                <w:highlight w:val="yellow"/>
              </w:rPr>
              <w:t>personální podpora</w:t>
            </w:r>
            <w:r>
              <w:rPr>
                <w:rFonts w:ascii="Calibri" w:hAnsi="Calibri"/>
              </w:rPr>
              <w:t xml:space="preserve">, </w:t>
            </w:r>
            <w:r w:rsidRPr="0047468B">
              <w:rPr>
                <w:rFonts w:ascii="Calibri" w:hAnsi="Calibri"/>
                <w:highlight w:val="yellow"/>
              </w:rPr>
              <w:t>motivace pedagogů</w:t>
            </w:r>
            <w:r>
              <w:rPr>
                <w:rFonts w:ascii="Calibri" w:hAnsi="Calibri"/>
              </w:rPr>
              <w:t>,</w:t>
            </w:r>
            <w:r w:rsidRPr="003958DE">
              <w:rPr>
                <w:rFonts w:ascii="Calibri" w:hAnsi="Calibri"/>
              </w:rPr>
              <w:t xml:space="preserve"> DVPP, využití poznatků a nových metod v praxi)</w:t>
            </w:r>
          </w:p>
          <w:p w14:paraId="12E85051" w14:textId="77777777" w:rsidR="00F45927" w:rsidRDefault="00F45927" w:rsidP="0047130D">
            <w:pPr>
              <w:ind w:left="151"/>
              <w:rPr>
                <w:rFonts w:ascii="Calibri" w:hAnsi="Calibri"/>
              </w:rPr>
            </w:pPr>
            <w:r w:rsidRPr="003958DE">
              <w:rPr>
                <w:rFonts w:ascii="Calibri" w:hAnsi="Calibri"/>
              </w:rPr>
              <w:t>Aktivity spolupráce (sdílení, společné vzdělávání pedagogů, spolupráce při žákovských soutěžích).</w:t>
            </w:r>
            <w:r>
              <w:rPr>
                <w:rFonts w:ascii="Calibri" w:hAnsi="Calibri"/>
              </w:rPr>
              <w:t xml:space="preserve"> </w:t>
            </w:r>
          </w:p>
          <w:p w14:paraId="755E0163" w14:textId="77777777" w:rsidR="00F45927" w:rsidRPr="00656C08" w:rsidRDefault="00F45927" w:rsidP="0047130D">
            <w:pPr>
              <w:pStyle w:val="Odstavecseseznamem"/>
              <w:ind w:left="151"/>
              <w:rPr>
                <w:rFonts w:ascii="Calibri" w:hAnsi="Calibri"/>
              </w:rPr>
            </w:pPr>
            <w:r>
              <w:rPr>
                <w:rFonts w:ascii="Calibri" w:hAnsi="Calibri"/>
              </w:rPr>
              <w:t>Cíl byl identifikován na základě výstupů odborné činnosti pracovní skupiny Čtenářské gramotnost, shrnuté především formou SWOT3 analýzy.</w:t>
            </w:r>
          </w:p>
        </w:tc>
      </w:tr>
      <w:tr w:rsidR="00F45927" w14:paraId="7017E6F5" w14:textId="77777777" w:rsidTr="0047130D">
        <w:trPr>
          <w:trHeight w:val="1507"/>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5F9B9BA1" w14:textId="77777777" w:rsidR="00F45927" w:rsidRDefault="00F45927" w:rsidP="0047130D">
            <w:pPr>
              <w:rPr>
                <w:rFonts w:ascii="Calibri" w:hAnsi="Calibri"/>
                <w:b/>
                <w:bCs/>
              </w:rPr>
            </w:pPr>
            <w:r>
              <w:rPr>
                <w:rFonts w:ascii="Calibri" w:hAnsi="Calibri"/>
                <w:b/>
                <w:bCs/>
              </w:rPr>
              <w:lastRenderedPageBreak/>
              <w:t>Vazba na povinná a volitelná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FAE65B9" w14:textId="77777777" w:rsidR="00F45927" w:rsidRDefault="00F45927" w:rsidP="0047130D">
            <w:pPr>
              <w:pStyle w:val="Odstavecseseznamem"/>
              <w:spacing w:line="360" w:lineRule="auto"/>
              <w:ind w:left="412"/>
              <w:rPr>
                <w:rFonts w:ascii="Calibri" w:hAnsi="Calibri"/>
              </w:rPr>
            </w:pPr>
            <w:r>
              <w:rPr>
                <w:rFonts w:ascii="Calibri" w:hAnsi="Calibri"/>
              </w:rPr>
              <w:t xml:space="preserve">Silná vazba na opatření </w:t>
            </w:r>
            <w:r w:rsidRPr="00B86AE7">
              <w:rPr>
                <w:rFonts w:ascii="Calibri" w:hAnsi="Calibri"/>
                <w:highlight w:val="yellow"/>
              </w:rPr>
              <w:t>A</w:t>
            </w:r>
            <w:r>
              <w:rPr>
                <w:rFonts w:ascii="Calibri" w:hAnsi="Calibri"/>
              </w:rPr>
              <w:t xml:space="preserve">, </w:t>
            </w:r>
            <w:r w:rsidRPr="00B86AE7">
              <w:rPr>
                <w:rFonts w:ascii="Calibri" w:hAnsi="Calibri"/>
                <w:highlight w:val="yellow"/>
              </w:rPr>
              <w:t>D</w:t>
            </w:r>
          </w:p>
          <w:p w14:paraId="10815C2D" w14:textId="77777777" w:rsidR="00F45927" w:rsidRDefault="00F45927" w:rsidP="0047130D">
            <w:pPr>
              <w:pStyle w:val="Odstavecseseznamem"/>
              <w:spacing w:line="360" w:lineRule="auto"/>
              <w:ind w:left="412"/>
              <w:rPr>
                <w:rFonts w:ascii="Calibri" w:hAnsi="Calibri"/>
              </w:rPr>
            </w:pPr>
            <w:r>
              <w:rPr>
                <w:rFonts w:ascii="Calibri" w:hAnsi="Calibri"/>
              </w:rPr>
              <w:t xml:space="preserve">Slabá vazba na opatření B, C, </w:t>
            </w:r>
            <w:r w:rsidRPr="00B86AE7">
              <w:rPr>
                <w:rFonts w:ascii="Calibri" w:hAnsi="Calibri"/>
                <w:highlight w:val="yellow"/>
              </w:rPr>
              <w:t>E</w:t>
            </w:r>
          </w:p>
          <w:p w14:paraId="4DB9E876" w14:textId="77777777" w:rsidR="00F45927" w:rsidRDefault="00F45927" w:rsidP="0047130D">
            <w:pPr>
              <w:pStyle w:val="Odstavecseseznamem"/>
              <w:spacing w:line="360" w:lineRule="auto"/>
              <w:ind w:left="412"/>
            </w:pPr>
            <w:r>
              <w:rPr>
                <w:rFonts w:ascii="Calibri" w:hAnsi="Calibri"/>
              </w:rPr>
              <w:t xml:space="preserve">Slabá vazba na opatření </w:t>
            </w:r>
            <w:r w:rsidRPr="00064971">
              <w:rPr>
                <w:rFonts w:ascii="Calibri" w:hAnsi="Calibri"/>
                <w:highlight w:val="yellow"/>
              </w:rPr>
              <w:t>M</w:t>
            </w:r>
            <w:r w:rsidRPr="00B86AE7">
              <w:rPr>
                <w:rFonts w:ascii="Calibri" w:hAnsi="Calibri"/>
                <w:highlight w:val="yellow"/>
              </w:rPr>
              <w:t>, I</w:t>
            </w:r>
          </w:p>
        </w:tc>
      </w:tr>
      <w:tr w:rsidR="00F45927" w14:paraId="0997897F" w14:textId="77777777" w:rsidTr="0047130D">
        <w:trPr>
          <w:trHeight w:val="300"/>
        </w:trPr>
        <w:tc>
          <w:tcPr>
            <w:tcW w:w="913" w:type="pct"/>
            <w:tcBorders>
              <w:top w:val="single" w:sz="4" w:space="0" w:color="00000A"/>
              <w:left w:val="single" w:sz="4" w:space="0" w:color="00000A"/>
              <w:bottom w:val="single" w:sz="4" w:space="0" w:color="auto"/>
            </w:tcBorders>
            <w:shd w:val="clear" w:color="auto" w:fill="FFFFFF"/>
            <w:tcMar>
              <w:left w:w="20" w:type="dxa"/>
            </w:tcMar>
            <w:vAlign w:val="center"/>
          </w:tcPr>
          <w:p w14:paraId="60043B04" w14:textId="77777777" w:rsidR="00F45927" w:rsidRDefault="00F45927" w:rsidP="0047130D">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14:paraId="1D58E597" w14:textId="77777777" w:rsidR="00F45927" w:rsidRDefault="00F45927" w:rsidP="00F45927">
            <w:pPr>
              <w:pStyle w:val="Odstavecseseznamem"/>
              <w:numPr>
                <w:ilvl w:val="0"/>
                <w:numId w:val="15"/>
              </w:numPr>
              <w:spacing w:before="0" w:after="160" w:line="259" w:lineRule="auto"/>
              <w:ind w:left="412" w:hanging="425"/>
              <w:rPr>
                <w:rFonts w:ascii="Calibri" w:hAnsi="Calibri"/>
              </w:rPr>
            </w:pPr>
            <w:r>
              <w:rPr>
                <w:rFonts w:ascii="Calibri" w:hAnsi="Calibri"/>
              </w:rPr>
              <w:t>Velikost finančních prostředků poskytnutá na obnovu školních knihovních fondů (celkem za Prahu 5 i v třídění podle škol a let).</w:t>
            </w:r>
          </w:p>
          <w:p w14:paraId="766CA339" w14:textId="77777777" w:rsidR="00F45927" w:rsidRDefault="00F45927" w:rsidP="00F45927">
            <w:pPr>
              <w:pStyle w:val="Odstavecseseznamem"/>
              <w:numPr>
                <w:ilvl w:val="0"/>
                <w:numId w:val="15"/>
              </w:numPr>
              <w:spacing w:before="0" w:after="160" w:line="259" w:lineRule="auto"/>
              <w:ind w:left="412" w:hanging="425"/>
              <w:rPr>
                <w:rFonts w:ascii="Calibri" w:hAnsi="Calibri"/>
              </w:rPr>
            </w:pPr>
            <w:r>
              <w:rPr>
                <w:rFonts w:ascii="Calibri" w:hAnsi="Calibri"/>
              </w:rPr>
              <w:t>Počet škol, které si zažádaly o finanční prostředky na obnovu školních knihovních fondů.</w:t>
            </w:r>
          </w:p>
          <w:p w14:paraId="40BECBF3" w14:textId="77777777" w:rsidR="00F45927" w:rsidRDefault="00F45927" w:rsidP="00F45927">
            <w:pPr>
              <w:pStyle w:val="Odstavecseseznamem"/>
              <w:numPr>
                <w:ilvl w:val="0"/>
                <w:numId w:val="15"/>
              </w:numPr>
              <w:spacing w:before="0" w:after="160" w:line="259" w:lineRule="auto"/>
              <w:ind w:left="412" w:hanging="425"/>
              <w:rPr>
                <w:rFonts w:ascii="Calibri" w:hAnsi="Calibri"/>
              </w:rPr>
            </w:pPr>
            <w:r>
              <w:rPr>
                <w:rFonts w:ascii="Calibri" w:hAnsi="Calibri"/>
              </w:rPr>
              <w:t>Počet škol, které mají personálně zajištěnu správu školních knihovních fondů.</w:t>
            </w:r>
          </w:p>
          <w:p w14:paraId="72A3080F" w14:textId="77777777" w:rsidR="00F45927" w:rsidRDefault="00F45927" w:rsidP="00F45927">
            <w:pPr>
              <w:pStyle w:val="Odstavecseseznamem"/>
              <w:numPr>
                <w:ilvl w:val="0"/>
                <w:numId w:val="15"/>
              </w:numPr>
              <w:spacing w:before="0" w:after="160" w:line="259" w:lineRule="auto"/>
              <w:ind w:left="412" w:hanging="425"/>
              <w:rPr>
                <w:rFonts w:ascii="Calibri" w:hAnsi="Calibri"/>
              </w:rPr>
            </w:pPr>
            <w:r>
              <w:rPr>
                <w:rFonts w:ascii="Calibri" w:hAnsi="Calibri"/>
              </w:rPr>
              <w:t>Počet škol, které pravidelně využívají služeb místních knihoven.</w:t>
            </w:r>
          </w:p>
          <w:p w14:paraId="73791F08" w14:textId="77777777" w:rsidR="00F45927" w:rsidRDefault="00F45927" w:rsidP="00F45927">
            <w:pPr>
              <w:pStyle w:val="Odstavecseseznamem"/>
              <w:numPr>
                <w:ilvl w:val="0"/>
                <w:numId w:val="15"/>
              </w:numPr>
              <w:spacing w:before="0" w:after="160" w:line="259" w:lineRule="auto"/>
              <w:ind w:left="412" w:hanging="425"/>
              <w:rPr>
                <w:rFonts w:ascii="Calibri" w:hAnsi="Calibri"/>
              </w:rPr>
            </w:pPr>
            <w:r>
              <w:rPr>
                <w:rFonts w:ascii="Calibri" w:hAnsi="Calibri"/>
              </w:rPr>
              <w:t>Počet škol, které pravidelně využívají nabídek divadel.</w:t>
            </w:r>
          </w:p>
          <w:p w14:paraId="08A87237" w14:textId="77777777" w:rsidR="00F45927" w:rsidRDefault="00F45927" w:rsidP="00F45927">
            <w:pPr>
              <w:pStyle w:val="Odstavecseseznamem"/>
              <w:numPr>
                <w:ilvl w:val="0"/>
                <w:numId w:val="15"/>
              </w:numPr>
              <w:spacing w:before="0" w:after="160" w:line="259" w:lineRule="auto"/>
              <w:ind w:left="412" w:hanging="425"/>
              <w:rPr>
                <w:rFonts w:ascii="Calibri" w:hAnsi="Calibri"/>
              </w:rPr>
            </w:pPr>
            <w:r>
              <w:rPr>
                <w:rFonts w:ascii="Calibri" w:hAnsi="Calibri"/>
              </w:rPr>
              <w:t>Počet akcí se zapojením rodičů do rozvoje čtenářství svých dětí (celkem za Prahu 5 i v třídění podle škol a let – akce je dokumentována otevřenou informací pro rodiče na webových stránkách školy či třídy).</w:t>
            </w:r>
          </w:p>
          <w:p w14:paraId="413268A5" w14:textId="77777777" w:rsidR="00F45927" w:rsidRDefault="00F45927" w:rsidP="00F45927">
            <w:pPr>
              <w:pStyle w:val="Odstavecseseznamem"/>
              <w:numPr>
                <w:ilvl w:val="0"/>
                <w:numId w:val="15"/>
              </w:numPr>
              <w:spacing w:before="0" w:after="160" w:line="252" w:lineRule="auto"/>
              <w:ind w:left="412" w:hanging="425"/>
              <w:rPr>
                <w:rFonts w:ascii="Calibri" w:hAnsi="Calibri"/>
              </w:rPr>
            </w:pPr>
            <w:r w:rsidRPr="006E3896">
              <w:rPr>
                <w:rFonts w:ascii="Calibri" w:hAnsi="Calibri"/>
                <w:highlight w:val="yellow"/>
              </w:rPr>
              <w:t xml:space="preserve">Počet pedagogů využívajících při výuce nových </w:t>
            </w:r>
            <w:r>
              <w:rPr>
                <w:rFonts w:ascii="Calibri" w:hAnsi="Calibri"/>
                <w:highlight w:val="yellow"/>
              </w:rPr>
              <w:t xml:space="preserve">pedagogických či didaktických </w:t>
            </w:r>
            <w:r w:rsidRPr="006E3896">
              <w:rPr>
                <w:rFonts w:ascii="Calibri" w:hAnsi="Calibri"/>
                <w:highlight w:val="yellow"/>
              </w:rPr>
              <w:t xml:space="preserve">metod a poznatků / nebo </w:t>
            </w:r>
            <w:r>
              <w:rPr>
                <w:rFonts w:ascii="Calibri" w:hAnsi="Calibri"/>
                <w:highlight w:val="yellow"/>
              </w:rPr>
              <w:t xml:space="preserve">relevantního </w:t>
            </w:r>
            <w:r w:rsidRPr="006E3896">
              <w:rPr>
                <w:rFonts w:ascii="Calibri" w:hAnsi="Calibri"/>
                <w:highlight w:val="yellow"/>
              </w:rPr>
              <w:t>DVPP</w:t>
            </w:r>
            <w:r>
              <w:rPr>
                <w:rFonts w:ascii="Calibri" w:hAnsi="Calibri"/>
              </w:rPr>
              <w:t>.</w:t>
            </w:r>
          </w:p>
          <w:p w14:paraId="45E5526A" w14:textId="77777777" w:rsidR="00F45927" w:rsidRDefault="00F45927" w:rsidP="00F45927">
            <w:pPr>
              <w:pStyle w:val="Odstavecseseznamem"/>
              <w:numPr>
                <w:ilvl w:val="0"/>
                <w:numId w:val="15"/>
              </w:numPr>
              <w:spacing w:before="0" w:after="160" w:line="259" w:lineRule="auto"/>
              <w:ind w:left="412" w:hanging="425"/>
              <w:rPr>
                <w:rFonts w:ascii="Calibri" w:hAnsi="Calibri"/>
              </w:rPr>
            </w:pPr>
            <w:r w:rsidRPr="0047468B">
              <w:rPr>
                <w:rFonts w:ascii="Calibri" w:hAnsi="Calibri"/>
                <w:highlight w:val="yellow"/>
              </w:rPr>
              <w:t>Počet nových pedagogů / motivačních aktivit pro pedagogy</w:t>
            </w:r>
            <w:r>
              <w:rPr>
                <w:rFonts w:ascii="Calibri" w:hAnsi="Calibri"/>
              </w:rPr>
              <w:t>.</w:t>
            </w:r>
          </w:p>
        </w:tc>
      </w:tr>
      <w:tr w:rsidR="00F45927" w14:paraId="58F88BDA" w14:textId="77777777" w:rsidTr="0047130D">
        <w:trPr>
          <w:trHeight w:val="577"/>
        </w:trPr>
        <w:tc>
          <w:tcPr>
            <w:tcW w:w="913" w:type="pct"/>
            <w:tcBorders>
              <w:top w:val="single" w:sz="4" w:space="0" w:color="auto"/>
              <w:left w:val="nil"/>
              <w:bottom w:val="single" w:sz="4" w:space="0" w:color="auto"/>
              <w:right w:val="nil"/>
            </w:tcBorders>
            <w:shd w:val="clear" w:color="auto" w:fill="FFFFFF"/>
            <w:tcMar>
              <w:left w:w="20" w:type="dxa"/>
            </w:tcMar>
            <w:vAlign w:val="center"/>
          </w:tcPr>
          <w:p w14:paraId="15829093" w14:textId="77777777" w:rsidR="00F45927" w:rsidRDefault="00F45927" w:rsidP="0047130D">
            <w:pPr>
              <w:rPr>
                <w:rFonts w:ascii="Calibri" w:hAnsi="Calibri"/>
                <w:b/>
                <w:bCs/>
              </w:rPr>
            </w:pPr>
          </w:p>
        </w:tc>
        <w:tc>
          <w:tcPr>
            <w:tcW w:w="4087" w:type="pct"/>
            <w:tcBorders>
              <w:top w:val="single" w:sz="4" w:space="0" w:color="auto"/>
              <w:left w:val="nil"/>
              <w:bottom w:val="single" w:sz="4" w:space="0" w:color="auto"/>
              <w:right w:val="nil"/>
            </w:tcBorders>
            <w:shd w:val="clear" w:color="auto" w:fill="FFFFFF"/>
            <w:tcMar>
              <w:left w:w="20" w:type="dxa"/>
            </w:tcMar>
            <w:vAlign w:val="center"/>
          </w:tcPr>
          <w:p w14:paraId="4CF11D29" w14:textId="77777777" w:rsidR="00F45927" w:rsidRDefault="00F45927" w:rsidP="0047130D">
            <w:pPr>
              <w:rPr>
                <w:rFonts w:ascii="Calibri" w:hAnsi="Calibri" w:cs="ArialMT"/>
                <w:shd w:val="clear" w:color="auto" w:fill="FFFFFF"/>
              </w:rPr>
            </w:pPr>
          </w:p>
        </w:tc>
      </w:tr>
      <w:tr w:rsidR="00F45927" w14:paraId="226BFD6D" w14:textId="77777777" w:rsidTr="0047130D">
        <w:trPr>
          <w:trHeight w:val="300"/>
        </w:trPr>
        <w:tc>
          <w:tcPr>
            <w:tcW w:w="913" w:type="pct"/>
            <w:tcBorders>
              <w:top w:val="single" w:sz="4" w:space="0" w:color="auto"/>
              <w:left w:val="single" w:sz="4" w:space="0" w:color="00000A"/>
              <w:bottom w:val="single" w:sz="4" w:space="0" w:color="00000A"/>
            </w:tcBorders>
            <w:shd w:val="clear" w:color="auto" w:fill="FFFFFF"/>
            <w:tcMar>
              <w:left w:w="20" w:type="dxa"/>
            </w:tcMar>
            <w:vAlign w:val="center"/>
          </w:tcPr>
          <w:p w14:paraId="521A21DB" w14:textId="77777777" w:rsidR="00F45927" w:rsidRDefault="00F45927" w:rsidP="0047130D">
            <w:pPr>
              <w:rPr>
                <w:rFonts w:ascii="Calibri" w:hAnsi="Calibri"/>
                <w:b/>
                <w:bCs/>
              </w:rPr>
            </w:pPr>
            <w:r>
              <w:rPr>
                <w:rFonts w:ascii="Calibri" w:hAnsi="Calibri"/>
                <w:b/>
                <w:bCs/>
              </w:rPr>
              <w:t>Priorita I</w:t>
            </w:r>
          </w:p>
        </w:tc>
        <w:tc>
          <w:tcPr>
            <w:tcW w:w="4087" w:type="pct"/>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14:paraId="4F91AB78" w14:textId="77777777" w:rsidR="00F45927" w:rsidRPr="00656C08" w:rsidRDefault="00F45927" w:rsidP="0047130D">
            <w:pPr>
              <w:rPr>
                <w:rFonts w:ascii="Calibri" w:hAnsi="Calibri"/>
                <w:b/>
                <w:bCs/>
              </w:rPr>
            </w:pPr>
            <w:r>
              <w:rPr>
                <w:rFonts w:ascii="Calibri" w:hAnsi="Calibri" w:cs="ArialMT"/>
                <w:b/>
                <w:bCs/>
                <w:shd w:val="clear" w:color="auto" w:fill="FFFFFF"/>
              </w:rPr>
              <w:t xml:space="preserve"> Tvorba příznivých materiálních a sociálních podmínek</w:t>
            </w:r>
          </w:p>
        </w:tc>
      </w:tr>
      <w:tr w:rsidR="00F45927" w14:paraId="0C05B40B"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23E6087B" w14:textId="77777777" w:rsidR="00F45927" w:rsidRDefault="00F45927" w:rsidP="0047130D">
            <w:pPr>
              <w:rPr>
                <w:rFonts w:ascii="Calibri" w:hAnsi="Calibri"/>
                <w:b/>
                <w:bCs/>
              </w:rPr>
            </w:pPr>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AE00DE8" w14:textId="77777777" w:rsidR="00F45927" w:rsidRDefault="00F45927" w:rsidP="0047130D">
            <w:pPr>
              <w:shd w:val="clear" w:color="auto" w:fill="FFFFFF"/>
              <w:rPr>
                <w:rFonts w:ascii="Calibri" w:hAnsi="Calibri" w:cs="Arial"/>
                <w:b/>
                <w:bCs/>
              </w:rPr>
            </w:pPr>
            <w:r>
              <w:rPr>
                <w:rFonts w:ascii="Calibri" w:hAnsi="Calibri" w:cs="Arial"/>
                <w:b/>
                <w:bCs/>
              </w:rPr>
              <w:t>Cíl 1.3 Zlepšit podmínky a zázemí pro moderní vzdělávání</w:t>
            </w:r>
          </w:p>
          <w:p w14:paraId="1082521A" w14:textId="77777777" w:rsidR="00F45927" w:rsidRDefault="00F45927" w:rsidP="0047130D">
            <w:pPr>
              <w:ind w:left="151"/>
              <w:rPr>
                <w:rFonts w:ascii="Calibri" w:hAnsi="Calibri"/>
              </w:rPr>
            </w:pPr>
            <w:r w:rsidRPr="00A45BCE">
              <w:rPr>
                <w:rFonts w:ascii="Calibri" w:hAnsi="Calibri"/>
              </w:rPr>
              <w:t xml:space="preserve">V rámci tohoto cíle bude kladen důraz na rozvoj </w:t>
            </w:r>
            <w:r>
              <w:rPr>
                <w:rFonts w:ascii="Calibri" w:hAnsi="Calibri"/>
              </w:rPr>
              <w:t xml:space="preserve">polytechnického a </w:t>
            </w:r>
            <w:r w:rsidRPr="00A45BCE">
              <w:rPr>
                <w:rFonts w:ascii="Calibri" w:hAnsi="Calibri"/>
              </w:rPr>
              <w:t xml:space="preserve">přírodovědného vzdělávání a digitální a jazykové gramotnosti. Součástí tohoto cíle bude zajištění dostatečného IT vybavení, vybavení </w:t>
            </w:r>
            <w:r w:rsidRPr="003009F5">
              <w:rPr>
                <w:rFonts w:ascii="Calibri" w:hAnsi="Calibri"/>
                <w:highlight w:val="yellow"/>
              </w:rPr>
              <w:t>školních</w:t>
            </w:r>
            <w:r>
              <w:rPr>
                <w:rFonts w:ascii="Calibri" w:hAnsi="Calibri"/>
              </w:rPr>
              <w:t xml:space="preserve"> </w:t>
            </w:r>
            <w:r w:rsidRPr="00A45BCE">
              <w:rPr>
                <w:rFonts w:ascii="Calibri" w:hAnsi="Calibri"/>
              </w:rPr>
              <w:t xml:space="preserve">dílen a laboratoří, včetně jazykových laboratoří. Vybavení bude směřovat i do podpory kreativity, umělecké tvorby a rozvoje neformálního vzdělávání. Vybavení bude odpovídat požadavkům společného vzdělávání. Součástí aktivity bude také péče o stávající školní areály, opravy, údržba a modernizace budov, areálů, prostor stravování, sportovišť a zahrad včetně jejich zabezpečení. </w:t>
            </w:r>
          </w:p>
          <w:p w14:paraId="72947A98" w14:textId="77777777" w:rsidR="00F45927" w:rsidRDefault="00F45927" w:rsidP="0047130D">
            <w:pPr>
              <w:ind w:left="151"/>
              <w:rPr>
                <w:rFonts w:ascii="Calibri" w:hAnsi="Calibri"/>
              </w:rPr>
            </w:pPr>
            <w:r>
              <w:rPr>
                <w:rFonts w:ascii="Calibri" w:hAnsi="Calibri"/>
                <w:highlight w:val="yellow"/>
              </w:rPr>
              <w:t>Podporován bude nejen rozvoj IT vybavení škol a schopnost řídit a rozvíjet IT zázemí pracoviště, ale také rozvoj pedagogů v oblasti budování d</w:t>
            </w:r>
            <w:r w:rsidRPr="003009F5">
              <w:rPr>
                <w:rFonts w:ascii="Calibri" w:hAnsi="Calibri"/>
                <w:highlight w:val="yellow"/>
              </w:rPr>
              <w:t xml:space="preserve">igitální kompetence k celoživotnímu učení (seznámení se se silnými i slabými stránkami využívání informačních technologií, riziky s nimi spojenými a získání kompetencí pro využívání těchto technologií </w:t>
            </w:r>
            <w:r>
              <w:rPr>
                <w:rFonts w:ascii="Calibri" w:hAnsi="Calibri"/>
                <w:highlight w:val="yellow"/>
              </w:rPr>
              <w:t>a předávání těchto znalostí žákům)</w:t>
            </w:r>
            <w:r>
              <w:rPr>
                <w:rFonts w:ascii="Calibri" w:hAnsi="Calibri"/>
              </w:rPr>
              <w:t>.</w:t>
            </w:r>
          </w:p>
          <w:p w14:paraId="4530208A" w14:textId="77777777" w:rsidR="00F45927" w:rsidRDefault="00F45927" w:rsidP="0047130D">
            <w:pPr>
              <w:ind w:left="151"/>
              <w:rPr>
                <w:rFonts w:ascii="Calibri" w:hAnsi="Calibri"/>
              </w:rPr>
            </w:pPr>
          </w:p>
          <w:p w14:paraId="625D29C5" w14:textId="77777777" w:rsidR="00F45927" w:rsidRPr="003958DE" w:rsidRDefault="00F45927" w:rsidP="0047130D">
            <w:pPr>
              <w:ind w:left="151"/>
              <w:rPr>
                <w:rFonts w:ascii="Calibri" w:hAnsi="Calibri"/>
                <w:b/>
              </w:rPr>
            </w:pPr>
            <w:r w:rsidRPr="003958DE">
              <w:rPr>
                <w:rFonts w:ascii="Calibri" w:hAnsi="Calibri"/>
                <w:b/>
              </w:rPr>
              <w:t xml:space="preserve">Typ aktivit: </w:t>
            </w:r>
          </w:p>
          <w:p w14:paraId="2B184A07" w14:textId="77777777" w:rsidR="00F45927" w:rsidRPr="003958DE" w:rsidRDefault="00F45927" w:rsidP="0047130D">
            <w:pPr>
              <w:ind w:left="151"/>
              <w:rPr>
                <w:rFonts w:ascii="Calibri" w:hAnsi="Calibri"/>
              </w:rPr>
            </w:pPr>
            <w:r w:rsidRPr="003958DE">
              <w:rPr>
                <w:rFonts w:ascii="Calibri" w:hAnsi="Calibri"/>
              </w:rPr>
              <w:t>Aktivity Investiční (opravy, rekonstrukce, nákupy, rozvoj materiálně technického zázemí)</w:t>
            </w:r>
          </w:p>
          <w:p w14:paraId="5DDCB1C1" w14:textId="77777777" w:rsidR="00F45927" w:rsidRPr="003958DE" w:rsidRDefault="00F45927" w:rsidP="00F45927">
            <w:pPr>
              <w:pStyle w:val="TableParagraph"/>
              <w:numPr>
                <w:ilvl w:val="1"/>
                <w:numId w:val="27"/>
              </w:numPr>
              <w:ind w:right="278"/>
              <w:jc w:val="both"/>
            </w:pPr>
            <w:r w:rsidRPr="003958DE">
              <w:t>Bezbariérové úpravy</w:t>
            </w:r>
          </w:p>
          <w:p w14:paraId="769C1054" w14:textId="77777777" w:rsidR="00F45927" w:rsidRPr="003958DE" w:rsidRDefault="00F45927" w:rsidP="00F45927">
            <w:pPr>
              <w:pStyle w:val="TableParagraph"/>
              <w:numPr>
                <w:ilvl w:val="1"/>
                <w:numId w:val="27"/>
              </w:numPr>
              <w:ind w:right="278"/>
              <w:jc w:val="both"/>
            </w:pPr>
            <w:r w:rsidRPr="003958DE">
              <w:t>Opravy, rekonstrukce, oplocení a zabezpečení</w:t>
            </w:r>
          </w:p>
          <w:p w14:paraId="5C2B50D6" w14:textId="77777777" w:rsidR="00F45927" w:rsidRPr="003958DE" w:rsidRDefault="00F45927" w:rsidP="00F45927">
            <w:pPr>
              <w:pStyle w:val="TableParagraph"/>
              <w:numPr>
                <w:ilvl w:val="1"/>
                <w:numId w:val="27"/>
              </w:numPr>
              <w:ind w:right="278"/>
              <w:jc w:val="both"/>
            </w:pPr>
            <w:r w:rsidRPr="003958DE">
              <w:t>Modernizace zařízení a vybavení (škol, školských zařízení a areálů včetně zařízení pro stravování a tělesnou výchovu)</w:t>
            </w:r>
          </w:p>
          <w:p w14:paraId="04C9185C" w14:textId="77777777" w:rsidR="00F45927" w:rsidRPr="003958DE" w:rsidRDefault="00F45927" w:rsidP="0047130D">
            <w:pPr>
              <w:ind w:left="151"/>
              <w:rPr>
                <w:rFonts w:ascii="Calibri" w:hAnsi="Calibri"/>
              </w:rPr>
            </w:pPr>
            <w:r w:rsidRPr="003958DE">
              <w:rPr>
                <w:rFonts w:ascii="Calibri" w:hAnsi="Calibri"/>
              </w:rPr>
              <w:t>Aktivity škol (DVPP, využití poznatků a nových metod v praxi)</w:t>
            </w:r>
          </w:p>
          <w:p w14:paraId="31B82324" w14:textId="77777777" w:rsidR="00F45927" w:rsidRDefault="00F45927" w:rsidP="0047130D">
            <w:pPr>
              <w:ind w:left="151"/>
              <w:rPr>
                <w:rFonts w:ascii="Calibri" w:hAnsi="Calibri"/>
              </w:rPr>
            </w:pPr>
            <w:r w:rsidRPr="003958DE">
              <w:rPr>
                <w:rFonts w:ascii="Calibri" w:hAnsi="Calibri"/>
              </w:rPr>
              <w:t>Aktivity spolupráce (sdílení, společné vzdělávání pedagogů i vedoucích pracovníků, spolupráce při žákovských soutěžích, podpora využití ICT ve výuce, podpora rozvoje škol v oblasti ICT zázemí, HW, SW, konektivita, budování digitální gramotnosti a kompetencí).</w:t>
            </w:r>
            <w:r>
              <w:rPr>
                <w:rFonts w:ascii="Calibri" w:hAnsi="Calibri"/>
              </w:rPr>
              <w:t xml:space="preserve"> </w:t>
            </w:r>
          </w:p>
          <w:p w14:paraId="0028EBE2" w14:textId="77777777" w:rsidR="00F45927" w:rsidRDefault="00F45927" w:rsidP="0047130D">
            <w:pPr>
              <w:ind w:left="151"/>
              <w:rPr>
                <w:rFonts w:ascii="Calibri" w:hAnsi="Calibri"/>
              </w:rPr>
            </w:pPr>
            <w:r>
              <w:rPr>
                <w:rFonts w:ascii="Calibri" w:hAnsi="Calibri"/>
              </w:rPr>
              <w:t>Cíl byl identifikován na základě výstupů odborné činnosti pracovních skupin Matematická gramotnost, Čtenářská gramotnost, Předškolní vzdělávání…, shrnuté především formou SWOT3 analýz.</w:t>
            </w:r>
          </w:p>
          <w:p w14:paraId="3CEDDB60" w14:textId="77777777" w:rsidR="00F45927" w:rsidRDefault="00F45927" w:rsidP="0047130D">
            <w:pPr>
              <w:shd w:val="clear" w:color="auto" w:fill="FFFFFF"/>
            </w:pPr>
          </w:p>
        </w:tc>
      </w:tr>
      <w:tr w:rsidR="00F45927" w14:paraId="481CED4C"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51D8B468" w14:textId="77777777" w:rsidR="00F45927" w:rsidRDefault="00F45927" w:rsidP="0047130D">
            <w:pPr>
              <w:rPr>
                <w:rFonts w:ascii="Calibri" w:hAnsi="Calibri"/>
                <w:b/>
                <w:bCs/>
              </w:rPr>
            </w:pPr>
            <w:r>
              <w:rPr>
                <w:rFonts w:ascii="Calibri" w:hAnsi="Calibri"/>
                <w:b/>
                <w:bCs/>
              </w:rPr>
              <w:lastRenderedPageBreak/>
              <w:t>Vazba na povinná a volitelná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bottom"/>
          </w:tcPr>
          <w:p w14:paraId="018DCC48" w14:textId="77777777" w:rsidR="00F45927" w:rsidRDefault="00F45927" w:rsidP="0047130D">
            <w:pPr>
              <w:spacing w:line="360" w:lineRule="auto"/>
              <w:ind w:left="435"/>
              <w:rPr>
                <w:rFonts w:ascii="Calibri" w:hAnsi="Calibri"/>
              </w:rPr>
            </w:pPr>
            <w:r>
              <w:rPr>
                <w:rFonts w:ascii="Calibri" w:hAnsi="Calibri"/>
              </w:rPr>
              <w:t xml:space="preserve">Silná vazba na opatření </w:t>
            </w:r>
            <w:r w:rsidRPr="00CC037D">
              <w:rPr>
                <w:rFonts w:ascii="Calibri" w:hAnsi="Calibri"/>
                <w:highlight w:val="yellow"/>
              </w:rPr>
              <w:t>D, F, H, I</w:t>
            </w:r>
          </w:p>
          <w:p w14:paraId="37E2991C" w14:textId="77777777" w:rsidR="00F45927" w:rsidRDefault="00F45927" w:rsidP="0047130D">
            <w:pPr>
              <w:spacing w:line="360" w:lineRule="auto"/>
              <w:ind w:left="435"/>
              <w:rPr>
                <w:rFonts w:ascii="Calibri" w:hAnsi="Calibri"/>
              </w:rPr>
            </w:pPr>
            <w:r w:rsidRPr="00A75414">
              <w:rPr>
                <w:rFonts w:ascii="Calibri" w:hAnsi="Calibri"/>
              </w:rPr>
              <w:t>Střední vazba na opatření</w:t>
            </w:r>
            <w:r>
              <w:rPr>
                <w:rFonts w:ascii="Calibri" w:hAnsi="Calibri"/>
              </w:rPr>
              <w:t xml:space="preserve"> </w:t>
            </w:r>
            <w:r w:rsidRPr="00CC037D">
              <w:rPr>
                <w:rFonts w:ascii="Calibri" w:hAnsi="Calibri"/>
                <w:highlight w:val="yellow"/>
              </w:rPr>
              <w:t>J, K,</w:t>
            </w:r>
            <w:r>
              <w:rPr>
                <w:rFonts w:ascii="Calibri" w:hAnsi="Calibri"/>
              </w:rPr>
              <w:t xml:space="preserve"> </w:t>
            </w:r>
          </w:p>
          <w:p w14:paraId="0B188E6F" w14:textId="77777777" w:rsidR="00F45927" w:rsidRDefault="00F45927" w:rsidP="0047130D">
            <w:pPr>
              <w:spacing w:line="360" w:lineRule="auto"/>
              <w:ind w:left="435"/>
            </w:pPr>
            <w:r>
              <w:rPr>
                <w:rFonts w:ascii="Calibri" w:hAnsi="Calibri"/>
              </w:rPr>
              <w:t xml:space="preserve">Slabá vazba na opatření </w:t>
            </w:r>
            <w:r w:rsidRPr="00CC037D">
              <w:rPr>
                <w:rFonts w:ascii="Calibri" w:hAnsi="Calibri"/>
                <w:highlight w:val="yellow"/>
              </w:rPr>
              <w:t>M</w:t>
            </w:r>
          </w:p>
        </w:tc>
      </w:tr>
      <w:tr w:rsidR="00F45927" w14:paraId="57A007EB"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18C86690" w14:textId="77777777" w:rsidR="00F45927" w:rsidRDefault="00F45927" w:rsidP="0047130D">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5B134FA5" w14:textId="77777777" w:rsidR="00F45927" w:rsidRPr="00CC037D" w:rsidRDefault="00F45927" w:rsidP="00F45927">
            <w:pPr>
              <w:pStyle w:val="Odstavecseseznamem"/>
              <w:widowControl w:val="0"/>
              <w:numPr>
                <w:ilvl w:val="0"/>
                <w:numId w:val="24"/>
              </w:numPr>
              <w:suppressAutoHyphens/>
              <w:spacing w:before="0" w:after="160" w:line="240" w:lineRule="auto"/>
              <w:rPr>
                <w:rFonts w:ascii="Calibri" w:hAnsi="Calibri"/>
                <w:highlight w:val="yellow"/>
              </w:rPr>
            </w:pPr>
            <w:r>
              <w:rPr>
                <w:rFonts w:ascii="Calibri" w:hAnsi="Calibri"/>
              </w:rPr>
              <w:t xml:space="preserve">Počet škol, které v dané oblasti podaly žádost o podporu / </w:t>
            </w:r>
            <w:r w:rsidRPr="00CC037D">
              <w:rPr>
                <w:rFonts w:ascii="Calibri" w:hAnsi="Calibri"/>
                <w:highlight w:val="yellow"/>
              </w:rPr>
              <w:t>nebo zlepšily své zázemí</w:t>
            </w:r>
            <w:r>
              <w:rPr>
                <w:rFonts w:ascii="Calibri" w:hAnsi="Calibri"/>
                <w:highlight w:val="yellow"/>
              </w:rPr>
              <w:t xml:space="preserve"> / získaly příspěvek</w:t>
            </w:r>
            <w:r w:rsidRPr="00CC037D">
              <w:rPr>
                <w:rFonts w:ascii="Calibri" w:hAnsi="Calibri"/>
                <w:highlight w:val="yellow"/>
              </w:rPr>
              <w:t>.</w:t>
            </w:r>
          </w:p>
          <w:p w14:paraId="0EE342AA" w14:textId="77777777" w:rsidR="00F45927" w:rsidRDefault="00F45927" w:rsidP="00F45927">
            <w:pPr>
              <w:pStyle w:val="Odstavecseseznamem"/>
              <w:widowControl w:val="0"/>
              <w:numPr>
                <w:ilvl w:val="0"/>
                <w:numId w:val="24"/>
              </w:numPr>
              <w:suppressAutoHyphens/>
              <w:spacing w:before="0" w:after="160" w:line="240" w:lineRule="auto"/>
              <w:rPr>
                <w:rFonts w:ascii="Calibri" w:hAnsi="Calibri"/>
              </w:rPr>
            </w:pPr>
            <w:r>
              <w:rPr>
                <w:rFonts w:ascii="Calibri" w:hAnsi="Calibri"/>
              </w:rPr>
              <w:t xml:space="preserve">Počet realizovaných aktivit / </w:t>
            </w:r>
            <w:r w:rsidRPr="00CC037D">
              <w:rPr>
                <w:rFonts w:ascii="Calibri" w:hAnsi="Calibri"/>
                <w:highlight w:val="yellow"/>
              </w:rPr>
              <w:t>počet spolupracujících škol.</w:t>
            </w:r>
          </w:p>
          <w:p w14:paraId="3F811F71" w14:textId="77777777" w:rsidR="00F45927" w:rsidRDefault="00F45927" w:rsidP="00F45927">
            <w:pPr>
              <w:pStyle w:val="Odstavecseseznamem"/>
              <w:widowControl w:val="0"/>
              <w:numPr>
                <w:ilvl w:val="0"/>
                <w:numId w:val="24"/>
              </w:numPr>
              <w:suppressAutoHyphens/>
              <w:spacing w:before="0" w:after="160" w:line="240" w:lineRule="auto"/>
              <w:rPr>
                <w:rFonts w:ascii="Calibri" w:hAnsi="Calibri"/>
              </w:rPr>
            </w:pPr>
            <w:r w:rsidRPr="00CC037D">
              <w:rPr>
                <w:rFonts w:ascii="Calibri" w:hAnsi="Calibri"/>
                <w:highlight w:val="yellow"/>
              </w:rPr>
              <w:t>Počet proškolených pedagogů.</w:t>
            </w:r>
          </w:p>
        </w:tc>
      </w:tr>
    </w:tbl>
    <w:p w14:paraId="315CA25B" w14:textId="77777777" w:rsidR="00F45927" w:rsidRDefault="00F45927" w:rsidP="00F45927">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7DFA2947"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9CD4AAF" w14:textId="77777777" w:rsidR="00F45927" w:rsidRDefault="00F45927" w:rsidP="0047130D">
            <w:pPr>
              <w:rPr>
                <w:rFonts w:ascii="Calibri" w:hAnsi="Calibri"/>
                <w:b/>
                <w:bCs/>
              </w:rPr>
            </w:pPr>
            <w:r>
              <w:rPr>
                <w:rFonts w:ascii="Calibri" w:hAnsi="Calibri"/>
                <w:b/>
                <w:bCs/>
              </w:rPr>
              <w:t>Priorita 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3B6FC4E" w14:textId="77777777" w:rsidR="00F45927" w:rsidRPr="00656C08" w:rsidRDefault="00F45927" w:rsidP="0047130D">
            <w:pPr>
              <w:rPr>
                <w:rFonts w:ascii="Calibri" w:hAnsi="Calibri"/>
                <w:b/>
                <w:bCs/>
              </w:rPr>
            </w:pPr>
            <w:r>
              <w:rPr>
                <w:rFonts w:ascii="Calibri" w:hAnsi="Calibri" w:cs="ArialMT"/>
                <w:b/>
                <w:bCs/>
                <w:shd w:val="clear" w:color="auto" w:fill="FFFFFF"/>
              </w:rPr>
              <w:t>Tvorba příznivých materiálních a sociálních podmínek</w:t>
            </w:r>
          </w:p>
        </w:tc>
      </w:tr>
      <w:tr w:rsidR="00F45927" w14:paraId="202CAB02"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010E8D0C" w14:textId="77777777" w:rsidR="00F45927" w:rsidRDefault="00F45927" w:rsidP="0047130D">
            <w:pPr>
              <w:rPr>
                <w:rFonts w:ascii="Calibri" w:hAnsi="Calibri"/>
                <w:b/>
                <w:bCs/>
              </w:rPr>
            </w:pPr>
            <w:r>
              <w:rPr>
                <w:rFonts w:ascii="Calibri" w:hAnsi="Calibri"/>
                <w:b/>
                <w:bCs/>
              </w:rPr>
              <w:lastRenderedPageBreak/>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645A967" w14:textId="77777777" w:rsidR="00F45927" w:rsidRDefault="00F45927" w:rsidP="0047130D">
            <w:pPr>
              <w:shd w:val="clear" w:color="auto" w:fill="FFFFFF"/>
            </w:pPr>
            <w:r>
              <w:rPr>
                <w:rFonts w:ascii="Calibri" w:hAnsi="Calibri" w:cs="Arial"/>
                <w:b/>
                <w:bCs/>
              </w:rPr>
              <w:t>Cíl 1.4 Vytvořit příznivé materiální a sociální podmínky pro zlepšení jazykové gramotnosti žáků</w:t>
            </w:r>
          </w:p>
          <w:p w14:paraId="5980960E" w14:textId="77777777" w:rsidR="00F45927" w:rsidRDefault="00F45927" w:rsidP="0047130D">
            <w:pPr>
              <w:shd w:val="clear" w:color="auto" w:fill="FFFFFF"/>
              <w:ind w:left="151"/>
            </w:pPr>
            <w:r>
              <w:rPr>
                <w:rFonts w:ascii="Calibri" w:hAnsi="Calibri" w:cs="Arial"/>
              </w:rPr>
              <w:t>Součástí tohoto cíle bude podpora zejména komunikativních dovedností žáků v prvním i druhém cizím jazyce. Je důležité nastavit ve škole výuku tak, aby cizí jazyk nebyl jen předmětem, ale prostředkem komunikace.</w:t>
            </w:r>
          </w:p>
          <w:p w14:paraId="350980EC" w14:textId="77777777" w:rsidR="00F45927" w:rsidRDefault="00F45927" w:rsidP="0047130D">
            <w:pPr>
              <w:shd w:val="clear" w:color="auto" w:fill="FFFFFF"/>
              <w:ind w:left="151"/>
              <w:rPr>
                <w:rFonts w:ascii="Calibri" w:hAnsi="Calibri" w:cs="Arial"/>
              </w:rPr>
            </w:pPr>
            <w:r>
              <w:rPr>
                <w:rFonts w:ascii="Calibri" w:hAnsi="Calibri" w:cs="Arial"/>
              </w:rPr>
              <w:t>Velmi důležité je zlepšení motivace žáků, nechat jim pocítit úspěch tak, aby zejména v prvním cizím jazyce konkrétně viděli, jakého pokroku dosáhli. Tohoto lze dosáhnout školním testováním, ke kterému lze využít volně stažitelné testy či mezinárodní zkoušky.</w:t>
            </w:r>
          </w:p>
          <w:p w14:paraId="48A3BA32" w14:textId="77777777" w:rsidR="00F45927" w:rsidRPr="00D165EC" w:rsidRDefault="00F45927" w:rsidP="0047130D">
            <w:pPr>
              <w:ind w:left="151"/>
              <w:rPr>
                <w:rFonts w:ascii="Calibri" w:hAnsi="Calibri"/>
                <w:highlight w:val="yellow"/>
              </w:rPr>
            </w:pPr>
            <w:r>
              <w:rPr>
                <w:rFonts w:ascii="Calibri" w:hAnsi="Calibri"/>
                <w:highlight w:val="yellow"/>
              </w:rPr>
              <w:t>Součástí aktivity bude p</w:t>
            </w:r>
            <w:r w:rsidRPr="00E33030">
              <w:rPr>
                <w:rFonts w:ascii="Calibri" w:hAnsi="Calibri"/>
                <w:highlight w:val="yellow"/>
              </w:rPr>
              <w:t>odpora učitelů, ředitelů a dalších pracovníků ve vzdělávání (podpora vzájemného profesního sdílení, přenosu osvědčených a funkčních inovativních metod; podpora pedagogických pracovníků při společné přípravě výuky a jejím reflektování; důraz na to, aby pedagogické týmy škol dokázaly zaměřit vzdělávání svých žáků více na získávání kompetencí, potřebných pro aktivní občanský, profesní i osobní život)</w:t>
            </w:r>
            <w:r>
              <w:rPr>
                <w:rFonts w:ascii="Calibri" w:hAnsi="Calibri"/>
                <w:highlight w:val="yellow"/>
              </w:rPr>
              <w:t xml:space="preserve"> a související proměna obsahu a způsobu vzdělávání – schopnost v praxi použít nabyté znalosti</w:t>
            </w:r>
            <w:r w:rsidRPr="00E33030">
              <w:rPr>
                <w:rFonts w:ascii="Calibri" w:hAnsi="Calibri"/>
                <w:highlight w:val="yellow"/>
              </w:rPr>
              <w:t>.</w:t>
            </w:r>
            <w:r>
              <w:rPr>
                <w:rFonts w:ascii="Calibri" w:hAnsi="Calibri"/>
                <w:highlight w:val="yellow"/>
              </w:rPr>
              <w:t xml:space="preserve"> V souvislosti s cizími jazyky bude podporováno mezikulturní povědomí dětí/žáků včetně těch s OMJ a schopnost tolerantní a vzájemně ohleduplné </w:t>
            </w:r>
            <w:proofErr w:type="gramStart"/>
            <w:r>
              <w:rPr>
                <w:rFonts w:ascii="Calibri" w:hAnsi="Calibri"/>
                <w:highlight w:val="yellow"/>
              </w:rPr>
              <w:t>konstruktivní  komunikace</w:t>
            </w:r>
            <w:proofErr w:type="gramEnd"/>
            <w:r>
              <w:rPr>
                <w:rFonts w:ascii="Calibri" w:hAnsi="Calibri"/>
                <w:highlight w:val="yellow"/>
              </w:rPr>
              <w:t xml:space="preserve"> napříč kulturními rozdíly.</w:t>
            </w:r>
          </w:p>
          <w:p w14:paraId="4C2AEF8C" w14:textId="77777777" w:rsidR="00F45927" w:rsidRPr="003958DE" w:rsidRDefault="00F45927" w:rsidP="0047130D">
            <w:pPr>
              <w:ind w:left="151"/>
              <w:rPr>
                <w:rFonts w:ascii="Calibri" w:hAnsi="Calibri"/>
                <w:b/>
              </w:rPr>
            </w:pPr>
            <w:r w:rsidRPr="003958DE">
              <w:rPr>
                <w:rFonts w:ascii="Calibri" w:hAnsi="Calibri"/>
                <w:b/>
              </w:rPr>
              <w:t xml:space="preserve">Typ aktivit: </w:t>
            </w:r>
          </w:p>
          <w:p w14:paraId="2634B078" w14:textId="77777777" w:rsidR="00F45927" w:rsidRPr="003958DE" w:rsidRDefault="00F45927" w:rsidP="0047130D">
            <w:pPr>
              <w:ind w:left="151"/>
              <w:rPr>
                <w:rFonts w:ascii="Calibri" w:hAnsi="Calibri"/>
              </w:rPr>
            </w:pPr>
            <w:r w:rsidRPr="003958DE">
              <w:rPr>
                <w:rFonts w:ascii="Calibri" w:hAnsi="Calibri"/>
              </w:rPr>
              <w:t>Aktivity Investiční (nákupy, rozvoj materiálně technického zázemí)</w:t>
            </w:r>
          </w:p>
          <w:p w14:paraId="4E62A091" w14:textId="77777777" w:rsidR="00F45927" w:rsidRPr="003958DE" w:rsidRDefault="00F45927" w:rsidP="0047130D">
            <w:pPr>
              <w:ind w:left="151"/>
              <w:rPr>
                <w:rFonts w:ascii="Calibri" w:hAnsi="Calibri"/>
              </w:rPr>
            </w:pPr>
            <w:r w:rsidRPr="003958DE">
              <w:rPr>
                <w:rFonts w:ascii="Calibri" w:hAnsi="Calibri"/>
              </w:rPr>
              <w:t>Aktivity škol (DVPP, využití poznatků a nových metod v praxi)</w:t>
            </w:r>
          </w:p>
          <w:p w14:paraId="38B6C4A0" w14:textId="77777777" w:rsidR="00F45927" w:rsidRDefault="00F45927" w:rsidP="0047130D">
            <w:pPr>
              <w:ind w:left="151"/>
              <w:rPr>
                <w:rFonts w:ascii="Calibri" w:hAnsi="Calibri"/>
              </w:rPr>
            </w:pPr>
            <w:r w:rsidRPr="003958DE">
              <w:rPr>
                <w:rFonts w:ascii="Calibri" w:hAnsi="Calibri"/>
              </w:rPr>
              <w:t>Aktivity spolupráce (sdílení, společné vzdělávání pedagogů, spolupráce při žákovských soutěžích).</w:t>
            </w:r>
            <w:r>
              <w:rPr>
                <w:rFonts w:ascii="Calibri" w:hAnsi="Calibri"/>
              </w:rPr>
              <w:t xml:space="preserve"> </w:t>
            </w:r>
          </w:p>
          <w:p w14:paraId="56A201D2" w14:textId="77777777" w:rsidR="00F45927" w:rsidRPr="0061579C" w:rsidRDefault="00F45927" w:rsidP="0047130D">
            <w:pPr>
              <w:ind w:left="151"/>
              <w:rPr>
                <w:rFonts w:ascii="Calibri" w:hAnsi="Calibri"/>
              </w:rPr>
            </w:pPr>
            <w:r>
              <w:rPr>
                <w:rFonts w:ascii="Calibri" w:hAnsi="Calibri"/>
              </w:rPr>
              <w:t>Cíl byl identifikován na základě výstupů odborné činnosti pracovní skupiny Podpora výuky cizích jazyků, shrnuté především formou SWOT3 analýzy.</w:t>
            </w:r>
          </w:p>
        </w:tc>
      </w:tr>
      <w:tr w:rsidR="00F45927" w14:paraId="2F58C67C"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CA93DC5" w14:textId="77777777" w:rsidR="00F45927" w:rsidRDefault="00F45927" w:rsidP="0047130D">
            <w:pPr>
              <w:rPr>
                <w:rFonts w:ascii="Calibri" w:hAnsi="Calibri"/>
                <w:b/>
                <w:bCs/>
              </w:rPr>
            </w:pPr>
            <w:r>
              <w:rPr>
                <w:rFonts w:ascii="Calibri" w:hAnsi="Calibri"/>
                <w:b/>
                <w:bCs/>
              </w:rPr>
              <w:t xml:space="preserve">Vazba na povinná a </w:t>
            </w:r>
            <w:r>
              <w:rPr>
                <w:rFonts w:ascii="Calibri" w:hAnsi="Calibri"/>
                <w:b/>
                <w:bCs/>
              </w:rPr>
              <w:lastRenderedPageBreak/>
              <w:t>volitelná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3B3AACC" w14:textId="77777777" w:rsidR="00F45927" w:rsidRDefault="00F45927" w:rsidP="0047130D">
            <w:pPr>
              <w:spacing w:line="360" w:lineRule="auto"/>
              <w:ind w:left="435"/>
              <w:rPr>
                <w:rFonts w:ascii="Calibri" w:hAnsi="Calibri"/>
              </w:rPr>
            </w:pPr>
            <w:r>
              <w:rPr>
                <w:rFonts w:ascii="Calibri" w:hAnsi="Calibri"/>
              </w:rPr>
              <w:lastRenderedPageBreak/>
              <w:t xml:space="preserve">Silná vazba na opatření </w:t>
            </w:r>
            <w:r w:rsidRPr="00D165EC">
              <w:rPr>
                <w:rFonts w:ascii="Calibri" w:hAnsi="Calibri"/>
                <w:highlight w:val="yellow"/>
              </w:rPr>
              <w:t>I</w:t>
            </w:r>
            <w:r>
              <w:rPr>
                <w:rFonts w:ascii="Calibri" w:hAnsi="Calibri"/>
              </w:rPr>
              <w:t xml:space="preserve"> </w:t>
            </w:r>
          </w:p>
          <w:p w14:paraId="0EAC343F" w14:textId="77777777" w:rsidR="00F45927" w:rsidRPr="00A75414" w:rsidRDefault="00F45927" w:rsidP="0047130D">
            <w:pPr>
              <w:spacing w:line="360" w:lineRule="auto"/>
              <w:ind w:left="435"/>
              <w:rPr>
                <w:rFonts w:ascii="Calibri" w:hAnsi="Calibri"/>
              </w:rPr>
            </w:pPr>
            <w:r w:rsidRPr="00A75414">
              <w:rPr>
                <w:rFonts w:ascii="Calibri" w:hAnsi="Calibri"/>
              </w:rPr>
              <w:t>Střední vazba na opatření</w:t>
            </w:r>
            <w:r>
              <w:rPr>
                <w:rFonts w:ascii="Calibri" w:hAnsi="Calibri"/>
              </w:rPr>
              <w:t xml:space="preserve"> </w:t>
            </w:r>
            <w:r w:rsidRPr="00D165EC">
              <w:rPr>
                <w:rFonts w:ascii="Calibri" w:hAnsi="Calibri"/>
                <w:highlight w:val="yellow"/>
              </w:rPr>
              <w:t>C</w:t>
            </w:r>
          </w:p>
          <w:p w14:paraId="7F5D0A15" w14:textId="77777777" w:rsidR="00F45927" w:rsidRPr="00A75414" w:rsidRDefault="00F45927" w:rsidP="0047130D">
            <w:pPr>
              <w:spacing w:line="360" w:lineRule="auto"/>
              <w:rPr>
                <w:rFonts w:ascii="Calibri" w:hAnsi="Calibri"/>
              </w:rPr>
            </w:pPr>
          </w:p>
        </w:tc>
      </w:tr>
      <w:tr w:rsidR="00F45927" w14:paraId="60D05CB6"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BC34A73" w14:textId="77777777" w:rsidR="00F45927" w:rsidRDefault="00F45927" w:rsidP="0047130D">
            <w:pPr>
              <w:rPr>
                <w:rFonts w:ascii="Calibri" w:hAnsi="Calibri"/>
                <w:b/>
                <w:bCs/>
              </w:rPr>
            </w:pPr>
            <w:r>
              <w:rPr>
                <w:rFonts w:ascii="Calibri" w:hAnsi="Calibri"/>
                <w:b/>
                <w:bCs/>
              </w:rPr>
              <w:lastRenderedPageBreak/>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E0C21F4" w14:textId="77777777" w:rsidR="00F45927" w:rsidRPr="00EB1D2A" w:rsidRDefault="00F45927" w:rsidP="00F45927">
            <w:pPr>
              <w:pStyle w:val="Odstavecseseznamem"/>
              <w:widowControl w:val="0"/>
              <w:numPr>
                <w:ilvl w:val="0"/>
                <w:numId w:val="24"/>
              </w:numPr>
              <w:suppressAutoHyphens/>
              <w:spacing w:before="0" w:after="160" w:line="240" w:lineRule="auto"/>
              <w:rPr>
                <w:rFonts w:ascii="Calibri" w:hAnsi="Calibri"/>
              </w:rPr>
            </w:pPr>
            <w:r w:rsidRPr="00EB1D2A">
              <w:rPr>
                <w:rFonts w:ascii="Calibri" w:hAnsi="Calibri"/>
              </w:rPr>
              <w:t xml:space="preserve">Počet škol, které systematicky hodnotí pokrok žáků. </w:t>
            </w:r>
          </w:p>
          <w:p w14:paraId="027F5101" w14:textId="77777777" w:rsidR="00F45927" w:rsidRPr="00EB1D2A" w:rsidRDefault="00F45927" w:rsidP="00F45927">
            <w:pPr>
              <w:pStyle w:val="Odstavecseseznamem"/>
              <w:widowControl w:val="0"/>
              <w:numPr>
                <w:ilvl w:val="0"/>
                <w:numId w:val="24"/>
              </w:numPr>
              <w:suppressAutoHyphens/>
              <w:spacing w:before="0" w:after="160" w:line="240" w:lineRule="auto"/>
              <w:rPr>
                <w:rFonts w:ascii="Calibri" w:hAnsi="Calibri"/>
              </w:rPr>
            </w:pPr>
            <w:r w:rsidRPr="00EB1D2A">
              <w:rPr>
                <w:rFonts w:ascii="Calibri" w:hAnsi="Calibri"/>
              </w:rPr>
              <w:t xml:space="preserve">Počet speciálních jazykových učeben. </w:t>
            </w:r>
          </w:p>
          <w:p w14:paraId="69535227" w14:textId="77777777" w:rsidR="00F45927" w:rsidRDefault="00F45927" w:rsidP="00F45927">
            <w:pPr>
              <w:pStyle w:val="Odstavecseseznamem"/>
              <w:widowControl w:val="0"/>
              <w:numPr>
                <w:ilvl w:val="0"/>
                <w:numId w:val="24"/>
              </w:numPr>
              <w:suppressAutoHyphens/>
              <w:spacing w:before="0" w:after="160" w:line="240" w:lineRule="auto"/>
              <w:rPr>
                <w:rFonts w:ascii="Calibri" w:hAnsi="Calibri"/>
              </w:rPr>
            </w:pPr>
            <w:r w:rsidRPr="00EB1D2A">
              <w:rPr>
                <w:rFonts w:ascii="Calibri" w:hAnsi="Calibri"/>
              </w:rPr>
              <w:t>Počet speciálních programů a pomůcek pro podporu jazykového vzdělávání.</w:t>
            </w:r>
          </w:p>
          <w:p w14:paraId="3C838441" w14:textId="77777777" w:rsidR="00F45927" w:rsidRDefault="00F45927" w:rsidP="00F45927">
            <w:pPr>
              <w:pStyle w:val="Odstavecseseznamem"/>
              <w:widowControl w:val="0"/>
              <w:numPr>
                <w:ilvl w:val="0"/>
                <w:numId w:val="24"/>
              </w:numPr>
              <w:suppressAutoHyphens/>
              <w:spacing w:before="0" w:after="160" w:line="240" w:lineRule="auto"/>
              <w:rPr>
                <w:rFonts w:ascii="Calibri" w:hAnsi="Calibri"/>
              </w:rPr>
            </w:pPr>
            <w:r w:rsidRPr="00F82616">
              <w:rPr>
                <w:rFonts w:ascii="Calibri" w:hAnsi="Calibri"/>
                <w:highlight w:val="yellow"/>
              </w:rPr>
              <w:t>Počet proškolených pedagogů.</w:t>
            </w:r>
          </w:p>
          <w:p w14:paraId="1C75732E" w14:textId="77777777" w:rsidR="00F45927" w:rsidRPr="00EB1D2A" w:rsidRDefault="00F45927" w:rsidP="00F45927">
            <w:pPr>
              <w:pStyle w:val="Odstavecseseznamem"/>
              <w:widowControl w:val="0"/>
              <w:numPr>
                <w:ilvl w:val="0"/>
                <w:numId w:val="24"/>
              </w:numPr>
              <w:suppressAutoHyphens/>
              <w:spacing w:before="0" w:after="160" w:line="240" w:lineRule="auto"/>
              <w:rPr>
                <w:rFonts w:ascii="Calibri" w:hAnsi="Calibri"/>
              </w:rPr>
            </w:pPr>
            <w:r w:rsidRPr="00F82616">
              <w:rPr>
                <w:rFonts w:ascii="Calibri" w:hAnsi="Calibri"/>
                <w:highlight w:val="yellow"/>
              </w:rPr>
              <w:t>Počet zorganizovaných společných aktivit – soutěží</w:t>
            </w:r>
            <w:r>
              <w:rPr>
                <w:rFonts w:ascii="Calibri" w:hAnsi="Calibri"/>
                <w:highlight w:val="yellow"/>
              </w:rPr>
              <w:t xml:space="preserve"> / zapojených škol</w:t>
            </w:r>
            <w:r w:rsidRPr="00F82616">
              <w:rPr>
                <w:rFonts w:ascii="Calibri" w:hAnsi="Calibri"/>
                <w:highlight w:val="yellow"/>
              </w:rPr>
              <w:t>.</w:t>
            </w:r>
            <w:r>
              <w:rPr>
                <w:rFonts w:ascii="Calibri" w:hAnsi="Calibri"/>
              </w:rPr>
              <w:t xml:space="preserve"> </w:t>
            </w:r>
          </w:p>
        </w:tc>
      </w:tr>
    </w:tbl>
    <w:p w14:paraId="3481AA61" w14:textId="77777777" w:rsidR="00F45927" w:rsidRDefault="00F45927" w:rsidP="00F45927">
      <w:pPr>
        <w:shd w:val="clear" w:color="auto" w:fill="FFFFFF"/>
        <w:rPr>
          <w:rFonts w:ascii="Calibri" w:hAnsi="Calibri" w:cs="Arial"/>
          <w:b/>
          <w:bCs/>
        </w:rPr>
      </w:pPr>
    </w:p>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55"/>
        <w:gridCol w:w="7407"/>
      </w:tblGrid>
      <w:tr w:rsidR="00F45927" w14:paraId="119F9467"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6D72132B" w14:textId="77777777" w:rsidR="00F45927" w:rsidRDefault="00F45927" w:rsidP="0047130D">
            <w:r>
              <w:rPr>
                <w:rFonts w:ascii="Calibri" w:hAnsi="Calibri"/>
                <w:b/>
                <w:bCs/>
              </w:rPr>
              <w:t>Priorita I</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C5640D9" w14:textId="77777777" w:rsidR="00F45927" w:rsidRDefault="00F45927" w:rsidP="0047130D">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14:paraId="240291C9" w14:textId="77777777" w:rsidR="00F45927" w:rsidRPr="00A45BCE" w:rsidRDefault="00F45927" w:rsidP="0047130D">
            <w:pPr>
              <w:spacing w:after="0"/>
              <w:rPr>
                <w:b/>
              </w:rPr>
            </w:pPr>
            <w:r>
              <w:rPr>
                <w:rFonts w:ascii="Calibri" w:hAnsi="Calibri" w:cs="ArialMT"/>
                <w:b/>
                <w:bCs/>
                <w:shd w:val="clear" w:color="auto" w:fill="FFFFFF"/>
              </w:rPr>
              <w:t xml:space="preserve">Tvorba příznivých materiálních a sociálních podmínek </w:t>
            </w:r>
          </w:p>
        </w:tc>
      </w:tr>
      <w:tr w:rsidR="00F45927" w14:paraId="3F0E4AFE"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320CF8BA" w14:textId="77777777" w:rsidR="00F45927" w:rsidRDefault="00F45927" w:rsidP="0047130D">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6AED216" w14:textId="77777777" w:rsidR="00F45927" w:rsidRDefault="00F45927" w:rsidP="0047130D">
            <w:pPr>
              <w:shd w:val="clear" w:color="auto" w:fill="FFFFFF"/>
            </w:pPr>
            <w:r>
              <w:rPr>
                <w:rFonts w:ascii="Calibri" w:hAnsi="Calibri" w:cs="Arial"/>
                <w:b/>
                <w:bCs/>
              </w:rPr>
              <w:t xml:space="preserve">Cíl 1.5 Rozšířit/Zvýšit kapacitu škol </w:t>
            </w:r>
          </w:p>
          <w:p w14:paraId="6BBE59A6" w14:textId="77777777" w:rsidR="00F45927" w:rsidRDefault="00F45927" w:rsidP="0047130D">
            <w:pPr>
              <w:shd w:val="clear" w:color="auto" w:fill="FFFFFF"/>
              <w:ind w:left="151"/>
              <w:rPr>
                <w:rFonts w:ascii="Calibri" w:hAnsi="Calibri" w:cs="Arial"/>
              </w:rPr>
            </w:pPr>
            <w:r w:rsidRPr="0095393F">
              <w:rPr>
                <w:rFonts w:ascii="Calibri" w:hAnsi="Calibri" w:cs="Arial"/>
              </w:rPr>
              <w:t xml:space="preserve">Součástí tohoto cíle bude výstavba nových výukových prostor, opravy a rekonstrukce, podpora rozvoje vybavení škol, zřízení dílen, laboratoří, učeben, tělocvičen, sportovišť a jejich vybavení. Důležité je též zajištění kvalitního zázemí pro MŠ (např. vybavení tříd, zahrad, míst pro odpočinek). Úpravy budou v souladu s principy společného vzdělávání. </w:t>
            </w:r>
          </w:p>
          <w:p w14:paraId="00823656" w14:textId="77777777" w:rsidR="00F45927" w:rsidRDefault="00F45927" w:rsidP="0047130D">
            <w:pPr>
              <w:ind w:left="151"/>
              <w:rPr>
                <w:rFonts w:ascii="Calibri" w:hAnsi="Calibri" w:cs="Arial"/>
              </w:rPr>
            </w:pPr>
            <w:r w:rsidRPr="003958DE">
              <w:rPr>
                <w:rFonts w:ascii="Calibri" w:hAnsi="Calibri"/>
                <w:b/>
              </w:rPr>
              <w:t>Typ aktivit:</w:t>
            </w:r>
            <w:r w:rsidRPr="003958DE">
              <w:rPr>
                <w:rFonts w:ascii="Calibri" w:hAnsi="Calibri"/>
              </w:rPr>
              <w:t xml:space="preserve"> </w:t>
            </w:r>
            <w:r w:rsidRPr="003958DE">
              <w:rPr>
                <w:rFonts w:ascii="Calibri" w:hAnsi="Calibri" w:cs="Arial"/>
              </w:rPr>
              <w:t>Realizovány budou investiční aktivity cílené na navýšení kapacit.</w:t>
            </w:r>
          </w:p>
          <w:p w14:paraId="1E6B2CA1" w14:textId="77777777" w:rsidR="00F45927" w:rsidRPr="00C67940" w:rsidRDefault="00F45927" w:rsidP="0047130D">
            <w:pPr>
              <w:ind w:left="151"/>
              <w:rPr>
                <w:rFonts w:ascii="Calibri" w:hAnsi="Calibri" w:cs="Arial"/>
              </w:rPr>
            </w:pPr>
            <w:r w:rsidRPr="00C67940">
              <w:rPr>
                <w:rFonts w:ascii="Calibri" w:hAnsi="Calibri"/>
                <w:highlight w:val="yellow"/>
              </w:rPr>
              <w:t xml:space="preserve">Aktivity škol a aktivity spolupráce budou investiční aktivity spíše podporovat a cílit na </w:t>
            </w:r>
            <w:proofErr w:type="gramStart"/>
            <w:r w:rsidRPr="00C67940">
              <w:rPr>
                <w:rFonts w:ascii="Calibri" w:hAnsi="Calibri"/>
                <w:highlight w:val="yellow"/>
              </w:rPr>
              <w:t>optimální</w:t>
            </w:r>
            <w:proofErr w:type="gramEnd"/>
            <w:r w:rsidRPr="00C67940">
              <w:rPr>
                <w:rFonts w:ascii="Calibri" w:hAnsi="Calibri"/>
                <w:highlight w:val="yellow"/>
              </w:rPr>
              <w:t xml:space="preserve"> popř. společné využití plánovaných investic.</w:t>
            </w:r>
            <w:r>
              <w:rPr>
                <w:rFonts w:ascii="Calibri" w:hAnsi="Calibri"/>
              </w:rPr>
              <w:t xml:space="preserve"> </w:t>
            </w:r>
          </w:p>
          <w:p w14:paraId="109BD67D" w14:textId="77777777" w:rsidR="00F45927" w:rsidRPr="003958DE" w:rsidRDefault="00F45927" w:rsidP="00F45927">
            <w:pPr>
              <w:pStyle w:val="TableParagraph"/>
              <w:numPr>
                <w:ilvl w:val="1"/>
                <w:numId w:val="27"/>
              </w:numPr>
              <w:ind w:right="278"/>
              <w:jc w:val="both"/>
            </w:pPr>
            <w:r w:rsidRPr="003958DE">
              <w:t>Navyšování kapacity (výstavba, nástavba, přístavba, přestavba)</w:t>
            </w:r>
          </w:p>
          <w:p w14:paraId="458028A7" w14:textId="77777777" w:rsidR="00F45927" w:rsidRPr="003958DE" w:rsidRDefault="00F45927" w:rsidP="00F45927">
            <w:pPr>
              <w:pStyle w:val="TableParagraph"/>
              <w:numPr>
                <w:ilvl w:val="1"/>
                <w:numId w:val="27"/>
              </w:numPr>
              <w:ind w:right="278"/>
              <w:jc w:val="both"/>
            </w:pPr>
            <w:r w:rsidRPr="003958DE">
              <w:t>Bezbariérové úpravy</w:t>
            </w:r>
          </w:p>
          <w:p w14:paraId="60A46971" w14:textId="77777777" w:rsidR="00F45927" w:rsidRPr="003958DE" w:rsidRDefault="00F45927" w:rsidP="00F45927">
            <w:pPr>
              <w:pStyle w:val="TableParagraph"/>
              <w:numPr>
                <w:ilvl w:val="1"/>
                <w:numId w:val="27"/>
              </w:numPr>
              <w:ind w:right="278"/>
              <w:jc w:val="both"/>
            </w:pPr>
            <w:r w:rsidRPr="003958DE">
              <w:t>Opravy, rekonstrukce, oplocení a zabezpečení</w:t>
            </w:r>
          </w:p>
          <w:p w14:paraId="1E6E033F" w14:textId="77777777" w:rsidR="00F45927" w:rsidRPr="003958DE" w:rsidRDefault="00F45927" w:rsidP="00F45927">
            <w:pPr>
              <w:pStyle w:val="TableParagraph"/>
              <w:numPr>
                <w:ilvl w:val="1"/>
                <w:numId w:val="27"/>
              </w:numPr>
              <w:ind w:right="278"/>
              <w:jc w:val="both"/>
            </w:pPr>
            <w:r w:rsidRPr="003958DE">
              <w:t>Modernizace zařízení a vybavení (škol, školských zařízení a areálů včetně zařízení pro stravování a tělesnou výchovu)</w:t>
            </w:r>
          </w:p>
          <w:p w14:paraId="7D7F50A3" w14:textId="77777777" w:rsidR="00F45927" w:rsidRPr="0095393F" w:rsidRDefault="00F45927" w:rsidP="0047130D">
            <w:pPr>
              <w:ind w:left="151"/>
              <w:rPr>
                <w:rFonts w:ascii="Calibri" w:hAnsi="Calibri" w:cs="Arial"/>
              </w:rPr>
            </w:pPr>
          </w:p>
          <w:p w14:paraId="18458BBB" w14:textId="77777777" w:rsidR="00F45927" w:rsidRPr="00134608" w:rsidRDefault="00F45927" w:rsidP="0047130D">
            <w:pPr>
              <w:spacing w:line="252" w:lineRule="auto"/>
              <w:ind w:left="151"/>
              <w:rPr>
                <w:rFonts w:ascii="Calibri" w:hAnsi="Calibri"/>
              </w:rPr>
            </w:pPr>
            <w:r w:rsidRPr="0095393F">
              <w:rPr>
                <w:rFonts w:ascii="Calibri" w:hAnsi="Calibri"/>
              </w:rPr>
              <w:t>Cíl byl identifikován na základě výstupů odborné činnosti všech pracovních skupin, shrnuté</w:t>
            </w:r>
            <w:r>
              <w:rPr>
                <w:rFonts w:ascii="Calibri" w:hAnsi="Calibri"/>
              </w:rPr>
              <w:t xml:space="preserve"> především formou SWOT3 analýz. Dále na základě analýz MČ Praha 5.</w:t>
            </w:r>
          </w:p>
        </w:tc>
      </w:tr>
      <w:tr w:rsidR="00F45927" w14:paraId="59133EEE"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225FC5BF" w14:textId="77777777" w:rsidR="00F45927" w:rsidRDefault="00F45927" w:rsidP="0047130D">
            <w:r>
              <w:rPr>
                <w:rFonts w:ascii="Calibri" w:hAnsi="Calibri"/>
                <w:b/>
                <w:bCs/>
              </w:rPr>
              <w:t xml:space="preserve">Vazba na povinná a </w:t>
            </w:r>
            <w:r>
              <w:rPr>
                <w:rFonts w:ascii="Calibri" w:hAnsi="Calibri"/>
                <w:b/>
                <w:bCs/>
              </w:rPr>
              <w:lastRenderedPageBreak/>
              <w:t>volitelná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bottom"/>
          </w:tcPr>
          <w:p w14:paraId="4F31F133" w14:textId="77777777" w:rsidR="00F45927" w:rsidRDefault="00F45927" w:rsidP="0047130D">
            <w:pPr>
              <w:spacing w:line="360" w:lineRule="auto"/>
              <w:ind w:left="435"/>
              <w:rPr>
                <w:rFonts w:ascii="Calibri" w:hAnsi="Calibri"/>
              </w:rPr>
            </w:pPr>
            <w:r>
              <w:rPr>
                <w:rFonts w:ascii="Calibri" w:hAnsi="Calibri"/>
              </w:rPr>
              <w:lastRenderedPageBreak/>
              <w:t xml:space="preserve">Silná vazba na opatření </w:t>
            </w:r>
            <w:r w:rsidRPr="004A2F05">
              <w:rPr>
                <w:rFonts w:ascii="Calibri" w:hAnsi="Calibri"/>
                <w:highlight w:val="yellow"/>
              </w:rPr>
              <w:t>L, C</w:t>
            </w:r>
            <w:r>
              <w:rPr>
                <w:rFonts w:ascii="Calibri" w:hAnsi="Calibri"/>
                <w:highlight w:val="yellow"/>
              </w:rPr>
              <w:t>,</w:t>
            </w:r>
            <w:r w:rsidRPr="004A2F05">
              <w:rPr>
                <w:rFonts w:ascii="Calibri" w:hAnsi="Calibri"/>
                <w:highlight w:val="yellow"/>
              </w:rPr>
              <w:t xml:space="preserve"> </w:t>
            </w:r>
          </w:p>
          <w:p w14:paraId="49FF0FF0" w14:textId="77777777" w:rsidR="00F45927" w:rsidRPr="004A2F05" w:rsidRDefault="00F45927" w:rsidP="0047130D">
            <w:pPr>
              <w:spacing w:line="360" w:lineRule="auto"/>
              <w:ind w:left="435"/>
              <w:rPr>
                <w:rFonts w:ascii="Calibri" w:hAnsi="Calibri"/>
              </w:rPr>
            </w:pPr>
            <w:r w:rsidRPr="00A75414">
              <w:rPr>
                <w:rFonts w:ascii="Calibri" w:hAnsi="Calibri"/>
              </w:rPr>
              <w:lastRenderedPageBreak/>
              <w:t>Střední vazba na opatření</w:t>
            </w:r>
            <w:r>
              <w:rPr>
                <w:rFonts w:ascii="Calibri" w:hAnsi="Calibri"/>
              </w:rPr>
              <w:t xml:space="preserve"> </w:t>
            </w:r>
            <w:r w:rsidRPr="004A2F05">
              <w:rPr>
                <w:rFonts w:ascii="Calibri" w:hAnsi="Calibri"/>
                <w:highlight w:val="yellow"/>
              </w:rPr>
              <w:t>M</w:t>
            </w:r>
          </w:p>
        </w:tc>
      </w:tr>
      <w:tr w:rsidR="00F45927" w14:paraId="03147453" w14:textId="77777777" w:rsidTr="0047130D">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52621B02" w14:textId="77777777" w:rsidR="00F45927" w:rsidRDefault="00F45927" w:rsidP="0047130D">
            <w:r>
              <w:rPr>
                <w:rFonts w:ascii="Calibri" w:hAnsi="Calibri"/>
                <w:b/>
                <w:bCs/>
              </w:rPr>
              <w:lastRenderedPageBreak/>
              <w:t>Indikátory</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8B300CF" w14:textId="77777777" w:rsidR="00F45927" w:rsidRDefault="00F45927" w:rsidP="00F45927">
            <w:pPr>
              <w:pStyle w:val="Odstavecseseznamem"/>
              <w:widowControl w:val="0"/>
              <w:numPr>
                <w:ilvl w:val="0"/>
                <w:numId w:val="16"/>
              </w:numPr>
              <w:suppressAutoHyphens/>
              <w:spacing w:before="0" w:after="160" w:line="240" w:lineRule="auto"/>
            </w:pPr>
            <w:r>
              <w:rPr>
                <w:rFonts w:ascii="Calibri" w:hAnsi="Calibri"/>
              </w:rPr>
              <w:t xml:space="preserve">Počet škol s rozšířenou kapacitou. </w:t>
            </w:r>
          </w:p>
          <w:p w14:paraId="2632B9F3" w14:textId="77777777" w:rsidR="00F45927" w:rsidRPr="00B64FC6" w:rsidRDefault="00F45927" w:rsidP="00F45927">
            <w:pPr>
              <w:pStyle w:val="Odstavecseseznamem"/>
              <w:widowControl w:val="0"/>
              <w:numPr>
                <w:ilvl w:val="0"/>
                <w:numId w:val="16"/>
              </w:numPr>
              <w:suppressAutoHyphens/>
              <w:spacing w:before="0" w:after="160" w:line="240" w:lineRule="auto"/>
            </w:pPr>
            <w:r>
              <w:rPr>
                <w:rFonts w:ascii="Calibri" w:hAnsi="Calibri"/>
              </w:rPr>
              <w:t xml:space="preserve">Počet škol s vybudovaným zázemím. </w:t>
            </w:r>
          </w:p>
        </w:tc>
      </w:tr>
    </w:tbl>
    <w:p w14:paraId="42BF4DD9" w14:textId="77777777" w:rsidR="00F45927" w:rsidRDefault="00F45927" w:rsidP="00F45927">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55866033"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01A526E" w14:textId="77777777" w:rsidR="00F45927" w:rsidRDefault="00F45927" w:rsidP="0047130D">
            <w:pPr>
              <w:rPr>
                <w:rFonts w:ascii="Calibri" w:hAnsi="Calibri"/>
                <w:b/>
                <w:bCs/>
              </w:rPr>
            </w:pPr>
            <w:r>
              <w:rPr>
                <w:rFonts w:ascii="Calibri" w:hAnsi="Calibri"/>
                <w:b/>
                <w:bCs/>
              </w:rPr>
              <w:t>Priorita 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CD91336" w14:textId="77777777" w:rsidR="00F45927" w:rsidRDefault="00F45927" w:rsidP="0047130D">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14:paraId="3EC2E2DF" w14:textId="77777777" w:rsidR="00F45927" w:rsidRPr="00B64FC6" w:rsidRDefault="00F45927" w:rsidP="0047130D">
            <w:pPr>
              <w:rPr>
                <w:rFonts w:ascii="Calibri" w:hAnsi="Calibri"/>
                <w:b/>
                <w:bCs/>
              </w:rPr>
            </w:pPr>
            <w:r>
              <w:rPr>
                <w:rFonts w:ascii="Calibri" w:hAnsi="Calibri" w:cs="Arial"/>
                <w:b/>
                <w:bCs/>
              </w:rPr>
              <w:t>Podpora pedagogů</w:t>
            </w:r>
          </w:p>
        </w:tc>
      </w:tr>
      <w:tr w:rsidR="00F45927" w14:paraId="5C01C28A"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F25608B" w14:textId="77777777" w:rsidR="00F45927" w:rsidRDefault="00F45927" w:rsidP="0047130D">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7F56A11" w14:textId="77777777" w:rsidR="00F45927" w:rsidRDefault="00F45927" w:rsidP="0047130D">
            <w:r>
              <w:rPr>
                <w:rFonts w:ascii="Calibri" w:hAnsi="Calibri" w:cs="Arial"/>
                <w:b/>
                <w:bCs/>
              </w:rPr>
              <w:t>Cíl 2.</w:t>
            </w:r>
            <w:r w:rsidRPr="00456767">
              <w:rPr>
                <w:rFonts w:ascii="Calibri" w:hAnsi="Calibri" w:cs="Arial"/>
                <w:b/>
                <w:bCs/>
                <w:highlight w:val="yellow"/>
              </w:rPr>
              <w:t>1</w:t>
            </w:r>
            <w:r>
              <w:rPr>
                <w:rFonts w:ascii="Calibri" w:hAnsi="Calibri" w:cs="Arial"/>
                <w:b/>
                <w:bCs/>
              </w:rPr>
              <w:t xml:space="preserve"> </w:t>
            </w:r>
            <w:r w:rsidRPr="00FA3DD2">
              <w:rPr>
                <w:rFonts w:ascii="Calibri" w:hAnsi="Calibri"/>
                <w:b/>
                <w:bCs/>
              </w:rPr>
              <w:t xml:space="preserve">Podpořit pedagogy prostřednictvím </w:t>
            </w:r>
            <w:r w:rsidRPr="00456767">
              <w:rPr>
                <w:rFonts w:ascii="Calibri" w:hAnsi="Calibri"/>
                <w:b/>
                <w:bCs/>
                <w:highlight w:val="yellow"/>
              </w:rPr>
              <w:t>vzdělávání</w:t>
            </w:r>
            <w:r>
              <w:rPr>
                <w:rFonts w:ascii="Calibri" w:hAnsi="Calibri"/>
                <w:b/>
                <w:bCs/>
              </w:rPr>
              <w:t xml:space="preserve"> a </w:t>
            </w:r>
            <w:r w:rsidRPr="00FA3DD2">
              <w:rPr>
                <w:rFonts w:ascii="Calibri" w:hAnsi="Calibri"/>
                <w:b/>
                <w:bCs/>
              </w:rPr>
              <w:t>sdílení dobré praxe</w:t>
            </w:r>
          </w:p>
          <w:p w14:paraId="1CF30983" w14:textId="77777777" w:rsidR="00F45927" w:rsidRPr="000217F3" w:rsidRDefault="00F45927" w:rsidP="0047130D">
            <w:pPr>
              <w:shd w:val="clear" w:color="auto" w:fill="FFFFFF"/>
              <w:ind w:left="151"/>
              <w:rPr>
                <w:rFonts w:ascii="Calibri" w:hAnsi="Calibri" w:cs="Arial"/>
              </w:rPr>
            </w:pPr>
            <w:r w:rsidRPr="000217F3">
              <w:rPr>
                <w:rFonts w:ascii="Calibri" w:hAnsi="Calibri" w:cs="Arial"/>
              </w:rPr>
              <w:t>Učitelé 1. i 2. stupně budou především na společných setkáváních diferencovaně tematicky zaměřených rozvíjet své znalosti zejména v oblasti gramotností, práce s nadanými žáky i žáky se speciálními vzdělávacími potřebami. Současně budou přenášeny vhodné informace z absolvovaného dalšího vzdělávání, studia literatury aj.</w:t>
            </w:r>
            <w:r>
              <w:rPr>
                <w:rFonts w:ascii="Calibri" w:hAnsi="Calibri" w:cs="Arial"/>
              </w:rPr>
              <w:t xml:space="preserve"> </w:t>
            </w:r>
            <w:r w:rsidRPr="00456767">
              <w:rPr>
                <w:rFonts w:ascii="Calibri" w:hAnsi="Calibri" w:cs="Arial"/>
                <w:highlight w:val="yellow"/>
              </w:rPr>
              <w:t xml:space="preserve">Analogicky bude podporována oblast předškolního vzdělávání a rozvoj </w:t>
            </w:r>
            <w:proofErr w:type="spellStart"/>
            <w:r w:rsidRPr="00456767">
              <w:rPr>
                <w:rFonts w:ascii="Calibri" w:hAnsi="Calibri" w:cs="Arial"/>
                <w:highlight w:val="yellow"/>
              </w:rPr>
              <w:t>pregramotností</w:t>
            </w:r>
            <w:proofErr w:type="spellEnd"/>
            <w:r w:rsidRPr="00456767">
              <w:rPr>
                <w:rFonts w:ascii="Calibri" w:hAnsi="Calibri" w:cs="Arial"/>
                <w:highlight w:val="yellow"/>
              </w:rPr>
              <w:t>.</w:t>
            </w:r>
          </w:p>
          <w:p w14:paraId="32C09978" w14:textId="77777777" w:rsidR="00F45927" w:rsidRDefault="00F45927" w:rsidP="0047130D">
            <w:pPr>
              <w:shd w:val="clear" w:color="auto" w:fill="FFFFFF"/>
              <w:ind w:left="151"/>
              <w:rPr>
                <w:rFonts w:ascii="Calibri" w:hAnsi="Calibri" w:cs="Arial"/>
              </w:rPr>
            </w:pPr>
            <w:r w:rsidRPr="000217F3">
              <w:rPr>
                <w:rFonts w:ascii="Calibri" w:hAnsi="Calibri" w:cs="Arial"/>
              </w:rPr>
              <w:t xml:space="preserve">Učitelé 1. i 2. stupně budou využívat své poznatky v praxi a sdílet dobrou praxi zejména v </w:t>
            </w:r>
            <w:proofErr w:type="gramStart"/>
            <w:r w:rsidRPr="000217F3">
              <w:rPr>
                <w:rFonts w:ascii="Calibri" w:hAnsi="Calibri" w:cs="Arial"/>
              </w:rPr>
              <w:t>rozvoji  gramotností</w:t>
            </w:r>
            <w:proofErr w:type="gramEnd"/>
            <w:r w:rsidRPr="000217F3">
              <w:rPr>
                <w:rFonts w:ascii="Calibri" w:hAnsi="Calibri" w:cs="Arial"/>
              </w:rPr>
              <w:t xml:space="preserve"> a přístupů mezi sebou i s učiteli z jiných škol. </w:t>
            </w:r>
            <w:r>
              <w:rPr>
                <w:rFonts w:ascii="Calibri" w:hAnsi="Calibri" w:cs="Arial"/>
              </w:rPr>
              <w:t xml:space="preserve">Součástí je i sdílení dobré praxe v oblasti formativního a </w:t>
            </w:r>
            <w:proofErr w:type="spellStart"/>
            <w:r>
              <w:rPr>
                <w:rFonts w:ascii="Calibri" w:hAnsi="Calibri" w:cs="Arial"/>
              </w:rPr>
              <w:t>sumativního</w:t>
            </w:r>
            <w:proofErr w:type="spellEnd"/>
            <w:r>
              <w:rPr>
                <w:rFonts w:ascii="Calibri" w:hAnsi="Calibri" w:cs="Arial"/>
              </w:rPr>
              <w:t xml:space="preserve"> hodnocení, včetně sebehodnocení učitelů a </w:t>
            </w:r>
            <w:proofErr w:type="spellStart"/>
            <w:r>
              <w:rPr>
                <w:rFonts w:ascii="Calibri" w:hAnsi="Calibri" w:cs="Arial"/>
              </w:rPr>
              <w:t>autoeveluace</w:t>
            </w:r>
            <w:proofErr w:type="spellEnd"/>
            <w:r>
              <w:rPr>
                <w:rFonts w:ascii="Calibri" w:hAnsi="Calibri" w:cs="Arial"/>
              </w:rPr>
              <w:t xml:space="preserve"> škol. </w:t>
            </w:r>
          </w:p>
          <w:p w14:paraId="21CC50E2" w14:textId="77777777" w:rsidR="00F45927" w:rsidRPr="008B179B" w:rsidRDefault="00F45927" w:rsidP="0047130D">
            <w:pPr>
              <w:shd w:val="clear" w:color="auto" w:fill="FFFFFF"/>
              <w:ind w:left="151"/>
              <w:rPr>
                <w:rFonts w:ascii="Calibri" w:hAnsi="Calibri" w:cs="Arial"/>
              </w:rPr>
            </w:pPr>
            <w:r w:rsidRPr="008B179B">
              <w:rPr>
                <w:rFonts w:ascii="Calibri" w:hAnsi="Calibri" w:cs="Arial"/>
                <w:highlight w:val="yellow"/>
              </w:rPr>
              <w:t>Rozvíjena bude podpora učitelů, ředitelů a dalších pracovníků ve vzdělávání (podpora vzájemného profesního sdílení, přenosu osvědčených a funkčních inovativních metod; podpora pedagogických pracovníků při společné přípravě výuky a jejím reflektování; důraz na to, aby pedagogické týmy škol dokázaly zaměřit vzdělávání svých žáků více na získávání kompetencí, potřebných pro aktivní občanský, profesní i osobní život) a související proměna obsahu a způsobu vzdělávání.</w:t>
            </w:r>
          </w:p>
          <w:p w14:paraId="3647C219" w14:textId="77777777" w:rsidR="00F45927" w:rsidRDefault="00F45927" w:rsidP="0047130D">
            <w:pPr>
              <w:ind w:left="151"/>
              <w:rPr>
                <w:rFonts w:ascii="Calibri" w:hAnsi="Calibri"/>
              </w:rPr>
            </w:pPr>
            <w:r w:rsidRPr="003958DE">
              <w:rPr>
                <w:rFonts w:ascii="Calibri" w:hAnsi="Calibri"/>
                <w:b/>
              </w:rPr>
              <w:t>Typ aktivit:</w:t>
            </w:r>
            <w:r w:rsidRPr="003958DE">
              <w:rPr>
                <w:rFonts w:ascii="Calibri" w:hAnsi="Calibri"/>
              </w:rPr>
              <w:t xml:space="preserve"> </w:t>
            </w:r>
          </w:p>
          <w:p w14:paraId="79EE044F" w14:textId="77777777" w:rsidR="00F45927" w:rsidRDefault="00F45927" w:rsidP="0047130D">
            <w:pPr>
              <w:ind w:left="151"/>
              <w:rPr>
                <w:rFonts w:ascii="Calibri" w:hAnsi="Calibri"/>
              </w:rPr>
            </w:pPr>
            <w:r w:rsidRPr="00C67940">
              <w:rPr>
                <w:rFonts w:ascii="Calibri" w:hAnsi="Calibri"/>
                <w:highlight w:val="yellow"/>
              </w:rPr>
              <w:t>Aktivity škol – šíření a využití poznatků v rámci jednotlivých škol</w:t>
            </w:r>
          </w:p>
          <w:p w14:paraId="3B2832A0" w14:textId="77777777" w:rsidR="00F45927" w:rsidRPr="00C67940" w:rsidRDefault="00F45927" w:rsidP="0047130D">
            <w:pPr>
              <w:ind w:left="151"/>
              <w:rPr>
                <w:rFonts w:asciiTheme="minorHAnsi" w:hAnsiTheme="minorHAnsi" w:cstheme="minorHAnsi"/>
                <w:highlight w:val="yellow"/>
              </w:rPr>
            </w:pPr>
            <w:r w:rsidRPr="00C67940">
              <w:rPr>
                <w:rFonts w:asciiTheme="minorHAnsi" w:hAnsiTheme="minorHAnsi" w:cstheme="minorHAnsi"/>
                <w:highlight w:val="yellow"/>
              </w:rPr>
              <w:t>Aktivity spolupráce – většinou jde o společné aktivity sdílení/ vzdělávání</w:t>
            </w:r>
          </w:p>
          <w:p w14:paraId="102AFB92" w14:textId="77777777" w:rsidR="00F45927" w:rsidRDefault="00F45927" w:rsidP="0047130D">
            <w:pPr>
              <w:shd w:val="clear" w:color="auto" w:fill="FFFFFF"/>
              <w:ind w:left="151"/>
            </w:pPr>
            <w:r>
              <w:rPr>
                <w:rFonts w:ascii="Calibri" w:hAnsi="Calibri"/>
              </w:rPr>
              <w:lastRenderedPageBreak/>
              <w:t>Cíl byl identifikován na základě výstupů odborné činnosti všech pracovních skupin, shrnuté především formou SWOT3 analýz.</w:t>
            </w:r>
          </w:p>
        </w:tc>
      </w:tr>
      <w:tr w:rsidR="00F45927" w14:paraId="2FC419AB"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A91124E" w14:textId="77777777" w:rsidR="00F45927" w:rsidRDefault="00F45927" w:rsidP="0047130D">
            <w:r>
              <w:rPr>
                <w:rFonts w:ascii="Calibri" w:hAnsi="Calibri"/>
                <w:b/>
                <w:bCs/>
              </w:rPr>
              <w:lastRenderedPageBreak/>
              <w:t>Vazba na povinná a volitelná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A7822F0" w14:textId="77777777" w:rsidR="00F45927" w:rsidRDefault="00F45927" w:rsidP="0047130D">
            <w:pPr>
              <w:pStyle w:val="Odstavecseseznamem"/>
              <w:spacing w:line="360" w:lineRule="auto"/>
              <w:ind w:left="412"/>
              <w:rPr>
                <w:rFonts w:ascii="Calibri" w:hAnsi="Calibri"/>
              </w:rPr>
            </w:pPr>
            <w:r>
              <w:rPr>
                <w:rFonts w:ascii="Calibri" w:hAnsi="Calibri"/>
              </w:rPr>
              <w:t xml:space="preserve">Silná vazba na opatření </w:t>
            </w:r>
            <w:r w:rsidRPr="001108DF">
              <w:rPr>
                <w:rFonts w:ascii="Calibri" w:hAnsi="Calibri"/>
                <w:highlight w:val="yellow"/>
              </w:rPr>
              <w:t>D,</w:t>
            </w:r>
            <w:r>
              <w:rPr>
                <w:rFonts w:ascii="Calibri" w:hAnsi="Calibri"/>
              </w:rPr>
              <w:t xml:space="preserve"> C</w:t>
            </w:r>
          </w:p>
          <w:p w14:paraId="2DE11A8B" w14:textId="77777777" w:rsidR="00F45927" w:rsidRPr="001108DF" w:rsidRDefault="00F45927" w:rsidP="0047130D">
            <w:pPr>
              <w:pStyle w:val="Odstavecseseznamem"/>
              <w:spacing w:line="360" w:lineRule="auto"/>
              <w:ind w:left="412"/>
              <w:rPr>
                <w:rFonts w:ascii="Calibri" w:hAnsi="Calibri"/>
              </w:rPr>
            </w:pPr>
            <w:r>
              <w:rPr>
                <w:rFonts w:ascii="Calibri" w:hAnsi="Calibri"/>
              </w:rPr>
              <w:t xml:space="preserve">Střední vazba na opatření A, B, </w:t>
            </w:r>
          </w:p>
        </w:tc>
      </w:tr>
      <w:tr w:rsidR="00F45927" w14:paraId="4293C9F3"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119806D" w14:textId="77777777" w:rsidR="00F45927" w:rsidRDefault="00F45927" w:rsidP="0047130D">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A609E22" w14:textId="77777777" w:rsidR="00F45927" w:rsidRDefault="00F45927" w:rsidP="00F45927">
            <w:pPr>
              <w:pStyle w:val="Odstavecseseznamem"/>
              <w:numPr>
                <w:ilvl w:val="0"/>
                <w:numId w:val="15"/>
              </w:numPr>
              <w:spacing w:before="0" w:after="160" w:line="252" w:lineRule="auto"/>
              <w:ind w:left="412" w:hanging="261"/>
            </w:pPr>
            <w:r>
              <w:rPr>
                <w:rFonts w:ascii="Calibri" w:hAnsi="Calibri"/>
              </w:rPr>
              <w:t xml:space="preserve">Počet vzdělávacích programů v rámci DVPP a celoživotního vzdělávání vč. neakreditovaných tematických setkání učitelů zaměřených na výměnu informací a zkušeností (tříděno podle typů akce, tematického zaměření, podle let, celkem i podle zastoupení učitelů z jednotlivých škol). </w:t>
            </w:r>
          </w:p>
          <w:p w14:paraId="079F2B3D" w14:textId="77777777" w:rsidR="00F45927" w:rsidRPr="00695869" w:rsidRDefault="00F45927" w:rsidP="00F45927">
            <w:pPr>
              <w:pStyle w:val="Odstavecseseznamem"/>
              <w:numPr>
                <w:ilvl w:val="0"/>
                <w:numId w:val="15"/>
              </w:numPr>
              <w:spacing w:before="0" w:after="160" w:line="252" w:lineRule="auto"/>
              <w:ind w:left="412" w:hanging="261"/>
              <w:rPr>
                <w:highlight w:val="yellow"/>
              </w:rPr>
            </w:pPr>
            <w:r w:rsidRPr="00695869">
              <w:rPr>
                <w:rFonts w:ascii="Calibri" w:hAnsi="Calibri"/>
                <w:highlight w:val="yellow"/>
              </w:rPr>
              <w:t>Počet spolupracujících škol / proškolených pedagogů</w:t>
            </w:r>
          </w:p>
          <w:p w14:paraId="004A6F13" w14:textId="77777777" w:rsidR="00F45927" w:rsidRDefault="00F45927" w:rsidP="00F45927">
            <w:pPr>
              <w:pStyle w:val="Odstavecseseznamem"/>
              <w:numPr>
                <w:ilvl w:val="0"/>
                <w:numId w:val="15"/>
              </w:numPr>
              <w:spacing w:before="0" w:after="160" w:line="252" w:lineRule="auto"/>
              <w:ind w:left="412" w:hanging="261"/>
            </w:pPr>
            <w:r w:rsidRPr="00695869">
              <w:rPr>
                <w:rFonts w:ascii="Calibri" w:hAnsi="Calibri"/>
                <w:highlight w:val="yellow"/>
              </w:rPr>
              <w:t>Počet aktivit sdílení a návštěv učitelů v jiných školách (celkem i v třídění podle škol a let).</w:t>
            </w:r>
          </w:p>
        </w:tc>
      </w:tr>
    </w:tbl>
    <w:p w14:paraId="3AB742E6" w14:textId="77777777" w:rsidR="00F45927" w:rsidRDefault="00F45927" w:rsidP="00F45927">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7BAC835C"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238E4EB1" w14:textId="77777777" w:rsidR="00F45927" w:rsidRDefault="00F45927" w:rsidP="0047130D">
            <w:pPr>
              <w:rPr>
                <w:rFonts w:ascii="Calibri" w:hAnsi="Calibri"/>
                <w:b/>
                <w:bCs/>
              </w:rPr>
            </w:pPr>
            <w:r>
              <w:rPr>
                <w:rFonts w:ascii="Calibri" w:hAnsi="Calibri"/>
                <w:b/>
                <w:bCs/>
              </w:rPr>
              <w:t>Priorita 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56DADAD" w14:textId="77777777" w:rsidR="00F45927" w:rsidRPr="00B64FC6" w:rsidRDefault="00F45927" w:rsidP="0047130D">
            <w:pPr>
              <w:rPr>
                <w:rFonts w:ascii="Calibri" w:hAnsi="Calibri"/>
                <w:b/>
                <w:bCs/>
              </w:rPr>
            </w:pPr>
            <w:r>
              <w:rPr>
                <w:rFonts w:ascii="Calibri" w:hAnsi="Calibri" w:cs="Arial"/>
                <w:b/>
                <w:bCs/>
              </w:rPr>
              <w:t>Podpora pedagogů</w:t>
            </w:r>
          </w:p>
        </w:tc>
      </w:tr>
      <w:tr w:rsidR="00F45927" w14:paraId="5C862BBE"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2438657F" w14:textId="77777777" w:rsidR="00F45927" w:rsidRDefault="00F45927" w:rsidP="0047130D">
            <w:pPr>
              <w:rPr>
                <w:rFonts w:ascii="Calibri" w:hAnsi="Calibri"/>
              </w:rPr>
            </w:pPr>
            <w:r>
              <w:rPr>
                <w:rFonts w:ascii="Calibri" w:hAnsi="Calibri"/>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29A8365" w14:textId="77777777" w:rsidR="00F45927" w:rsidRDefault="00F45927" w:rsidP="0047130D">
            <w:pPr>
              <w:shd w:val="clear" w:color="auto" w:fill="FFFFFF"/>
            </w:pPr>
            <w:r>
              <w:rPr>
                <w:rFonts w:ascii="Calibri" w:hAnsi="Calibri" w:cs="Arial"/>
                <w:b/>
                <w:bCs/>
              </w:rPr>
              <w:t>Cíl 2.</w:t>
            </w:r>
            <w:r w:rsidRPr="00871D75">
              <w:rPr>
                <w:rFonts w:ascii="Calibri" w:hAnsi="Calibri" w:cs="Arial"/>
                <w:b/>
                <w:bCs/>
                <w:highlight w:val="yellow"/>
              </w:rPr>
              <w:t>2</w:t>
            </w:r>
            <w:r>
              <w:rPr>
                <w:rFonts w:ascii="Calibri" w:hAnsi="Calibri" w:cs="Arial"/>
                <w:b/>
                <w:bCs/>
              </w:rPr>
              <w:t xml:space="preserve"> Rozvíjet kompetence vedoucích pedagogických pracovníků</w:t>
            </w:r>
          </w:p>
          <w:p w14:paraId="1CAF6D65" w14:textId="77777777" w:rsidR="00F45927" w:rsidRDefault="00F45927" w:rsidP="0047130D">
            <w:pPr>
              <w:shd w:val="clear" w:color="auto" w:fill="FFFFFF"/>
              <w:ind w:left="151"/>
              <w:rPr>
                <w:rFonts w:ascii="Calibri" w:hAnsi="Calibri" w:cs="Arial"/>
              </w:rPr>
            </w:pPr>
            <w:r>
              <w:rPr>
                <w:rFonts w:ascii="Calibri" w:hAnsi="Calibri" w:cs="Arial"/>
              </w:rPr>
              <w:t xml:space="preserve">Jedná se o nastavení a zlepšení systému profesního rozvoje vedoucích pedagogických pracovníků škol a školských zařízení na území MAP Praha 5; uspořádáme společné kurzy a semináře (manažerské a komunikační dovednosti, leadership, prevence syndromu vyhoření, …). Bude využit koučink, mentoring, </w:t>
            </w:r>
            <w:proofErr w:type="gramStart"/>
            <w:r>
              <w:rPr>
                <w:rFonts w:ascii="Calibri" w:hAnsi="Calibri" w:cs="Arial"/>
              </w:rPr>
              <w:t>supervize,</w:t>
            </w:r>
            <w:proofErr w:type="gramEnd"/>
            <w:r>
              <w:rPr>
                <w:rFonts w:ascii="Calibri" w:hAnsi="Calibri" w:cs="Arial"/>
              </w:rPr>
              <w:t xml:space="preserve"> atd. nejen jako téma vzdělávacích aktivit, ale také jako fakticky poskytovaná podpora školským manažerům.</w:t>
            </w:r>
          </w:p>
          <w:p w14:paraId="11047BE8" w14:textId="77777777" w:rsidR="00F45927" w:rsidRPr="008B179B" w:rsidRDefault="00F45927" w:rsidP="0047130D">
            <w:pPr>
              <w:shd w:val="clear" w:color="auto" w:fill="FFFFFF"/>
              <w:ind w:left="151"/>
              <w:rPr>
                <w:rFonts w:ascii="Calibri" w:hAnsi="Calibri" w:cs="Arial"/>
              </w:rPr>
            </w:pPr>
            <w:r w:rsidRPr="008B179B">
              <w:rPr>
                <w:rFonts w:ascii="Calibri" w:hAnsi="Calibri" w:cs="Arial"/>
                <w:highlight w:val="yellow"/>
              </w:rPr>
              <w:t>Rozvíjena bude podpora učitelů, ředitelů a dalších pracovníků ve vzdělávání (podpora vzájemného profesního sdílení, přenosu osvědčených a funkčních inovativních metod; podpora pedagogických pracovníků při společné přípravě výuky a jejím reflektování; důraz na to, aby pedagogické týmy škol dokázaly zaměřit vzdělávání svých žáků více na získávání kompetencí, potřebných pro aktivní občanský, profesní i osobní život) a související proměna obsahu a způsobu vzdělávání.</w:t>
            </w:r>
          </w:p>
          <w:p w14:paraId="7412404E" w14:textId="77777777" w:rsidR="00F45927" w:rsidRDefault="00F45927" w:rsidP="0047130D">
            <w:pPr>
              <w:ind w:left="151"/>
              <w:rPr>
                <w:rFonts w:asciiTheme="minorHAnsi" w:hAnsiTheme="minorHAnsi" w:cstheme="minorHAnsi"/>
              </w:rPr>
            </w:pPr>
            <w:r w:rsidRPr="003958DE">
              <w:rPr>
                <w:rFonts w:ascii="Calibri" w:hAnsi="Calibri"/>
                <w:b/>
              </w:rPr>
              <w:t>Typ aktivit:</w:t>
            </w:r>
            <w:r w:rsidRPr="003958DE">
              <w:rPr>
                <w:rFonts w:ascii="Calibri" w:hAnsi="Calibri"/>
              </w:rPr>
              <w:t xml:space="preserve"> </w:t>
            </w:r>
          </w:p>
          <w:p w14:paraId="7B39E60C" w14:textId="77777777" w:rsidR="00F45927" w:rsidRDefault="00F45927" w:rsidP="0047130D">
            <w:pPr>
              <w:ind w:left="151"/>
              <w:rPr>
                <w:rFonts w:ascii="Calibri" w:hAnsi="Calibri"/>
              </w:rPr>
            </w:pPr>
            <w:r w:rsidRPr="00C67940">
              <w:rPr>
                <w:rFonts w:ascii="Calibri" w:hAnsi="Calibri"/>
                <w:highlight w:val="yellow"/>
              </w:rPr>
              <w:lastRenderedPageBreak/>
              <w:t xml:space="preserve">Aktivity škol </w:t>
            </w:r>
          </w:p>
          <w:p w14:paraId="773B41FB" w14:textId="77777777" w:rsidR="00F45927" w:rsidRPr="00C67940" w:rsidRDefault="00F45927" w:rsidP="0047130D">
            <w:pPr>
              <w:ind w:left="151"/>
              <w:rPr>
                <w:rFonts w:asciiTheme="minorHAnsi" w:hAnsiTheme="minorHAnsi" w:cstheme="minorHAnsi"/>
                <w:highlight w:val="yellow"/>
              </w:rPr>
            </w:pPr>
            <w:r w:rsidRPr="00C67940">
              <w:rPr>
                <w:rFonts w:asciiTheme="minorHAnsi" w:hAnsiTheme="minorHAnsi" w:cstheme="minorHAnsi"/>
                <w:highlight w:val="yellow"/>
              </w:rPr>
              <w:t xml:space="preserve">Aktivity spolupráce </w:t>
            </w:r>
          </w:p>
          <w:p w14:paraId="375F427B" w14:textId="77777777" w:rsidR="00F45927" w:rsidRPr="00B64FC6" w:rsidRDefault="00F45927" w:rsidP="0047130D">
            <w:pPr>
              <w:shd w:val="clear" w:color="auto" w:fill="FFFFFF"/>
              <w:ind w:left="151"/>
            </w:pPr>
            <w:r>
              <w:rPr>
                <w:rFonts w:ascii="Calibri" w:hAnsi="Calibri"/>
              </w:rPr>
              <w:t>Cíl byl identifikován na základě komunikace MČ Praha 5 s řediteli škol a školských zařízení a výstupů odborné činnosti všech pracovních skupiny, shrnuté především formou SWOT3 analýz.</w:t>
            </w:r>
          </w:p>
        </w:tc>
      </w:tr>
      <w:tr w:rsidR="00F45927" w14:paraId="62267F80"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224907AB" w14:textId="77777777" w:rsidR="00F45927" w:rsidRDefault="00F45927" w:rsidP="0047130D">
            <w:pPr>
              <w:rPr>
                <w:rFonts w:ascii="Calibri" w:hAnsi="Calibri"/>
                <w:b/>
                <w:bCs/>
              </w:rPr>
            </w:pPr>
            <w:r>
              <w:rPr>
                <w:rFonts w:ascii="Calibri" w:hAnsi="Calibri"/>
                <w:b/>
                <w:bCs/>
              </w:rPr>
              <w:lastRenderedPageBreak/>
              <w:t>Vazba na povinná a volitelná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6B7F752" w14:textId="77777777" w:rsidR="00F45927" w:rsidRDefault="00F45927" w:rsidP="0047130D">
            <w:pPr>
              <w:pStyle w:val="Odstavecseseznamem"/>
              <w:spacing w:line="360" w:lineRule="auto"/>
              <w:ind w:left="412"/>
              <w:rPr>
                <w:rFonts w:ascii="Calibri" w:hAnsi="Calibri"/>
              </w:rPr>
            </w:pPr>
            <w:r w:rsidRPr="00B20DAA">
              <w:rPr>
                <w:rFonts w:ascii="Calibri" w:hAnsi="Calibri"/>
                <w:highlight w:val="yellow"/>
              </w:rPr>
              <w:t>Silná vazba</w:t>
            </w:r>
            <w:r>
              <w:rPr>
                <w:rFonts w:ascii="Calibri" w:hAnsi="Calibri"/>
                <w:highlight w:val="yellow"/>
              </w:rPr>
              <w:t xml:space="preserve"> opatření</w:t>
            </w:r>
            <w:r w:rsidRPr="00B20DAA">
              <w:rPr>
                <w:rFonts w:ascii="Calibri" w:hAnsi="Calibri"/>
                <w:highlight w:val="yellow"/>
              </w:rPr>
              <w:t xml:space="preserve"> D</w:t>
            </w:r>
          </w:p>
          <w:p w14:paraId="3A97FA94" w14:textId="77777777" w:rsidR="00F45927" w:rsidRPr="00B20DAA" w:rsidRDefault="00F45927" w:rsidP="0047130D">
            <w:pPr>
              <w:pStyle w:val="Odstavecseseznamem"/>
              <w:spacing w:line="360" w:lineRule="auto"/>
              <w:ind w:left="412"/>
              <w:rPr>
                <w:rFonts w:ascii="Calibri" w:hAnsi="Calibri"/>
                <w:highlight w:val="yellow"/>
              </w:rPr>
            </w:pPr>
            <w:r w:rsidRPr="00B20DAA">
              <w:rPr>
                <w:rFonts w:ascii="Calibri" w:hAnsi="Calibri"/>
                <w:highlight w:val="yellow"/>
              </w:rPr>
              <w:t xml:space="preserve">Střední vazba na opatření A, B, C, </w:t>
            </w:r>
          </w:p>
          <w:p w14:paraId="7374C7EB" w14:textId="77777777" w:rsidR="00F45927" w:rsidRDefault="00F45927" w:rsidP="0047130D">
            <w:pPr>
              <w:pStyle w:val="Odstavecseseznamem"/>
              <w:spacing w:line="360" w:lineRule="auto"/>
              <w:ind w:left="412"/>
            </w:pPr>
            <w:r w:rsidRPr="00B20DAA">
              <w:rPr>
                <w:rFonts w:ascii="Calibri" w:hAnsi="Calibri"/>
                <w:highlight w:val="yellow"/>
              </w:rPr>
              <w:t>Slabá vazba na opatření E, F, G, H, I, J, K</w:t>
            </w:r>
          </w:p>
        </w:tc>
      </w:tr>
      <w:tr w:rsidR="00F45927" w14:paraId="55650260"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9F63886" w14:textId="77777777" w:rsidR="00F45927" w:rsidRDefault="00F45927" w:rsidP="0047130D">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5E36383" w14:textId="77777777" w:rsidR="00F45927" w:rsidRPr="007D74D9" w:rsidRDefault="00F45927" w:rsidP="00F45927">
            <w:pPr>
              <w:pStyle w:val="Odstavecseseznamem"/>
              <w:widowControl w:val="0"/>
              <w:numPr>
                <w:ilvl w:val="0"/>
                <w:numId w:val="18"/>
              </w:numPr>
              <w:suppressAutoHyphens/>
              <w:spacing w:before="0" w:after="160" w:line="240" w:lineRule="auto"/>
            </w:pPr>
            <w:r>
              <w:rPr>
                <w:rFonts w:ascii="Calibri" w:hAnsi="Calibri"/>
              </w:rPr>
              <w:t>Počet podpořených vedoucích pedagogických pracovníků</w:t>
            </w:r>
          </w:p>
          <w:p w14:paraId="2F6D9C17" w14:textId="77777777" w:rsidR="00F45927" w:rsidRPr="007D74D9" w:rsidRDefault="00F45927" w:rsidP="00F45927">
            <w:pPr>
              <w:pStyle w:val="Odstavecseseznamem"/>
              <w:widowControl w:val="0"/>
              <w:numPr>
                <w:ilvl w:val="0"/>
                <w:numId w:val="18"/>
              </w:numPr>
              <w:suppressAutoHyphens/>
              <w:spacing w:before="0" w:after="160" w:line="240" w:lineRule="auto"/>
            </w:pPr>
            <w:r>
              <w:rPr>
                <w:rFonts w:ascii="Calibri" w:hAnsi="Calibri"/>
              </w:rPr>
              <w:t>Počet zapojených škol</w:t>
            </w:r>
          </w:p>
          <w:p w14:paraId="1B09EFCE" w14:textId="77777777" w:rsidR="00F45927" w:rsidRPr="001C5484" w:rsidRDefault="00F45927" w:rsidP="00F45927">
            <w:pPr>
              <w:pStyle w:val="Odstavecseseznamem"/>
              <w:widowControl w:val="0"/>
              <w:numPr>
                <w:ilvl w:val="0"/>
                <w:numId w:val="18"/>
              </w:numPr>
              <w:suppressAutoHyphens/>
              <w:spacing w:before="0" w:after="160" w:line="240" w:lineRule="auto"/>
            </w:pPr>
            <w:r>
              <w:rPr>
                <w:rFonts w:ascii="Calibri" w:hAnsi="Calibri"/>
              </w:rPr>
              <w:t xml:space="preserve">Počet </w:t>
            </w:r>
            <w:r w:rsidRPr="001C5484">
              <w:rPr>
                <w:rFonts w:ascii="Calibri" w:hAnsi="Calibri"/>
                <w:highlight w:val="yellow"/>
              </w:rPr>
              <w:t>vzdělávacích aktivit</w:t>
            </w:r>
          </w:p>
          <w:p w14:paraId="67417651" w14:textId="77777777" w:rsidR="00F45927" w:rsidRDefault="00F45927" w:rsidP="00F45927">
            <w:pPr>
              <w:pStyle w:val="Odstavecseseznamem"/>
              <w:widowControl w:val="0"/>
              <w:numPr>
                <w:ilvl w:val="0"/>
                <w:numId w:val="18"/>
              </w:numPr>
              <w:suppressAutoHyphens/>
              <w:spacing w:before="0" w:after="160" w:line="240" w:lineRule="auto"/>
            </w:pPr>
            <w:r w:rsidRPr="001C5484">
              <w:rPr>
                <w:rFonts w:ascii="Calibri" w:hAnsi="Calibri"/>
                <w:highlight w:val="yellow"/>
              </w:rPr>
              <w:t>Počet aktivit sdílení</w:t>
            </w:r>
          </w:p>
        </w:tc>
      </w:tr>
    </w:tbl>
    <w:p w14:paraId="1F190DDF" w14:textId="77777777" w:rsidR="00F45927" w:rsidRDefault="00F45927" w:rsidP="00F45927">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5A5AD3D4"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F35D431" w14:textId="77777777" w:rsidR="00F45927" w:rsidRDefault="00F45927" w:rsidP="0047130D">
            <w:pPr>
              <w:rPr>
                <w:rFonts w:ascii="Calibri" w:hAnsi="Calibri"/>
                <w:b/>
                <w:bCs/>
              </w:rPr>
            </w:pPr>
            <w:r>
              <w:rPr>
                <w:rFonts w:ascii="Calibri" w:hAnsi="Calibri"/>
                <w:b/>
                <w:bCs/>
              </w:rPr>
              <w:t>Priorita 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F1A2DC5" w14:textId="77777777" w:rsidR="00F45927" w:rsidRPr="00B64FC6" w:rsidRDefault="00F45927" w:rsidP="0047130D">
            <w:pPr>
              <w:rPr>
                <w:rFonts w:ascii="Calibri" w:hAnsi="Calibri"/>
                <w:b/>
                <w:bCs/>
              </w:rPr>
            </w:pPr>
            <w:r>
              <w:rPr>
                <w:rFonts w:ascii="Calibri" w:hAnsi="Calibri" w:cs="Arial"/>
                <w:b/>
                <w:bCs/>
              </w:rPr>
              <w:t>Podpora pedagogů</w:t>
            </w:r>
          </w:p>
        </w:tc>
      </w:tr>
      <w:tr w:rsidR="00F45927" w14:paraId="29334DF8"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97D5031" w14:textId="77777777" w:rsidR="00F45927" w:rsidRDefault="00F45927" w:rsidP="0047130D">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77A6263" w14:textId="77777777" w:rsidR="00F45927" w:rsidRDefault="00F45927" w:rsidP="0047130D">
            <w:pPr>
              <w:shd w:val="clear" w:color="auto" w:fill="FFFFFF"/>
            </w:pPr>
            <w:r>
              <w:rPr>
                <w:rFonts w:ascii="Calibri" w:hAnsi="Calibri" w:cs="Arial"/>
                <w:b/>
                <w:bCs/>
              </w:rPr>
              <w:t>Cíl 2.</w:t>
            </w:r>
            <w:r w:rsidRPr="00871D75">
              <w:rPr>
                <w:rFonts w:ascii="Calibri" w:hAnsi="Calibri" w:cs="Arial"/>
                <w:b/>
                <w:bCs/>
                <w:highlight w:val="yellow"/>
              </w:rPr>
              <w:t>3</w:t>
            </w:r>
            <w:r>
              <w:rPr>
                <w:rFonts w:ascii="Calibri" w:hAnsi="Calibri" w:cs="Arial"/>
                <w:b/>
                <w:bCs/>
              </w:rPr>
              <w:t xml:space="preserve"> Vytvořit ve školách pro učitele i podpůrný personál dobré a podporující klima</w:t>
            </w:r>
          </w:p>
          <w:p w14:paraId="7D1D29BB" w14:textId="77777777" w:rsidR="00F45927" w:rsidRDefault="00F45927" w:rsidP="0047130D">
            <w:pPr>
              <w:shd w:val="clear" w:color="auto" w:fill="FFFFFF"/>
              <w:ind w:left="293"/>
              <w:rPr>
                <w:rFonts w:ascii="Calibri" w:hAnsi="Calibri"/>
              </w:rPr>
            </w:pPr>
            <w:r>
              <w:rPr>
                <w:rFonts w:ascii="Calibri" w:hAnsi="Calibri" w:cs="Arial"/>
              </w:rPr>
              <w:t xml:space="preserve">Důležité je zajištění potřebného počtu pedagogů </w:t>
            </w:r>
            <w:r w:rsidRPr="00B20DAA">
              <w:rPr>
                <w:rFonts w:ascii="Calibri" w:hAnsi="Calibri" w:cs="Arial"/>
                <w:highlight w:val="yellow"/>
              </w:rPr>
              <w:t>i podpůrných profesí</w:t>
            </w:r>
            <w:r>
              <w:rPr>
                <w:rFonts w:ascii="Calibri" w:hAnsi="Calibri" w:cs="Arial"/>
              </w:rPr>
              <w:t xml:space="preserve"> pro zajištění potřeb všech dětí a žáků.  S tímto cílem souvisí zajištění dostatečné finanční podpory pro motivaci aktivních pedagogů a školního personálu, </w:t>
            </w:r>
            <w:r w:rsidRPr="00B20DAA">
              <w:rPr>
                <w:rFonts w:ascii="Calibri" w:hAnsi="Calibri" w:cs="Arial"/>
                <w:highlight w:val="yellow"/>
              </w:rPr>
              <w:t>včetně využívání personální podpory projektů typu Šablon OP JAK.</w:t>
            </w:r>
          </w:p>
          <w:p w14:paraId="62D6ECDC" w14:textId="77777777" w:rsidR="00F45927" w:rsidRDefault="00F45927" w:rsidP="0047130D">
            <w:pPr>
              <w:shd w:val="clear" w:color="auto" w:fill="FFFFFF"/>
              <w:ind w:left="293"/>
              <w:rPr>
                <w:rFonts w:ascii="Calibri" w:hAnsi="Calibri" w:cs="Arial"/>
              </w:rPr>
            </w:pPr>
            <w:r>
              <w:rPr>
                <w:rFonts w:ascii="Calibri" w:hAnsi="Calibri" w:cs="Arial"/>
              </w:rPr>
              <w:t xml:space="preserve">Součástí profesního rozvoje pedagogů bude též podpora začínajících pedagogů a vynikajících učitelů, kteří ale nesplňují zákon o pedagogických pracovnících a musí si tedy doplnit kvalifikaci. </w:t>
            </w:r>
          </w:p>
          <w:p w14:paraId="6A498C8F" w14:textId="77777777" w:rsidR="00F45927" w:rsidRPr="00C41027" w:rsidRDefault="00F45927" w:rsidP="0047130D">
            <w:pPr>
              <w:shd w:val="clear" w:color="auto" w:fill="FFFFFF"/>
              <w:ind w:left="293"/>
              <w:rPr>
                <w:rFonts w:ascii="Calibri" w:hAnsi="Calibri" w:cs="Arial"/>
              </w:rPr>
            </w:pPr>
            <w:r>
              <w:rPr>
                <w:rFonts w:ascii="Calibri" w:hAnsi="Calibri" w:cs="Arial"/>
              </w:rPr>
              <w:t xml:space="preserve">V případě výuky cizích jazyků bude podporováno působení rodilých mluvčí a </w:t>
            </w:r>
            <w:r w:rsidRPr="00C41027">
              <w:rPr>
                <w:rFonts w:ascii="Calibri" w:hAnsi="Calibri" w:cs="Arial"/>
              </w:rPr>
              <w:t>jejich zapojení do kolektivu škol.</w:t>
            </w:r>
          </w:p>
          <w:p w14:paraId="22A24595" w14:textId="77777777" w:rsidR="00F45927" w:rsidRPr="00C41027" w:rsidRDefault="00F45927" w:rsidP="0047130D">
            <w:pPr>
              <w:ind w:left="151"/>
              <w:rPr>
                <w:rFonts w:ascii="Calibri" w:hAnsi="Calibri"/>
                <w:b/>
              </w:rPr>
            </w:pPr>
            <w:r w:rsidRPr="00C41027">
              <w:rPr>
                <w:rFonts w:ascii="Calibri" w:hAnsi="Calibri"/>
                <w:b/>
              </w:rPr>
              <w:t xml:space="preserve">Typ aktivit: </w:t>
            </w:r>
          </w:p>
          <w:p w14:paraId="465433BB" w14:textId="77777777" w:rsidR="00F45927" w:rsidRPr="00C41027" w:rsidRDefault="00F45927" w:rsidP="0047130D">
            <w:pPr>
              <w:shd w:val="clear" w:color="auto" w:fill="FFFFFF"/>
              <w:ind w:left="151"/>
              <w:rPr>
                <w:rFonts w:asciiTheme="minorHAnsi" w:hAnsiTheme="minorHAnsi" w:cstheme="minorHAnsi"/>
              </w:rPr>
            </w:pPr>
            <w:r w:rsidRPr="00C41027">
              <w:rPr>
                <w:rFonts w:asciiTheme="minorHAnsi" w:hAnsiTheme="minorHAnsi" w:cstheme="minorHAnsi"/>
              </w:rPr>
              <w:lastRenderedPageBreak/>
              <w:t>Aktivity škol (personální opatření, navýšení počtu pedagogů např. i s využitím projektů typu Šablony)</w:t>
            </w:r>
          </w:p>
          <w:p w14:paraId="2751552B" w14:textId="77777777" w:rsidR="00F45927" w:rsidRPr="00336E49" w:rsidRDefault="00F45927" w:rsidP="0047130D">
            <w:pPr>
              <w:shd w:val="clear" w:color="auto" w:fill="FFFFFF"/>
              <w:ind w:left="151"/>
              <w:rPr>
                <w:rFonts w:asciiTheme="minorHAnsi" w:hAnsiTheme="minorHAnsi" w:cstheme="minorHAnsi"/>
              </w:rPr>
            </w:pPr>
            <w:r w:rsidRPr="00C41027">
              <w:rPr>
                <w:rFonts w:asciiTheme="minorHAnsi" w:hAnsiTheme="minorHAnsi" w:cstheme="minorHAnsi"/>
              </w:rPr>
              <w:t>Aktivity spolupráce v oblasti profesního růstu pedagogů (sdílení, vzdělávání).</w:t>
            </w:r>
          </w:p>
          <w:p w14:paraId="763D09FD" w14:textId="77777777" w:rsidR="00F45927" w:rsidRPr="0095393F" w:rsidRDefault="00F45927" w:rsidP="0047130D">
            <w:pPr>
              <w:shd w:val="clear" w:color="auto" w:fill="FFFFFF"/>
              <w:ind w:left="293"/>
              <w:rPr>
                <w:rFonts w:ascii="Calibri" w:hAnsi="Calibri" w:cs="Arial"/>
              </w:rPr>
            </w:pPr>
            <w:r>
              <w:rPr>
                <w:rFonts w:ascii="Calibri" w:hAnsi="Calibri"/>
              </w:rPr>
              <w:t xml:space="preserve">Cíl byl identifikován na základě výstupů odborné činnosti všech pracovních </w:t>
            </w:r>
            <w:r w:rsidRPr="0095393F">
              <w:rPr>
                <w:rFonts w:ascii="Calibri" w:hAnsi="Calibri"/>
              </w:rPr>
              <w:t>skupin, shrnuté především formou SWOT3 analýz.</w:t>
            </w:r>
            <w:r w:rsidRPr="0095393F">
              <w:rPr>
                <w:rFonts w:ascii="Calibri" w:hAnsi="Calibri" w:cs="Arial"/>
              </w:rPr>
              <w:t xml:space="preserve"> </w:t>
            </w:r>
          </w:p>
          <w:p w14:paraId="1EB53808" w14:textId="77777777" w:rsidR="00F45927" w:rsidRPr="00B20DAA" w:rsidRDefault="00F45927" w:rsidP="0047130D">
            <w:pPr>
              <w:shd w:val="clear" w:color="auto" w:fill="FFFFFF"/>
              <w:ind w:left="293"/>
              <w:rPr>
                <w:rFonts w:ascii="Calibri" w:hAnsi="Calibri" w:cs="Arial"/>
                <w:strike/>
              </w:rPr>
            </w:pPr>
            <w:r w:rsidRPr="0067096B">
              <w:rPr>
                <w:rFonts w:ascii="Calibri" w:hAnsi="Calibri" w:cs="Arial"/>
                <w:strike/>
                <w:highlight w:val="lightGray"/>
              </w:rPr>
              <w:t>V důsledku zkušeností s dopadem nemoci COVID 19 byla do tohoto cíle zařazena také podpora distanční výuky.</w:t>
            </w:r>
          </w:p>
        </w:tc>
      </w:tr>
      <w:tr w:rsidR="00F45927" w14:paraId="3F4F0A45"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042EC60" w14:textId="77777777" w:rsidR="00F45927" w:rsidRDefault="00F45927" w:rsidP="0047130D">
            <w:pPr>
              <w:rPr>
                <w:rFonts w:ascii="Calibri" w:hAnsi="Calibri"/>
                <w:b/>
                <w:bCs/>
              </w:rPr>
            </w:pPr>
            <w:r>
              <w:rPr>
                <w:rFonts w:ascii="Calibri" w:hAnsi="Calibri"/>
                <w:b/>
                <w:bCs/>
              </w:rPr>
              <w:lastRenderedPageBreak/>
              <w:t>Vazba na povinná a volitelná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272EB15" w14:textId="77777777" w:rsidR="00F45927" w:rsidRDefault="00F45927" w:rsidP="0047130D">
            <w:pPr>
              <w:pStyle w:val="Odstavecseseznamem"/>
              <w:spacing w:line="360" w:lineRule="auto"/>
              <w:ind w:left="412"/>
              <w:rPr>
                <w:rFonts w:ascii="Calibri" w:hAnsi="Calibri"/>
              </w:rPr>
            </w:pPr>
            <w:r>
              <w:rPr>
                <w:rFonts w:ascii="Calibri" w:hAnsi="Calibri"/>
              </w:rPr>
              <w:t>Silná vazba na opatření C</w:t>
            </w:r>
          </w:p>
          <w:p w14:paraId="5DB12DB0" w14:textId="77777777" w:rsidR="00F45927" w:rsidRDefault="00F45927" w:rsidP="0047130D">
            <w:pPr>
              <w:pStyle w:val="Odstavecseseznamem"/>
              <w:spacing w:line="360" w:lineRule="auto"/>
              <w:ind w:left="412"/>
              <w:rPr>
                <w:rFonts w:ascii="Calibri" w:hAnsi="Calibri"/>
              </w:rPr>
            </w:pPr>
            <w:r>
              <w:rPr>
                <w:rFonts w:ascii="Calibri" w:hAnsi="Calibri"/>
              </w:rPr>
              <w:t xml:space="preserve">Střední vazba na opatření </w:t>
            </w:r>
            <w:r w:rsidRPr="00D20A10">
              <w:rPr>
                <w:rFonts w:ascii="Calibri" w:hAnsi="Calibri"/>
                <w:highlight w:val="yellow"/>
              </w:rPr>
              <w:t>A, B, I</w:t>
            </w:r>
          </w:p>
          <w:p w14:paraId="7132A774" w14:textId="77777777" w:rsidR="00F45927" w:rsidRDefault="00F45927" w:rsidP="0047130D">
            <w:pPr>
              <w:pStyle w:val="Odstavecseseznamem"/>
              <w:spacing w:line="360" w:lineRule="auto"/>
              <w:ind w:left="412"/>
              <w:rPr>
                <w:rFonts w:ascii="Calibri" w:hAnsi="Calibri"/>
              </w:rPr>
            </w:pPr>
            <w:r>
              <w:rPr>
                <w:rFonts w:ascii="Calibri" w:hAnsi="Calibri"/>
              </w:rPr>
              <w:t xml:space="preserve">Slabá vazba na opatření </w:t>
            </w:r>
            <w:r w:rsidRPr="00D20A10">
              <w:rPr>
                <w:rFonts w:ascii="Calibri" w:hAnsi="Calibri"/>
                <w:highlight w:val="yellow"/>
              </w:rPr>
              <w:t>H</w:t>
            </w:r>
          </w:p>
        </w:tc>
      </w:tr>
      <w:tr w:rsidR="00F45927" w14:paraId="737BCC6B"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5649E017" w14:textId="77777777" w:rsidR="00F45927" w:rsidRDefault="00F45927" w:rsidP="0047130D">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B26C930" w14:textId="77777777" w:rsidR="00F45927" w:rsidRDefault="00F45927" w:rsidP="00F45927">
            <w:pPr>
              <w:pStyle w:val="Odstavecseseznamem"/>
              <w:widowControl w:val="0"/>
              <w:numPr>
                <w:ilvl w:val="0"/>
                <w:numId w:val="17"/>
              </w:numPr>
              <w:suppressAutoHyphens/>
              <w:spacing w:before="0" w:after="160" w:line="240" w:lineRule="auto"/>
              <w:ind w:left="576" w:hanging="283"/>
              <w:jc w:val="left"/>
              <w:rPr>
                <w:rFonts w:ascii="Calibri" w:hAnsi="Calibri"/>
              </w:rPr>
            </w:pPr>
            <w:r>
              <w:rPr>
                <w:rFonts w:ascii="Calibri" w:hAnsi="Calibri"/>
              </w:rPr>
              <w:t>Počet podpořených pedagogů</w:t>
            </w:r>
          </w:p>
          <w:p w14:paraId="4A0139C9" w14:textId="77777777" w:rsidR="00F45927" w:rsidRDefault="00F45927" w:rsidP="00F45927">
            <w:pPr>
              <w:pStyle w:val="Odstavecseseznamem"/>
              <w:widowControl w:val="0"/>
              <w:numPr>
                <w:ilvl w:val="0"/>
                <w:numId w:val="17"/>
              </w:numPr>
              <w:suppressAutoHyphens/>
              <w:spacing w:before="0" w:after="160" w:line="240" w:lineRule="auto"/>
              <w:ind w:left="576" w:hanging="283"/>
              <w:jc w:val="left"/>
            </w:pPr>
            <w:r>
              <w:rPr>
                <w:rFonts w:ascii="Calibri" w:hAnsi="Calibri"/>
              </w:rPr>
              <w:t>Počet podpořených osob tvořících dobré klima ve škole</w:t>
            </w:r>
          </w:p>
          <w:p w14:paraId="2C12BDE5" w14:textId="77777777" w:rsidR="00F45927" w:rsidRDefault="00F45927" w:rsidP="00F45927">
            <w:pPr>
              <w:pStyle w:val="Odstavecseseznamem"/>
              <w:widowControl w:val="0"/>
              <w:numPr>
                <w:ilvl w:val="0"/>
                <w:numId w:val="17"/>
              </w:numPr>
              <w:suppressAutoHyphens/>
              <w:spacing w:before="0" w:after="160" w:line="240" w:lineRule="auto"/>
              <w:ind w:left="576" w:hanging="283"/>
              <w:jc w:val="left"/>
            </w:pPr>
            <w:r>
              <w:rPr>
                <w:rFonts w:ascii="Calibri" w:hAnsi="Calibri"/>
              </w:rPr>
              <w:t>Zvýšení podílu kvalifikovaných učitelů ve školách</w:t>
            </w:r>
          </w:p>
          <w:p w14:paraId="660BC6EA" w14:textId="77777777" w:rsidR="00F45927" w:rsidRDefault="00F45927" w:rsidP="00F45927">
            <w:pPr>
              <w:pStyle w:val="Odstavecseseznamem"/>
              <w:widowControl w:val="0"/>
              <w:numPr>
                <w:ilvl w:val="0"/>
                <w:numId w:val="17"/>
              </w:numPr>
              <w:suppressAutoHyphens/>
              <w:spacing w:before="0" w:after="160" w:line="240" w:lineRule="auto"/>
              <w:ind w:left="576" w:hanging="283"/>
              <w:jc w:val="left"/>
            </w:pPr>
            <w:r>
              <w:rPr>
                <w:rFonts w:ascii="Calibri" w:hAnsi="Calibri"/>
              </w:rPr>
              <w:t>Počet podpořených začínajících učitelů</w:t>
            </w:r>
          </w:p>
          <w:p w14:paraId="6CDAFF35" w14:textId="77777777" w:rsidR="00F45927" w:rsidRPr="009C3D53" w:rsidRDefault="00F45927" w:rsidP="00F45927">
            <w:pPr>
              <w:pStyle w:val="Odstavecseseznamem"/>
              <w:widowControl w:val="0"/>
              <w:numPr>
                <w:ilvl w:val="0"/>
                <w:numId w:val="17"/>
              </w:numPr>
              <w:suppressAutoHyphens/>
              <w:spacing w:before="0" w:after="160" w:line="240" w:lineRule="auto"/>
              <w:ind w:left="576" w:hanging="283"/>
              <w:jc w:val="left"/>
            </w:pPr>
            <w:r>
              <w:rPr>
                <w:rFonts w:ascii="Calibri" w:hAnsi="Calibri"/>
              </w:rPr>
              <w:t>Počet podpořených škol v oblasti podpůrného personálu</w:t>
            </w:r>
          </w:p>
          <w:p w14:paraId="287D8C4A" w14:textId="77777777" w:rsidR="00F45927" w:rsidRDefault="00F45927" w:rsidP="00F45927">
            <w:pPr>
              <w:pStyle w:val="Odstavecseseznamem"/>
              <w:widowControl w:val="0"/>
              <w:numPr>
                <w:ilvl w:val="0"/>
                <w:numId w:val="17"/>
              </w:numPr>
              <w:suppressAutoHyphens/>
              <w:spacing w:before="0" w:after="160" w:line="240" w:lineRule="auto"/>
              <w:ind w:left="576" w:hanging="283"/>
              <w:jc w:val="left"/>
            </w:pPr>
            <w:r>
              <w:rPr>
                <w:rFonts w:ascii="Calibri" w:hAnsi="Calibri"/>
              </w:rPr>
              <w:t xml:space="preserve">Počet podpořených rodilých mluvčí a </w:t>
            </w:r>
            <w:r w:rsidRPr="00D20A10">
              <w:rPr>
                <w:rFonts w:ascii="Calibri" w:hAnsi="Calibri"/>
                <w:highlight w:val="yellow"/>
              </w:rPr>
              <w:t>uváděných/uvádějících</w:t>
            </w:r>
            <w:r>
              <w:rPr>
                <w:rFonts w:ascii="Calibri" w:hAnsi="Calibri"/>
              </w:rPr>
              <w:t xml:space="preserve"> učitelů</w:t>
            </w:r>
          </w:p>
        </w:tc>
      </w:tr>
    </w:tbl>
    <w:p w14:paraId="6F5E2765" w14:textId="77777777" w:rsidR="00F45927" w:rsidRDefault="00F45927" w:rsidP="00F45927">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235456F2"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0A1A37B8" w14:textId="77777777" w:rsidR="00F45927" w:rsidRDefault="00F45927" w:rsidP="0047130D">
            <w:pPr>
              <w:rPr>
                <w:rFonts w:ascii="Calibri" w:hAnsi="Calibri"/>
                <w:b/>
                <w:bCs/>
              </w:rPr>
            </w:pPr>
            <w:r>
              <w:rPr>
                <w:rFonts w:ascii="Calibri" w:hAnsi="Calibri"/>
                <w:b/>
                <w:bCs/>
              </w:rPr>
              <w:t>Priorita III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AD84238" w14:textId="77777777" w:rsidR="00F45927" w:rsidRDefault="00F45927" w:rsidP="0047130D">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14:paraId="457136E9" w14:textId="77777777" w:rsidR="00F45927" w:rsidRPr="00CC3657" w:rsidRDefault="00F45927" w:rsidP="0047130D">
            <w:pPr>
              <w:rPr>
                <w:rFonts w:ascii="Calibri" w:hAnsi="Calibri"/>
                <w:b/>
                <w:bCs/>
              </w:rPr>
            </w:pPr>
            <w:r>
              <w:rPr>
                <w:rFonts w:ascii="Calibri" w:hAnsi="Calibri" w:cs="Arial"/>
                <w:b/>
                <w:bCs/>
              </w:rPr>
              <w:t>Cílená podpora dětí a žáků</w:t>
            </w:r>
          </w:p>
        </w:tc>
      </w:tr>
      <w:tr w:rsidR="00F45927" w14:paraId="0ADA8B0C"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59854A2" w14:textId="77777777" w:rsidR="00F45927" w:rsidRDefault="00F45927" w:rsidP="0047130D">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FF3B912" w14:textId="77777777" w:rsidR="00F45927" w:rsidRDefault="00F45927" w:rsidP="0047130D">
            <w:pPr>
              <w:shd w:val="clear" w:color="auto" w:fill="FFFFFF"/>
              <w:rPr>
                <w:rFonts w:ascii="Calibri" w:hAnsi="Calibri"/>
              </w:rPr>
            </w:pPr>
            <w:r>
              <w:rPr>
                <w:rFonts w:ascii="Calibri" w:hAnsi="Calibri" w:cs="Arial"/>
                <w:b/>
                <w:bCs/>
              </w:rPr>
              <w:t>Cíl 3.1 Podporovat nadané děti a žáky</w:t>
            </w:r>
          </w:p>
          <w:p w14:paraId="740FC8DE" w14:textId="77777777" w:rsidR="00F45927" w:rsidRDefault="00F45927" w:rsidP="0047130D">
            <w:pPr>
              <w:shd w:val="clear" w:color="auto" w:fill="FFFFFF"/>
              <w:ind w:left="151"/>
              <w:rPr>
                <w:rFonts w:ascii="Calibri" w:hAnsi="Calibri" w:cs="Arial"/>
              </w:rPr>
            </w:pPr>
            <w:r>
              <w:rPr>
                <w:rFonts w:ascii="Calibri" w:hAnsi="Calibri" w:cs="Arial"/>
              </w:rPr>
              <w:t xml:space="preserve">V rámci tohoto cíle bude podporováno využití digitálních nástrojů jakožto ideálního prostředku pro motivaci žáků a pro jejich individualizaci. Budou podporovány </w:t>
            </w:r>
            <w:r w:rsidRPr="00E27757">
              <w:rPr>
                <w:rFonts w:ascii="Calibri" w:hAnsi="Calibri" w:cs="Arial"/>
                <w:highlight w:val="yellow"/>
              </w:rPr>
              <w:t>digitální kompetence k celoživotnímu učení (seznámení se se silnými i slabými stránkami využívání informačních technologií, riziky s nimi spojenými a získání kompetencí pro využívání těchto technologií k získávání relevantních informací – rozvoj schopností vyhledávat, třídit</w:t>
            </w:r>
            <w:r>
              <w:rPr>
                <w:rFonts w:ascii="Calibri" w:hAnsi="Calibri" w:cs="Arial"/>
                <w:highlight w:val="yellow"/>
              </w:rPr>
              <w:t xml:space="preserve"> a kriticky hodnotit informace)</w:t>
            </w:r>
            <w:r>
              <w:rPr>
                <w:rFonts w:ascii="Calibri" w:hAnsi="Calibri" w:cs="Arial"/>
              </w:rPr>
              <w:t xml:space="preserve">. </w:t>
            </w:r>
          </w:p>
          <w:p w14:paraId="1C99EB0E" w14:textId="77777777" w:rsidR="00F45927" w:rsidRDefault="00F45927" w:rsidP="0047130D">
            <w:pPr>
              <w:shd w:val="clear" w:color="auto" w:fill="FFFFFF"/>
              <w:ind w:left="151"/>
              <w:rPr>
                <w:rFonts w:ascii="Calibri" w:hAnsi="Calibri" w:cs="Arial"/>
                <w:strike/>
              </w:rPr>
            </w:pPr>
            <w:r w:rsidRPr="00E27757">
              <w:rPr>
                <w:rFonts w:ascii="Calibri" w:hAnsi="Calibri" w:cs="Arial"/>
                <w:strike/>
              </w:rPr>
              <w:lastRenderedPageBreak/>
              <w:t>Pozornost bude věnována i kariérovému poradenství jako zásadního milníku pro volbu budoucí profese.</w:t>
            </w:r>
          </w:p>
          <w:p w14:paraId="57DB3C0B" w14:textId="77777777" w:rsidR="00F45927" w:rsidRDefault="00F45927" w:rsidP="0047130D">
            <w:pPr>
              <w:shd w:val="clear" w:color="auto" w:fill="FFFFFF"/>
              <w:ind w:left="151"/>
              <w:rPr>
                <w:rFonts w:ascii="Calibri" w:hAnsi="Calibri" w:cs="Arial"/>
              </w:rPr>
            </w:pPr>
            <w:r w:rsidRPr="009F751D">
              <w:rPr>
                <w:rFonts w:ascii="Calibri" w:hAnsi="Calibri" w:cs="Arial"/>
                <w:highlight w:val="yellow"/>
              </w:rPr>
              <w:t xml:space="preserve">Podporováno bude vzdělávání, </w:t>
            </w:r>
            <w:proofErr w:type="gramStart"/>
            <w:r w:rsidRPr="009F751D">
              <w:rPr>
                <w:rFonts w:ascii="Calibri" w:hAnsi="Calibri" w:cs="Arial"/>
                <w:highlight w:val="yellow"/>
              </w:rPr>
              <w:t>sdílení  a</w:t>
            </w:r>
            <w:proofErr w:type="gramEnd"/>
            <w:r w:rsidRPr="009F751D">
              <w:rPr>
                <w:rFonts w:ascii="Calibri" w:hAnsi="Calibri" w:cs="Arial"/>
                <w:highlight w:val="yellow"/>
              </w:rPr>
              <w:t xml:space="preserve"> přenos zkušenost pedagogických pracovníků při práci s nadanými dětmi a žáky a přenos těchto zkušeností mezi školami. Pedagogové budou motivováni k využití moderních pedagogických a didaktických metod, aktivizujících forem učení a dalších souvisejících metod při práci s nadanými dětmi a žáky.</w:t>
            </w:r>
          </w:p>
          <w:p w14:paraId="109B6889" w14:textId="77777777" w:rsidR="00F45927" w:rsidRPr="009F751D" w:rsidRDefault="00F45927" w:rsidP="0047130D">
            <w:pPr>
              <w:shd w:val="clear" w:color="auto" w:fill="FFFFFF"/>
              <w:ind w:left="151"/>
            </w:pPr>
            <w:r w:rsidRPr="009F751D">
              <w:rPr>
                <w:rFonts w:ascii="Calibri" w:hAnsi="Calibri" w:cs="Arial"/>
                <w:highlight w:val="yellow"/>
              </w:rPr>
              <w:t xml:space="preserve">Pro </w:t>
            </w:r>
            <w:r>
              <w:rPr>
                <w:rFonts w:ascii="Calibri" w:hAnsi="Calibri" w:cs="Arial"/>
                <w:highlight w:val="yellow"/>
              </w:rPr>
              <w:t xml:space="preserve">děti a </w:t>
            </w:r>
            <w:r w:rsidRPr="009F751D">
              <w:rPr>
                <w:rFonts w:ascii="Calibri" w:hAnsi="Calibri" w:cs="Arial"/>
                <w:highlight w:val="yellow"/>
              </w:rPr>
              <w:t>žáky samotné lze realizovat dílčí aktivity využívající výše zmíněných postupů.</w:t>
            </w:r>
          </w:p>
          <w:p w14:paraId="350610E2" w14:textId="77777777" w:rsidR="00F45927" w:rsidRDefault="00F45927" w:rsidP="0047130D">
            <w:pPr>
              <w:shd w:val="clear" w:color="auto" w:fill="FFFFFF"/>
              <w:ind w:left="151"/>
              <w:rPr>
                <w:rFonts w:ascii="Calibri" w:hAnsi="Calibri" w:cs="Arial"/>
              </w:rPr>
            </w:pPr>
            <w:r>
              <w:rPr>
                <w:rFonts w:ascii="Calibri" w:hAnsi="Calibri" w:cs="Arial"/>
              </w:rPr>
              <w:t xml:space="preserve">Jedna z forem podpory nadaných budou </w:t>
            </w:r>
            <w:proofErr w:type="spellStart"/>
            <w:r>
              <w:rPr>
                <w:rFonts w:ascii="Calibri" w:hAnsi="Calibri" w:cs="Arial"/>
              </w:rPr>
              <w:t>meziškolní</w:t>
            </w:r>
            <w:proofErr w:type="spellEnd"/>
            <w:r>
              <w:rPr>
                <w:rFonts w:ascii="Calibri" w:hAnsi="Calibri" w:cs="Arial"/>
              </w:rPr>
              <w:t xml:space="preserve"> projekty </w:t>
            </w:r>
            <w:r>
              <w:rPr>
                <w:rFonts w:ascii="Calibri" w:hAnsi="Calibri" w:cs="Arial"/>
                <w:highlight w:val="yellow"/>
              </w:rPr>
              <w:t>a</w:t>
            </w:r>
            <w:r w:rsidRPr="009F751D">
              <w:rPr>
                <w:rFonts w:ascii="Calibri" w:hAnsi="Calibri" w:cs="Arial"/>
                <w:highlight w:val="yellow"/>
              </w:rPr>
              <w:t xml:space="preserve"> soutěže</w:t>
            </w:r>
            <w:r>
              <w:rPr>
                <w:rFonts w:ascii="Calibri" w:hAnsi="Calibri" w:cs="Arial"/>
              </w:rPr>
              <w:t xml:space="preserve">, </w:t>
            </w:r>
            <w:proofErr w:type="gramStart"/>
            <w:r w:rsidRPr="009F751D">
              <w:rPr>
                <w:rFonts w:ascii="Calibri" w:hAnsi="Calibri" w:cs="Arial"/>
                <w:highlight w:val="yellow"/>
              </w:rPr>
              <w:t>workshopy</w:t>
            </w:r>
            <w:proofErr w:type="gramEnd"/>
            <w:r w:rsidRPr="009F751D">
              <w:rPr>
                <w:rFonts w:ascii="Calibri" w:hAnsi="Calibri" w:cs="Arial"/>
                <w:highlight w:val="yellow"/>
              </w:rPr>
              <w:t xml:space="preserve"> </w:t>
            </w:r>
            <w:r>
              <w:rPr>
                <w:rFonts w:ascii="Calibri" w:hAnsi="Calibri" w:cs="Arial"/>
                <w:highlight w:val="yellow"/>
              </w:rPr>
              <w:t>popř. také</w:t>
            </w:r>
            <w:r w:rsidRPr="009F751D">
              <w:rPr>
                <w:rFonts w:ascii="Calibri" w:hAnsi="Calibri" w:cs="Arial"/>
                <w:highlight w:val="yellow"/>
              </w:rPr>
              <w:t xml:space="preserve"> mimoškolní aktivity.</w:t>
            </w:r>
          </w:p>
          <w:p w14:paraId="44C28205" w14:textId="77777777" w:rsidR="00F45927" w:rsidRPr="00C41027" w:rsidRDefault="00F45927" w:rsidP="0047130D">
            <w:pPr>
              <w:ind w:left="151"/>
              <w:rPr>
                <w:rFonts w:ascii="Calibri" w:hAnsi="Calibri"/>
                <w:b/>
              </w:rPr>
            </w:pPr>
            <w:r w:rsidRPr="00C41027">
              <w:rPr>
                <w:rFonts w:ascii="Calibri" w:hAnsi="Calibri"/>
                <w:b/>
              </w:rPr>
              <w:t xml:space="preserve">Typ aktivit: </w:t>
            </w:r>
          </w:p>
          <w:p w14:paraId="7502E470" w14:textId="77777777" w:rsidR="00F45927" w:rsidRPr="00C41027" w:rsidRDefault="00F45927" w:rsidP="0047130D">
            <w:pPr>
              <w:shd w:val="clear" w:color="auto" w:fill="FFFFFF"/>
              <w:ind w:left="151"/>
              <w:rPr>
                <w:rFonts w:asciiTheme="minorHAnsi" w:hAnsiTheme="minorHAnsi" w:cstheme="minorHAnsi"/>
              </w:rPr>
            </w:pPr>
            <w:r w:rsidRPr="00C41027">
              <w:rPr>
                <w:rFonts w:asciiTheme="minorHAnsi" w:hAnsiTheme="minorHAnsi" w:cstheme="minorHAnsi"/>
              </w:rPr>
              <w:t>Aktivity škol (individuální přístup, pořízení a využití odpovídajících nástrojů/pomůcek)</w:t>
            </w:r>
          </w:p>
          <w:p w14:paraId="0B0288BD" w14:textId="77777777" w:rsidR="00F45927" w:rsidRPr="00336E49" w:rsidRDefault="00F45927" w:rsidP="0047130D">
            <w:pPr>
              <w:shd w:val="clear" w:color="auto" w:fill="FFFFFF"/>
              <w:ind w:left="151"/>
              <w:rPr>
                <w:rFonts w:asciiTheme="minorHAnsi" w:hAnsiTheme="minorHAnsi" w:cstheme="minorHAnsi"/>
              </w:rPr>
            </w:pPr>
            <w:r w:rsidRPr="00C41027">
              <w:rPr>
                <w:rFonts w:asciiTheme="minorHAnsi" w:hAnsiTheme="minorHAnsi" w:cstheme="minorHAnsi"/>
              </w:rPr>
              <w:t xml:space="preserve">Aktivity spolupráce (v oblasti vzdělávání pedagogů, sdílení zkušeností a inspirace pro aktivity nadaných dětí a žáků, soutěží a </w:t>
            </w:r>
            <w:proofErr w:type="spellStart"/>
            <w:r w:rsidRPr="00C41027">
              <w:rPr>
                <w:rFonts w:asciiTheme="minorHAnsi" w:hAnsiTheme="minorHAnsi" w:cstheme="minorHAnsi"/>
              </w:rPr>
              <w:t>meziškolních</w:t>
            </w:r>
            <w:proofErr w:type="spellEnd"/>
            <w:r w:rsidRPr="00C41027">
              <w:rPr>
                <w:rFonts w:asciiTheme="minorHAnsi" w:hAnsiTheme="minorHAnsi" w:cstheme="minorHAnsi"/>
              </w:rPr>
              <w:t xml:space="preserve"> projektů, spolupráce s dalšími organizacemi typu MENSA).</w:t>
            </w:r>
          </w:p>
          <w:p w14:paraId="7B446B6F" w14:textId="77777777" w:rsidR="00F45927" w:rsidRDefault="00F45927" w:rsidP="0047130D">
            <w:pPr>
              <w:shd w:val="clear" w:color="auto" w:fill="FFFFFF"/>
              <w:ind w:left="151"/>
              <w:rPr>
                <w:rFonts w:ascii="Calibri" w:hAnsi="Calibri" w:cs="Arial"/>
                <w:b/>
                <w:bCs/>
                <w:i/>
              </w:rPr>
            </w:pPr>
            <w:r>
              <w:rPr>
                <w:rFonts w:ascii="Calibri" w:hAnsi="Calibri"/>
              </w:rPr>
              <w:t>Cíl byl identifikován na základě výstupů odborné činnosti všech pracovních skupin, shrnuté především formou SWOT3 analýz.</w:t>
            </w:r>
          </w:p>
        </w:tc>
      </w:tr>
      <w:tr w:rsidR="00F45927" w14:paraId="0610B6A0"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D14F970" w14:textId="77777777" w:rsidR="00F45927" w:rsidRDefault="00F45927" w:rsidP="0047130D">
            <w:pPr>
              <w:rPr>
                <w:rFonts w:ascii="Calibri" w:hAnsi="Calibri"/>
                <w:b/>
                <w:bCs/>
              </w:rPr>
            </w:pPr>
            <w:r>
              <w:rPr>
                <w:rFonts w:ascii="Calibri" w:hAnsi="Calibri"/>
                <w:b/>
                <w:bCs/>
              </w:rPr>
              <w:lastRenderedPageBreak/>
              <w:t>Vazba na povinná a volitelná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8B232BA" w14:textId="77777777" w:rsidR="00F45927" w:rsidRDefault="00F45927" w:rsidP="0047130D">
            <w:pPr>
              <w:pStyle w:val="Odstavecseseznamem"/>
              <w:spacing w:line="360" w:lineRule="auto"/>
              <w:ind w:left="412"/>
              <w:rPr>
                <w:rFonts w:ascii="Calibri" w:hAnsi="Calibri"/>
              </w:rPr>
            </w:pPr>
            <w:r>
              <w:rPr>
                <w:rFonts w:ascii="Calibri" w:hAnsi="Calibri"/>
              </w:rPr>
              <w:t xml:space="preserve">Silná vazba na opatření </w:t>
            </w:r>
            <w:r w:rsidRPr="009F751D">
              <w:rPr>
                <w:rFonts w:ascii="Calibri" w:hAnsi="Calibri"/>
                <w:highlight w:val="yellow"/>
              </w:rPr>
              <w:t>C, D</w:t>
            </w:r>
          </w:p>
          <w:p w14:paraId="5750D8EB" w14:textId="77777777" w:rsidR="00F45927" w:rsidRDefault="00F45927" w:rsidP="0047130D">
            <w:pPr>
              <w:pStyle w:val="Odstavecseseznamem"/>
              <w:spacing w:line="360" w:lineRule="auto"/>
              <w:ind w:left="412"/>
              <w:rPr>
                <w:rFonts w:ascii="Calibri" w:hAnsi="Calibri"/>
              </w:rPr>
            </w:pPr>
            <w:r>
              <w:rPr>
                <w:rFonts w:ascii="Calibri" w:hAnsi="Calibri"/>
              </w:rPr>
              <w:t xml:space="preserve">Střední vazba na opatření </w:t>
            </w:r>
            <w:r w:rsidRPr="009F751D">
              <w:rPr>
                <w:rFonts w:ascii="Calibri" w:hAnsi="Calibri"/>
                <w:highlight w:val="yellow"/>
              </w:rPr>
              <w:t>A, B, F, H, E</w:t>
            </w:r>
          </w:p>
          <w:p w14:paraId="539E96EC" w14:textId="77777777" w:rsidR="00F45927" w:rsidRDefault="00F45927" w:rsidP="0047130D">
            <w:pPr>
              <w:pStyle w:val="Odstavecseseznamem"/>
              <w:spacing w:line="360" w:lineRule="auto"/>
              <w:ind w:left="412"/>
            </w:pPr>
            <w:r>
              <w:rPr>
                <w:rFonts w:ascii="Calibri" w:hAnsi="Calibri"/>
              </w:rPr>
              <w:t xml:space="preserve">Slabá vazba na opatření </w:t>
            </w:r>
            <w:r w:rsidRPr="009F751D">
              <w:rPr>
                <w:rFonts w:ascii="Calibri" w:hAnsi="Calibri"/>
                <w:highlight w:val="yellow"/>
              </w:rPr>
              <w:t>I, J, K</w:t>
            </w:r>
          </w:p>
        </w:tc>
      </w:tr>
      <w:tr w:rsidR="00F45927" w14:paraId="70B2E476"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A3AD843" w14:textId="77777777" w:rsidR="00F45927" w:rsidRDefault="00F45927" w:rsidP="0047130D">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E876EC3" w14:textId="77777777" w:rsidR="00F45927" w:rsidRPr="009F751D" w:rsidRDefault="00F45927" w:rsidP="00F45927">
            <w:pPr>
              <w:pStyle w:val="Odstavecseseznamem"/>
              <w:widowControl w:val="0"/>
              <w:numPr>
                <w:ilvl w:val="0"/>
                <w:numId w:val="17"/>
              </w:numPr>
              <w:suppressAutoHyphens/>
              <w:spacing w:before="0" w:after="160" w:line="240" w:lineRule="auto"/>
              <w:rPr>
                <w:rFonts w:ascii="Calibri" w:hAnsi="Calibri"/>
                <w:highlight w:val="yellow"/>
              </w:rPr>
            </w:pPr>
            <w:r w:rsidRPr="009F751D">
              <w:rPr>
                <w:rFonts w:ascii="Calibri" w:hAnsi="Calibri"/>
                <w:highlight w:val="yellow"/>
              </w:rPr>
              <w:t>Počet projektů</w:t>
            </w:r>
          </w:p>
          <w:p w14:paraId="3CB1024F" w14:textId="77777777" w:rsidR="00F45927" w:rsidRPr="009F751D" w:rsidRDefault="00F45927" w:rsidP="00F45927">
            <w:pPr>
              <w:pStyle w:val="Odstavecseseznamem"/>
              <w:widowControl w:val="0"/>
              <w:numPr>
                <w:ilvl w:val="0"/>
                <w:numId w:val="17"/>
              </w:numPr>
              <w:suppressAutoHyphens/>
              <w:spacing w:before="0" w:after="160" w:line="240" w:lineRule="auto"/>
              <w:rPr>
                <w:rFonts w:ascii="Calibri" w:hAnsi="Calibri"/>
                <w:highlight w:val="yellow"/>
              </w:rPr>
            </w:pPr>
            <w:r w:rsidRPr="009F751D">
              <w:rPr>
                <w:rFonts w:ascii="Calibri" w:hAnsi="Calibri"/>
                <w:highlight w:val="yellow"/>
              </w:rPr>
              <w:t>počet zapojených škol</w:t>
            </w:r>
          </w:p>
          <w:p w14:paraId="6DB277DF" w14:textId="77777777" w:rsidR="00F45927" w:rsidRPr="009F751D" w:rsidRDefault="00F45927" w:rsidP="00F45927">
            <w:pPr>
              <w:pStyle w:val="Odstavecseseznamem"/>
              <w:widowControl w:val="0"/>
              <w:numPr>
                <w:ilvl w:val="0"/>
                <w:numId w:val="17"/>
              </w:numPr>
              <w:suppressAutoHyphens/>
              <w:spacing w:before="0" w:after="160" w:line="240" w:lineRule="auto"/>
              <w:rPr>
                <w:highlight w:val="yellow"/>
              </w:rPr>
            </w:pPr>
            <w:r w:rsidRPr="009F751D">
              <w:rPr>
                <w:rFonts w:ascii="Calibri" w:hAnsi="Calibri"/>
                <w:highlight w:val="yellow"/>
              </w:rPr>
              <w:t>Počet podpořených žáků.</w:t>
            </w:r>
          </w:p>
          <w:p w14:paraId="72ADAAC8" w14:textId="77777777" w:rsidR="00F45927" w:rsidRPr="009F751D" w:rsidRDefault="00F45927" w:rsidP="00F45927">
            <w:pPr>
              <w:pStyle w:val="Odstavecseseznamem"/>
              <w:widowControl w:val="0"/>
              <w:numPr>
                <w:ilvl w:val="0"/>
                <w:numId w:val="17"/>
              </w:numPr>
              <w:suppressAutoHyphens/>
              <w:spacing w:before="0" w:after="160" w:line="240" w:lineRule="auto"/>
              <w:rPr>
                <w:highlight w:val="yellow"/>
              </w:rPr>
            </w:pPr>
            <w:r w:rsidRPr="009F751D">
              <w:rPr>
                <w:rFonts w:ascii="Calibri" w:hAnsi="Calibri"/>
                <w:highlight w:val="yellow"/>
              </w:rPr>
              <w:t xml:space="preserve">Počet aktivit </w:t>
            </w:r>
          </w:p>
          <w:p w14:paraId="0B7DB5C4" w14:textId="77777777" w:rsidR="00F45927" w:rsidRPr="0055251D" w:rsidRDefault="00F45927" w:rsidP="00F45927">
            <w:pPr>
              <w:pStyle w:val="Odstavecseseznamem"/>
              <w:widowControl w:val="0"/>
              <w:numPr>
                <w:ilvl w:val="0"/>
                <w:numId w:val="17"/>
              </w:numPr>
              <w:suppressAutoHyphens/>
              <w:spacing w:before="0" w:after="160" w:line="240" w:lineRule="auto"/>
            </w:pPr>
            <w:r w:rsidRPr="009F751D">
              <w:rPr>
                <w:rFonts w:ascii="Calibri" w:hAnsi="Calibri"/>
                <w:highlight w:val="yellow"/>
              </w:rPr>
              <w:t>Počet pedagogů</w:t>
            </w:r>
          </w:p>
        </w:tc>
      </w:tr>
    </w:tbl>
    <w:p w14:paraId="19F36EEB" w14:textId="77777777" w:rsidR="00F45927" w:rsidRDefault="00F45927" w:rsidP="00F45927">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74B4E089"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2AF2DE27" w14:textId="77777777" w:rsidR="00F45927" w:rsidRDefault="00F45927" w:rsidP="0047130D">
            <w:pPr>
              <w:rPr>
                <w:rFonts w:ascii="Calibri" w:hAnsi="Calibri"/>
                <w:b/>
                <w:bCs/>
              </w:rPr>
            </w:pPr>
            <w:r>
              <w:rPr>
                <w:rFonts w:ascii="Calibri" w:hAnsi="Calibri"/>
                <w:b/>
                <w:bCs/>
              </w:rPr>
              <w:lastRenderedPageBreak/>
              <w:t>Priorita III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2413B29" w14:textId="77777777" w:rsidR="00F45927" w:rsidRDefault="00F45927" w:rsidP="0047130D">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14:paraId="5B876830" w14:textId="77777777" w:rsidR="00F45927" w:rsidRPr="00CC3657" w:rsidRDefault="00F45927" w:rsidP="0047130D">
            <w:pPr>
              <w:rPr>
                <w:rFonts w:ascii="Calibri" w:hAnsi="Calibri"/>
                <w:b/>
                <w:bCs/>
              </w:rPr>
            </w:pPr>
            <w:r>
              <w:rPr>
                <w:rFonts w:ascii="Calibri" w:hAnsi="Calibri" w:cs="Arial"/>
                <w:b/>
                <w:bCs/>
              </w:rPr>
              <w:t>Cílená podpora dětí a žáků</w:t>
            </w:r>
          </w:p>
        </w:tc>
      </w:tr>
      <w:tr w:rsidR="00F45927" w14:paraId="636A02CD"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5A16E593" w14:textId="77777777" w:rsidR="00F45927" w:rsidRDefault="00F45927" w:rsidP="0047130D">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B721158" w14:textId="77777777" w:rsidR="00F45927" w:rsidRDefault="00F45927" w:rsidP="0047130D">
            <w:pPr>
              <w:rPr>
                <w:rFonts w:ascii="Calibri" w:hAnsi="Calibri"/>
                <w:b/>
                <w:bCs/>
              </w:rPr>
            </w:pPr>
            <w:r>
              <w:rPr>
                <w:rFonts w:ascii="Calibri" w:hAnsi="Calibri" w:cs="Arial"/>
                <w:b/>
                <w:bCs/>
              </w:rPr>
              <w:t>Cíl 3.2</w:t>
            </w:r>
            <w:r>
              <w:rPr>
                <w:rFonts w:ascii="Calibri" w:hAnsi="Calibri"/>
                <w:b/>
                <w:bCs/>
              </w:rPr>
              <w:t xml:space="preserve"> Podpořit děti a žáky ohrožené školním neúspěchem (s odlišným mateřským jazykem, z nepodnětného rodinného prostředí, aktuálně neprospívající, s osobnostními a sociálními hendikepy). </w:t>
            </w:r>
          </w:p>
          <w:p w14:paraId="221027C0" w14:textId="77777777" w:rsidR="00F45927" w:rsidRDefault="00F45927" w:rsidP="0047130D">
            <w:pPr>
              <w:shd w:val="clear" w:color="auto" w:fill="FFFFFF"/>
              <w:ind w:left="151"/>
              <w:rPr>
                <w:rFonts w:ascii="Calibri" w:hAnsi="Calibri"/>
              </w:rPr>
            </w:pPr>
            <w:r>
              <w:rPr>
                <w:rFonts w:ascii="Calibri" w:hAnsi="Calibri"/>
              </w:rPr>
              <w:t>Tento cíl je specificky zaměřen na děti a žáky ohrožené školním neúspěchem. Mezi přetrvávající problémy lze uvést velký počet žáků ve třídách, omezené možnosti individuálního přístupu k žákům, přibývání dětí, pro které není čeština mateřským jazykem a nepodnětné a neinspirativní prostředí v některých rodinách.</w:t>
            </w:r>
          </w:p>
          <w:p w14:paraId="60D1AEDD" w14:textId="77777777" w:rsidR="00F45927" w:rsidRPr="0095393F" w:rsidRDefault="00F45927" w:rsidP="0047130D">
            <w:pPr>
              <w:shd w:val="clear" w:color="auto" w:fill="FFFFFF"/>
              <w:ind w:left="151"/>
              <w:rPr>
                <w:rFonts w:ascii="Calibri" w:hAnsi="Calibri"/>
              </w:rPr>
            </w:pPr>
            <w:r>
              <w:rPr>
                <w:rFonts w:ascii="Calibri" w:hAnsi="Calibri"/>
              </w:rPr>
              <w:t xml:space="preserve">Mezi hlavní formy řešení bude získání finančních prostředků na zajištění </w:t>
            </w:r>
            <w:r w:rsidRPr="0095393F">
              <w:rPr>
                <w:rFonts w:ascii="Calibri" w:hAnsi="Calibri"/>
              </w:rPr>
              <w:t xml:space="preserve">bezplatných intervencí směrem k dětem a žákům. </w:t>
            </w:r>
          </w:p>
          <w:p w14:paraId="672E4460" w14:textId="77777777" w:rsidR="00F45927" w:rsidRDefault="00F45927" w:rsidP="0047130D">
            <w:pPr>
              <w:shd w:val="clear" w:color="auto" w:fill="FFFFFF"/>
              <w:ind w:left="151"/>
              <w:rPr>
                <w:rFonts w:ascii="Calibri" w:hAnsi="Calibri"/>
              </w:rPr>
            </w:pPr>
            <w:r w:rsidRPr="0095393F">
              <w:rPr>
                <w:rFonts w:ascii="Calibri" w:hAnsi="Calibri"/>
              </w:rPr>
              <w:t xml:space="preserve">Podporovány budou také veškeré snahy o rozvoj systematického přístupu k problematice dětí a žáků s odlišným </w:t>
            </w:r>
            <w:r w:rsidRPr="00DF4BB0">
              <w:rPr>
                <w:rFonts w:ascii="Calibri" w:hAnsi="Calibri"/>
              </w:rPr>
              <w:t>mateřským jazykem, včetně přípravy a podpory jejich začlenění do českých škol. Podporováno bude vytvoření a další provoz kapacit pro vzdělávání žáků – cizinců v intenzivním jazykovém kurzu přímo v některé ze škol v Praze 5 – nejlépe jako detašované pracoviště ZŠ a MŠ Kořenského.</w:t>
            </w:r>
          </w:p>
          <w:p w14:paraId="75020CE2" w14:textId="77777777" w:rsidR="00F45927" w:rsidRPr="003D7EDD" w:rsidRDefault="00F45927" w:rsidP="0047130D">
            <w:pPr>
              <w:shd w:val="clear" w:color="auto" w:fill="FFFFFF"/>
              <w:ind w:left="151"/>
              <w:rPr>
                <w:rFonts w:ascii="Calibri" w:hAnsi="Calibri"/>
                <w:highlight w:val="yellow"/>
              </w:rPr>
            </w:pPr>
            <w:r w:rsidRPr="003D7EDD">
              <w:rPr>
                <w:rFonts w:ascii="Calibri" w:hAnsi="Calibri"/>
                <w:highlight w:val="yellow"/>
              </w:rPr>
              <w:t>Podporováno bude vzdělávání a sdílení zkušeností pedagogů v tématech společného vzdělávání, při práci s dětmi a žáky ohroženými školním neúspěchem, při individualizaci vzdělávání, formativním hodnocení.</w:t>
            </w:r>
            <w:r>
              <w:rPr>
                <w:rFonts w:ascii="Calibri" w:hAnsi="Calibri"/>
              </w:rPr>
              <w:t xml:space="preserve"> </w:t>
            </w:r>
            <w:r w:rsidRPr="003D7EDD">
              <w:rPr>
                <w:rFonts w:ascii="Calibri" w:hAnsi="Calibri"/>
                <w:highlight w:val="yellow"/>
              </w:rPr>
              <w:t xml:space="preserve">Jedním z cílů je snižování nerovností v přístupu ke vzdělávání i při vzdělávání samotném. </w:t>
            </w:r>
          </w:p>
          <w:p w14:paraId="6AB53D86" w14:textId="77777777" w:rsidR="00F45927" w:rsidRDefault="00F45927" w:rsidP="0047130D">
            <w:pPr>
              <w:shd w:val="clear" w:color="auto" w:fill="FFFFFF"/>
              <w:ind w:left="151"/>
              <w:rPr>
                <w:rFonts w:ascii="Calibri" w:hAnsi="Calibri"/>
              </w:rPr>
            </w:pPr>
            <w:r w:rsidRPr="003D7EDD">
              <w:rPr>
                <w:rFonts w:ascii="Calibri" w:hAnsi="Calibri"/>
                <w:highlight w:val="yellow"/>
              </w:rPr>
              <w:t>Podporovány budou aktivity pro děti a žáky ohrožené školním neúspěchem, využívání moderních pedagogických a didaktických metod, motivujících a aktivizujících forem učení, zážitkové pedagogiky atd.</w:t>
            </w:r>
          </w:p>
          <w:p w14:paraId="46062E99" w14:textId="77777777" w:rsidR="00F45927" w:rsidRPr="00C41027" w:rsidRDefault="00F45927" w:rsidP="0047130D">
            <w:pPr>
              <w:ind w:left="151"/>
              <w:rPr>
                <w:rFonts w:ascii="Calibri" w:hAnsi="Calibri"/>
                <w:b/>
              </w:rPr>
            </w:pPr>
            <w:r w:rsidRPr="00C41027">
              <w:rPr>
                <w:rFonts w:ascii="Calibri" w:hAnsi="Calibri"/>
                <w:b/>
              </w:rPr>
              <w:t xml:space="preserve">Typ aktivit: </w:t>
            </w:r>
          </w:p>
          <w:p w14:paraId="76367327" w14:textId="77777777" w:rsidR="00F45927" w:rsidRPr="00C41027" w:rsidRDefault="00F45927" w:rsidP="0047130D">
            <w:pPr>
              <w:shd w:val="clear" w:color="auto" w:fill="FFFFFF"/>
              <w:ind w:left="151"/>
              <w:rPr>
                <w:rFonts w:asciiTheme="minorHAnsi" w:hAnsiTheme="minorHAnsi" w:cstheme="minorHAnsi"/>
              </w:rPr>
            </w:pPr>
            <w:r w:rsidRPr="00C41027">
              <w:rPr>
                <w:rFonts w:asciiTheme="minorHAnsi" w:hAnsiTheme="minorHAnsi" w:cstheme="minorHAnsi"/>
              </w:rPr>
              <w:t>Aktivity škol (individuální přístup, pořízení a využití odpovídajících nástrojů/pomůcek, realizace vhodných dotačních projektů např. Šablon, vhodně zaměřené DVPP, podpora dětí a žáků s odlišným mateřským jazykem)</w:t>
            </w:r>
          </w:p>
          <w:p w14:paraId="21EC9BA0" w14:textId="77777777" w:rsidR="00F45927" w:rsidRDefault="00F45927" w:rsidP="0047130D">
            <w:pPr>
              <w:shd w:val="clear" w:color="auto" w:fill="FFFFFF"/>
              <w:ind w:left="151"/>
              <w:rPr>
                <w:rFonts w:asciiTheme="minorHAnsi" w:hAnsiTheme="minorHAnsi" w:cstheme="minorHAnsi"/>
              </w:rPr>
            </w:pPr>
            <w:r w:rsidRPr="00C41027">
              <w:rPr>
                <w:rFonts w:asciiTheme="minorHAnsi" w:hAnsiTheme="minorHAnsi" w:cstheme="minorHAnsi"/>
              </w:rPr>
              <w:lastRenderedPageBreak/>
              <w:t>Aktivity spolupráce (vzdělávání pedagogů, sdílení, vzájemná spolupráce při řešení problematiky OMJ, personální podpora škol a školních poradenských zařízení, podpora péče o děti a žáky s odlišným mateřským jazykem, vzdělávání a sdílení mezi pracovníky ŠPZ jednotlivých škol atd.).</w:t>
            </w:r>
          </w:p>
          <w:p w14:paraId="0D1B17BA" w14:textId="77777777" w:rsidR="00F45927" w:rsidRPr="009C3FD3" w:rsidRDefault="00F45927" w:rsidP="0047130D">
            <w:pPr>
              <w:shd w:val="clear" w:color="auto" w:fill="FFFFFF"/>
              <w:ind w:left="151"/>
              <w:rPr>
                <w:rFonts w:ascii="Calibri" w:hAnsi="Calibri"/>
              </w:rPr>
            </w:pPr>
            <w:r w:rsidRPr="0095393F">
              <w:rPr>
                <w:rFonts w:ascii="Calibri" w:hAnsi="Calibri"/>
              </w:rPr>
              <w:t>Cíl byl identifikován na základě výstupů odborné činnosti všech pracovních skupin, shrnuté především formou SWOT3 analýz.</w:t>
            </w:r>
          </w:p>
        </w:tc>
      </w:tr>
      <w:tr w:rsidR="00F45927" w14:paraId="3C995EFB"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4FA5034" w14:textId="77777777" w:rsidR="00F45927" w:rsidRDefault="00F45927" w:rsidP="0047130D">
            <w:pPr>
              <w:rPr>
                <w:rFonts w:ascii="Calibri" w:hAnsi="Calibri"/>
                <w:b/>
                <w:bCs/>
              </w:rPr>
            </w:pPr>
            <w:r>
              <w:rPr>
                <w:rFonts w:ascii="Calibri" w:hAnsi="Calibri"/>
                <w:b/>
                <w:bCs/>
              </w:rPr>
              <w:lastRenderedPageBreak/>
              <w:t>Vazba na povinná a volitelná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1E3E402" w14:textId="77777777" w:rsidR="00F45927" w:rsidRDefault="00F45927" w:rsidP="0047130D">
            <w:pPr>
              <w:pStyle w:val="Odstavecseseznamem"/>
              <w:spacing w:line="360" w:lineRule="auto"/>
              <w:ind w:left="412"/>
              <w:rPr>
                <w:rFonts w:ascii="Calibri" w:hAnsi="Calibri"/>
              </w:rPr>
            </w:pPr>
            <w:r>
              <w:rPr>
                <w:rFonts w:ascii="Calibri" w:hAnsi="Calibri"/>
              </w:rPr>
              <w:t xml:space="preserve">Silná vazba na opatření </w:t>
            </w:r>
            <w:r w:rsidRPr="009C3FD3">
              <w:rPr>
                <w:rFonts w:ascii="Calibri" w:hAnsi="Calibri"/>
                <w:highlight w:val="yellow"/>
              </w:rPr>
              <w:t>C, D</w:t>
            </w:r>
          </w:p>
          <w:p w14:paraId="5EAF0A26" w14:textId="77777777" w:rsidR="00F45927" w:rsidRDefault="00F45927" w:rsidP="0047130D">
            <w:pPr>
              <w:pStyle w:val="Odstavecseseznamem"/>
              <w:spacing w:line="360" w:lineRule="auto"/>
              <w:ind w:left="412"/>
              <w:rPr>
                <w:rFonts w:ascii="Calibri" w:hAnsi="Calibri"/>
              </w:rPr>
            </w:pPr>
            <w:r>
              <w:rPr>
                <w:rFonts w:ascii="Calibri" w:hAnsi="Calibri"/>
              </w:rPr>
              <w:t xml:space="preserve">Střední vazba na opatření </w:t>
            </w:r>
            <w:r w:rsidRPr="009C3FD3">
              <w:rPr>
                <w:rFonts w:ascii="Calibri" w:hAnsi="Calibri"/>
                <w:highlight w:val="yellow"/>
              </w:rPr>
              <w:t>A,</w:t>
            </w:r>
            <w:r>
              <w:rPr>
                <w:rFonts w:ascii="Calibri" w:hAnsi="Calibri"/>
                <w:highlight w:val="yellow"/>
              </w:rPr>
              <w:t xml:space="preserve"> </w:t>
            </w:r>
            <w:r w:rsidRPr="009C3FD3">
              <w:rPr>
                <w:rFonts w:ascii="Calibri" w:hAnsi="Calibri"/>
                <w:highlight w:val="yellow"/>
              </w:rPr>
              <w:t>B</w:t>
            </w:r>
          </w:p>
          <w:p w14:paraId="7C254372" w14:textId="77777777" w:rsidR="00F45927" w:rsidRDefault="00F45927" w:rsidP="0047130D">
            <w:pPr>
              <w:pStyle w:val="Odstavecseseznamem"/>
              <w:spacing w:line="360" w:lineRule="auto"/>
              <w:ind w:left="412"/>
            </w:pPr>
            <w:r>
              <w:rPr>
                <w:rFonts w:ascii="Calibri" w:hAnsi="Calibri"/>
              </w:rPr>
              <w:t xml:space="preserve">Slabá vazba na opatření </w:t>
            </w:r>
            <w:r w:rsidRPr="009C3FD3">
              <w:rPr>
                <w:rFonts w:ascii="Calibri" w:hAnsi="Calibri"/>
                <w:highlight w:val="yellow"/>
              </w:rPr>
              <w:t>I, J</w:t>
            </w:r>
            <w:r w:rsidRPr="00445C8A">
              <w:rPr>
                <w:rFonts w:ascii="Calibri" w:hAnsi="Calibri"/>
                <w:highlight w:val="yellow"/>
              </w:rPr>
              <w:t>, K</w:t>
            </w:r>
          </w:p>
        </w:tc>
      </w:tr>
      <w:tr w:rsidR="00F45927" w14:paraId="227AD1AD"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2DD92AE" w14:textId="77777777" w:rsidR="00F45927" w:rsidRDefault="00F45927" w:rsidP="0047130D">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95112B2" w14:textId="77777777" w:rsidR="00F45927" w:rsidRDefault="00F45927" w:rsidP="00F45927">
            <w:pPr>
              <w:pStyle w:val="Odstavecseseznamem"/>
              <w:numPr>
                <w:ilvl w:val="0"/>
                <w:numId w:val="18"/>
              </w:numPr>
              <w:spacing w:before="0" w:after="160" w:line="252" w:lineRule="auto"/>
              <w:rPr>
                <w:highlight w:val="yellow"/>
              </w:rPr>
            </w:pPr>
            <w:r w:rsidRPr="00445C8A">
              <w:rPr>
                <w:highlight w:val="yellow"/>
              </w:rPr>
              <w:t>Počet aktivit pro pedagogy/ zapojených škol/ proškolených pedagogů</w:t>
            </w:r>
            <w:r>
              <w:rPr>
                <w:highlight w:val="yellow"/>
              </w:rPr>
              <w:t>.</w:t>
            </w:r>
          </w:p>
          <w:p w14:paraId="66472FAC" w14:textId="77777777" w:rsidR="00F45927" w:rsidRDefault="00F45927" w:rsidP="00F45927">
            <w:pPr>
              <w:pStyle w:val="Odstavecseseznamem"/>
              <w:numPr>
                <w:ilvl w:val="0"/>
                <w:numId w:val="18"/>
              </w:numPr>
              <w:spacing w:before="0" w:after="160" w:line="252" w:lineRule="auto"/>
            </w:pPr>
            <w:r>
              <w:rPr>
                <w:rFonts w:ascii="Calibri" w:hAnsi="Calibri"/>
              </w:rPr>
              <w:t xml:space="preserve">Počet bezplatných akcí (tříděno podle typu akce škol a let). Za akci jsou pokládány např. kurzy českého jazyka, příprava na vyučování, doučování – samostatně nebo v propojení s činností družin a školních klubů, matematické kroužky, cílená spolupráce s rodinami dětí ohrožených školním neúspěchem (v tomto případě se jednou akcí rozumí déletrvající spolupráce s jednou rodinou). </w:t>
            </w:r>
          </w:p>
          <w:p w14:paraId="53FCC0BC" w14:textId="77777777" w:rsidR="00F45927" w:rsidRPr="007F2E1D" w:rsidRDefault="00F45927" w:rsidP="00F45927">
            <w:pPr>
              <w:pStyle w:val="Odstavecseseznamem"/>
              <w:widowControl w:val="0"/>
              <w:numPr>
                <w:ilvl w:val="0"/>
                <w:numId w:val="18"/>
              </w:numPr>
              <w:suppressAutoHyphens/>
              <w:spacing w:before="0" w:after="160" w:line="240" w:lineRule="auto"/>
            </w:pPr>
            <w:r w:rsidRPr="007F2E1D">
              <w:rPr>
                <w:rFonts w:ascii="Calibri" w:hAnsi="Calibri"/>
              </w:rPr>
              <w:t xml:space="preserve">Počet podpořených žáků (tříděno podle škol a </w:t>
            </w:r>
            <w:proofErr w:type="gramStart"/>
            <w:r w:rsidRPr="007F2E1D">
              <w:rPr>
                <w:rFonts w:ascii="Calibri" w:hAnsi="Calibri"/>
              </w:rPr>
              <w:t>let</w:t>
            </w:r>
            <w:r w:rsidRPr="00C10160">
              <w:rPr>
                <w:rFonts w:ascii="Calibri" w:hAnsi="Calibri"/>
                <w:highlight w:val="yellow"/>
              </w:rPr>
              <w:t>)/</w:t>
            </w:r>
            <w:proofErr w:type="gramEnd"/>
            <w:r w:rsidRPr="00C10160">
              <w:rPr>
                <w:rFonts w:ascii="Calibri" w:hAnsi="Calibri"/>
                <w:highlight w:val="yellow"/>
              </w:rPr>
              <w:t xml:space="preserve"> počet aktivit pro děti a žáky.</w:t>
            </w:r>
          </w:p>
        </w:tc>
      </w:tr>
    </w:tbl>
    <w:p w14:paraId="5CCAAA78" w14:textId="77777777" w:rsidR="00F45927" w:rsidRDefault="00F45927" w:rsidP="00F45927">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46E9B519" w14:textId="77777777" w:rsidTr="0047130D">
        <w:trPr>
          <w:trHeight w:val="566"/>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5FAA884" w14:textId="77777777" w:rsidR="00F45927" w:rsidRDefault="00F45927" w:rsidP="0047130D">
            <w:pPr>
              <w:rPr>
                <w:rFonts w:ascii="Calibri" w:hAnsi="Calibri"/>
                <w:b/>
                <w:bCs/>
              </w:rPr>
            </w:pPr>
            <w:r>
              <w:rPr>
                <w:rFonts w:ascii="Calibri" w:hAnsi="Calibri"/>
                <w:b/>
                <w:bCs/>
              </w:rPr>
              <w:t>Priorita III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5C1FB182" w14:textId="77777777" w:rsidR="00F45927" w:rsidRPr="00CC3657" w:rsidRDefault="00F45927" w:rsidP="0047130D">
            <w:pPr>
              <w:rPr>
                <w:rFonts w:ascii="Calibri" w:hAnsi="Calibri"/>
                <w:b/>
                <w:bCs/>
              </w:rPr>
            </w:pPr>
            <w:r>
              <w:rPr>
                <w:rFonts w:ascii="Calibri" w:hAnsi="Calibri" w:cs="Arial"/>
                <w:b/>
                <w:bCs/>
              </w:rPr>
              <w:t>Cílená podpora dětí a žáků</w:t>
            </w:r>
          </w:p>
        </w:tc>
      </w:tr>
      <w:tr w:rsidR="00F45927" w14:paraId="04140B4A"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0ED55701" w14:textId="77777777" w:rsidR="00F45927" w:rsidRDefault="00F45927" w:rsidP="0047130D">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9776974" w14:textId="77777777" w:rsidR="00F45927" w:rsidRDefault="00F45927" w:rsidP="0047130D">
            <w:pPr>
              <w:shd w:val="clear" w:color="auto" w:fill="FFFFFF"/>
              <w:rPr>
                <w:rFonts w:ascii="Calibri" w:hAnsi="Calibri"/>
                <w:b/>
                <w:bCs/>
              </w:rPr>
            </w:pPr>
            <w:r>
              <w:rPr>
                <w:rFonts w:ascii="Calibri" w:hAnsi="Calibri" w:cs="Arial"/>
                <w:b/>
                <w:bCs/>
              </w:rPr>
              <w:t>Cíl 3.3 Podporovat komplexní osobnostní rozvoj dětí a žáků</w:t>
            </w:r>
          </w:p>
          <w:p w14:paraId="6515416F" w14:textId="77777777" w:rsidR="00F45927" w:rsidRDefault="00F45927" w:rsidP="0047130D">
            <w:pPr>
              <w:shd w:val="clear" w:color="auto" w:fill="FFFFFF"/>
              <w:ind w:left="151"/>
              <w:rPr>
                <w:rFonts w:ascii="Calibri" w:hAnsi="Calibri" w:cs="Arial"/>
              </w:rPr>
            </w:pPr>
            <w:r>
              <w:rPr>
                <w:rFonts w:ascii="Calibri" w:hAnsi="Calibri" w:cs="Arial"/>
              </w:rPr>
              <w:t xml:space="preserve">Na území MAP Praha 5 působí ZUŠ, DDM a další instituce neformálního vzdělávání, které podporují všestranný rozvoj dětí a žáků a rozvíjejí jejich zájmy ať již umělecké, technické či přírodovědné, uměleckou složku jejich osobnosti. Budou podporovány projekty, které účelně propojí formální a neformální vzdělávání při případném zapojení digitálních technologií. </w:t>
            </w:r>
          </w:p>
          <w:p w14:paraId="7B7C254C" w14:textId="77777777" w:rsidR="00F45927" w:rsidRPr="00C41027" w:rsidRDefault="00F45927" w:rsidP="0047130D">
            <w:pPr>
              <w:shd w:val="clear" w:color="auto" w:fill="FFFFFF"/>
              <w:ind w:left="151"/>
              <w:rPr>
                <w:rFonts w:ascii="Calibri" w:hAnsi="Calibri" w:cs="Arial"/>
              </w:rPr>
            </w:pPr>
            <w:r w:rsidRPr="007646B0">
              <w:rPr>
                <w:rFonts w:ascii="Calibri" w:hAnsi="Calibri" w:cs="Arial"/>
                <w:highlight w:val="yellow"/>
              </w:rPr>
              <w:t xml:space="preserve">Budou vytvořeny programy na různá témata, které zvýrazní kromě kognitivní složky i složku uměleckou. Podporovány budou školní, mimoškolní i </w:t>
            </w:r>
            <w:proofErr w:type="spellStart"/>
            <w:r w:rsidRPr="007646B0">
              <w:rPr>
                <w:rFonts w:ascii="Calibri" w:hAnsi="Calibri" w:cs="Arial"/>
                <w:highlight w:val="yellow"/>
              </w:rPr>
              <w:t>extrakurikulární</w:t>
            </w:r>
            <w:proofErr w:type="spellEnd"/>
            <w:r w:rsidRPr="007646B0">
              <w:rPr>
                <w:rFonts w:ascii="Calibri" w:hAnsi="Calibri" w:cs="Arial"/>
                <w:highlight w:val="yellow"/>
              </w:rPr>
              <w:t xml:space="preserve"> aktivity pro děti a žáky.</w:t>
            </w:r>
          </w:p>
          <w:p w14:paraId="64AFDCFA" w14:textId="77777777" w:rsidR="00F45927" w:rsidRDefault="00F45927" w:rsidP="0047130D">
            <w:pPr>
              <w:shd w:val="clear" w:color="auto" w:fill="FFFFFF"/>
              <w:ind w:left="151"/>
              <w:rPr>
                <w:rFonts w:ascii="Calibri" w:hAnsi="Calibri"/>
              </w:rPr>
            </w:pPr>
            <w:r>
              <w:rPr>
                <w:rFonts w:ascii="Calibri" w:hAnsi="Calibri"/>
                <w:highlight w:val="yellow"/>
              </w:rPr>
              <w:lastRenderedPageBreak/>
              <w:t>Podporovány budou také d</w:t>
            </w:r>
            <w:r w:rsidRPr="00A92C02">
              <w:rPr>
                <w:rFonts w:ascii="Calibri" w:hAnsi="Calibri"/>
                <w:highlight w:val="yellow"/>
              </w:rPr>
              <w:t>igitální kompetence k celo</w:t>
            </w:r>
            <w:r>
              <w:rPr>
                <w:rFonts w:ascii="Calibri" w:hAnsi="Calibri"/>
                <w:highlight w:val="yellow"/>
              </w:rPr>
              <w:t>životnímu učení (seznámení se</w:t>
            </w:r>
            <w:r w:rsidRPr="00A92C02">
              <w:rPr>
                <w:rFonts w:ascii="Calibri" w:hAnsi="Calibri"/>
                <w:highlight w:val="yellow"/>
              </w:rPr>
              <w:t xml:space="preserve"> </w:t>
            </w:r>
            <w:r>
              <w:rPr>
                <w:rFonts w:ascii="Calibri" w:hAnsi="Calibri"/>
                <w:highlight w:val="yellow"/>
              </w:rPr>
              <w:t xml:space="preserve">se </w:t>
            </w:r>
            <w:r w:rsidRPr="00A92C02">
              <w:rPr>
                <w:rFonts w:ascii="Calibri" w:hAnsi="Calibri"/>
                <w:highlight w:val="yellow"/>
              </w:rPr>
              <w:t>silnými i slabými stránkami využívání informačních technologií, riziky s nimi spojenými a získání kompetencí pro využívání těchto technologií k získávání relevantních informací – rozvoj schopností vyhledávat, třídit a kriticky hodnotit informace).</w:t>
            </w:r>
          </w:p>
          <w:p w14:paraId="49BD5323" w14:textId="77777777" w:rsidR="00F45927" w:rsidRPr="00C41027" w:rsidRDefault="00F45927" w:rsidP="0047130D">
            <w:pPr>
              <w:shd w:val="clear" w:color="auto" w:fill="FFFFFF"/>
              <w:ind w:left="151"/>
              <w:rPr>
                <w:rFonts w:ascii="Calibri" w:hAnsi="Calibri" w:cs="Arial"/>
              </w:rPr>
            </w:pPr>
            <w:r w:rsidRPr="00C41027">
              <w:rPr>
                <w:rFonts w:ascii="Calibri" w:hAnsi="Calibri" w:cs="Arial"/>
                <w:b/>
              </w:rPr>
              <w:t>Typ aktivit:</w:t>
            </w:r>
            <w:r w:rsidRPr="00C41027">
              <w:rPr>
                <w:rFonts w:ascii="Calibri" w:hAnsi="Calibri" w:cs="Arial"/>
              </w:rPr>
              <w:t xml:space="preserve"> </w:t>
            </w:r>
          </w:p>
          <w:p w14:paraId="7F2B4A44" w14:textId="77777777" w:rsidR="00F45927" w:rsidRDefault="00F45927" w:rsidP="0047130D">
            <w:pPr>
              <w:shd w:val="clear" w:color="auto" w:fill="FFFFFF"/>
              <w:ind w:left="151"/>
              <w:rPr>
                <w:rFonts w:ascii="Calibri" w:hAnsi="Calibri" w:cs="Arial"/>
              </w:rPr>
            </w:pPr>
            <w:r w:rsidRPr="00FA43C5">
              <w:rPr>
                <w:rFonts w:ascii="Calibri" w:hAnsi="Calibri" w:cs="Arial"/>
                <w:highlight w:val="yellow"/>
              </w:rPr>
              <w:t>Aktivity jednotlivých škol/ vzdělávacích organizací pro děti a žáky.</w:t>
            </w:r>
          </w:p>
          <w:p w14:paraId="3ACD09C4" w14:textId="77777777" w:rsidR="00F45927" w:rsidRPr="00C41027" w:rsidRDefault="00F45927" w:rsidP="0047130D">
            <w:pPr>
              <w:shd w:val="clear" w:color="auto" w:fill="FFFFFF"/>
              <w:ind w:left="151"/>
              <w:rPr>
                <w:rFonts w:ascii="Calibri" w:hAnsi="Calibri" w:cs="Arial"/>
              </w:rPr>
            </w:pPr>
            <w:r w:rsidRPr="00C41027">
              <w:rPr>
                <w:rFonts w:ascii="Calibri" w:hAnsi="Calibri" w:cs="Arial"/>
              </w:rPr>
              <w:t>Aktivity škol (samozřejmá součást činnosti všech škol + vzdělávání pedagogů</w:t>
            </w:r>
            <w:r>
              <w:rPr>
                <w:rFonts w:ascii="Calibri" w:hAnsi="Calibri" w:cs="Arial"/>
              </w:rPr>
              <w:t xml:space="preserve"> </w:t>
            </w:r>
            <w:r w:rsidRPr="00FA43C5">
              <w:rPr>
                <w:rFonts w:ascii="Calibri" w:hAnsi="Calibri" w:cs="Arial"/>
                <w:highlight w:val="yellow"/>
              </w:rPr>
              <w:t>v souvisejících oblastech</w:t>
            </w:r>
            <w:r w:rsidRPr="00C41027">
              <w:rPr>
                <w:rFonts w:ascii="Calibri" w:hAnsi="Calibri" w:cs="Arial"/>
              </w:rPr>
              <w:t>)</w:t>
            </w:r>
            <w:r>
              <w:rPr>
                <w:rFonts w:ascii="Calibri" w:hAnsi="Calibri" w:cs="Arial"/>
              </w:rPr>
              <w:t>.</w:t>
            </w:r>
          </w:p>
          <w:p w14:paraId="66FC6FCE" w14:textId="77777777" w:rsidR="00F45927" w:rsidRDefault="00F45927" w:rsidP="0047130D">
            <w:pPr>
              <w:shd w:val="clear" w:color="auto" w:fill="FFFFFF"/>
              <w:ind w:left="151"/>
              <w:rPr>
                <w:rFonts w:ascii="Calibri" w:hAnsi="Calibri" w:cs="Arial"/>
              </w:rPr>
            </w:pPr>
            <w:r w:rsidRPr="00C41027">
              <w:rPr>
                <w:rFonts w:ascii="Calibri" w:hAnsi="Calibri" w:cs="Arial"/>
              </w:rPr>
              <w:t>Aktivity spoluprá</w:t>
            </w:r>
            <w:r>
              <w:rPr>
                <w:rFonts w:ascii="Calibri" w:hAnsi="Calibri" w:cs="Arial"/>
              </w:rPr>
              <w:t>ce (S</w:t>
            </w:r>
            <w:r w:rsidRPr="00A92C02">
              <w:rPr>
                <w:rFonts w:ascii="Calibri" w:hAnsi="Calibri" w:cs="Arial"/>
                <w:highlight w:val="yellow"/>
              </w:rPr>
              <w:t>polečn</w:t>
            </w:r>
            <w:r>
              <w:rPr>
                <w:rFonts w:ascii="Calibri" w:hAnsi="Calibri" w:cs="Arial"/>
              </w:rPr>
              <w:t>é v</w:t>
            </w:r>
            <w:r w:rsidRPr="00C41027">
              <w:rPr>
                <w:rFonts w:ascii="Calibri" w:hAnsi="Calibri" w:cs="Arial"/>
              </w:rPr>
              <w:t>zdělávání pedagogů v této oblasti, sdílení zkušeností, spolupráce a přenos informací o aktivitách zájmového vzdělávání a volného času – např. kroužky).</w:t>
            </w:r>
          </w:p>
          <w:p w14:paraId="7D5A163D" w14:textId="77777777" w:rsidR="00F45927" w:rsidRDefault="00F45927" w:rsidP="0047130D">
            <w:pPr>
              <w:shd w:val="clear" w:color="auto" w:fill="FFFFFF"/>
              <w:ind w:left="151"/>
              <w:rPr>
                <w:rFonts w:ascii="Calibri" w:hAnsi="Calibri" w:cs="Arial"/>
              </w:rPr>
            </w:pPr>
            <w:r>
              <w:rPr>
                <w:rFonts w:ascii="Calibri" w:hAnsi="Calibri"/>
              </w:rPr>
              <w:t>Cíl byl identifikován na základě výstupů odborné činnosti všech pracovních skupin, shrnuté především formou SWOT3 analýz.</w:t>
            </w:r>
          </w:p>
        </w:tc>
      </w:tr>
      <w:tr w:rsidR="00F45927" w14:paraId="510A6949"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001C35E" w14:textId="77777777" w:rsidR="00F45927" w:rsidRDefault="00F45927" w:rsidP="0047130D">
            <w:pPr>
              <w:rPr>
                <w:rFonts w:ascii="Calibri" w:hAnsi="Calibri"/>
                <w:b/>
                <w:bCs/>
              </w:rPr>
            </w:pPr>
            <w:r>
              <w:rPr>
                <w:rFonts w:ascii="Calibri" w:hAnsi="Calibri"/>
                <w:b/>
                <w:bCs/>
              </w:rPr>
              <w:lastRenderedPageBreak/>
              <w:t>Vazba na povinná a volitelná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EB0AA71" w14:textId="77777777" w:rsidR="00F45927" w:rsidRDefault="00F45927" w:rsidP="0047130D">
            <w:pPr>
              <w:spacing w:line="360" w:lineRule="auto"/>
              <w:ind w:left="435"/>
              <w:rPr>
                <w:rFonts w:ascii="Calibri" w:hAnsi="Calibri"/>
              </w:rPr>
            </w:pPr>
            <w:r>
              <w:rPr>
                <w:rFonts w:ascii="Calibri" w:hAnsi="Calibri"/>
              </w:rPr>
              <w:t xml:space="preserve">Silná vazba na opatření </w:t>
            </w:r>
            <w:r w:rsidRPr="000E0B7D">
              <w:rPr>
                <w:rFonts w:ascii="Calibri" w:hAnsi="Calibri"/>
                <w:highlight w:val="yellow"/>
              </w:rPr>
              <w:t>E</w:t>
            </w:r>
          </w:p>
          <w:p w14:paraId="4A877ADB" w14:textId="77777777" w:rsidR="00F45927" w:rsidRPr="00DA5BDD" w:rsidRDefault="00F45927" w:rsidP="0047130D">
            <w:pPr>
              <w:spacing w:line="360" w:lineRule="auto"/>
              <w:ind w:left="435"/>
              <w:rPr>
                <w:rFonts w:ascii="Calibri" w:hAnsi="Calibri"/>
              </w:rPr>
            </w:pPr>
            <w:r w:rsidRPr="00DA5BDD">
              <w:rPr>
                <w:rFonts w:ascii="Calibri" w:hAnsi="Calibri"/>
              </w:rPr>
              <w:t>Střední vazba na opatření</w:t>
            </w:r>
            <w:r>
              <w:rPr>
                <w:rFonts w:ascii="Calibri" w:hAnsi="Calibri"/>
              </w:rPr>
              <w:t xml:space="preserve"> </w:t>
            </w:r>
            <w:r w:rsidRPr="000E0B7D">
              <w:rPr>
                <w:rFonts w:ascii="Calibri" w:hAnsi="Calibri"/>
                <w:highlight w:val="yellow"/>
              </w:rPr>
              <w:t>C, D</w:t>
            </w:r>
          </w:p>
          <w:p w14:paraId="4A80FA2D" w14:textId="77777777" w:rsidR="00F45927" w:rsidRDefault="00F45927" w:rsidP="0047130D">
            <w:pPr>
              <w:spacing w:line="360" w:lineRule="auto"/>
              <w:ind w:left="435"/>
            </w:pPr>
            <w:r>
              <w:rPr>
                <w:rFonts w:ascii="Calibri" w:hAnsi="Calibri"/>
              </w:rPr>
              <w:t xml:space="preserve">Slabá vazba na opatření </w:t>
            </w:r>
            <w:r w:rsidRPr="000E0B7D">
              <w:rPr>
                <w:rFonts w:ascii="Calibri" w:hAnsi="Calibri"/>
                <w:highlight w:val="yellow"/>
              </w:rPr>
              <w:t>A, B, F, H, I, J, K</w:t>
            </w:r>
          </w:p>
        </w:tc>
      </w:tr>
      <w:tr w:rsidR="00F45927" w14:paraId="01D06092" w14:textId="77777777" w:rsidTr="0047130D">
        <w:trPr>
          <w:trHeight w:val="75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77606AA" w14:textId="77777777" w:rsidR="00F45927" w:rsidRDefault="00F45927" w:rsidP="0047130D">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5EA65E0" w14:textId="77777777" w:rsidR="00F45927" w:rsidRPr="000E0B7D" w:rsidRDefault="00F45927" w:rsidP="00F45927">
            <w:pPr>
              <w:pStyle w:val="Odstavecseseznamem"/>
              <w:widowControl w:val="0"/>
              <w:numPr>
                <w:ilvl w:val="0"/>
                <w:numId w:val="19"/>
              </w:numPr>
              <w:suppressAutoHyphens/>
              <w:spacing w:before="0" w:after="160" w:line="240" w:lineRule="auto"/>
              <w:rPr>
                <w:rFonts w:ascii="Calibri" w:hAnsi="Calibri"/>
                <w:highlight w:val="yellow"/>
              </w:rPr>
            </w:pPr>
            <w:r w:rsidRPr="000E0B7D">
              <w:rPr>
                <w:rFonts w:ascii="Calibri" w:hAnsi="Calibri"/>
                <w:highlight w:val="yellow"/>
              </w:rPr>
              <w:t>Počet aktivit, kurzů, kroužků, projektů.</w:t>
            </w:r>
          </w:p>
          <w:p w14:paraId="2C530C1B" w14:textId="77777777" w:rsidR="00F45927" w:rsidRPr="000E0B7D" w:rsidRDefault="00F45927" w:rsidP="00F45927">
            <w:pPr>
              <w:pStyle w:val="Odstavecseseznamem"/>
              <w:widowControl w:val="0"/>
              <w:numPr>
                <w:ilvl w:val="0"/>
                <w:numId w:val="19"/>
              </w:numPr>
              <w:suppressAutoHyphens/>
              <w:spacing w:before="0" w:after="160" w:line="240" w:lineRule="auto"/>
              <w:rPr>
                <w:rFonts w:ascii="Calibri" w:hAnsi="Calibri"/>
                <w:highlight w:val="yellow"/>
              </w:rPr>
            </w:pPr>
            <w:r w:rsidRPr="000E0B7D">
              <w:rPr>
                <w:rFonts w:ascii="Calibri" w:hAnsi="Calibri"/>
                <w:highlight w:val="yellow"/>
              </w:rPr>
              <w:t>Počet zapojených škol/ pedagogů/ dětí a žáků.</w:t>
            </w:r>
          </w:p>
          <w:p w14:paraId="09043776" w14:textId="77777777" w:rsidR="00F45927" w:rsidRPr="000E0B7D" w:rsidRDefault="00F45927" w:rsidP="00F45927">
            <w:pPr>
              <w:pStyle w:val="Odstavecseseznamem"/>
              <w:widowControl w:val="0"/>
              <w:numPr>
                <w:ilvl w:val="0"/>
                <w:numId w:val="19"/>
              </w:numPr>
              <w:suppressAutoHyphens/>
              <w:spacing w:before="0" w:after="160" w:line="240" w:lineRule="auto"/>
              <w:rPr>
                <w:rFonts w:ascii="Calibri" w:hAnsi="Calibri"/>
              </w:rPr>
            </w:pPr>
            <w:r w:rsidRPr="000E0B7D">
              <w:rPr>
                <w:rFonts w:ascii="Calibri" w:hAnsi="Calibri"/>
                <w:highlight w:val="yellow"/>
              </w:rPr>
              <w:t>Počet aktivit pro pedagogy.</w:t>
            </w:r>
          </w:p>
        </w:tc>
      </w:tr>
    </w:tbl>
    <w:p w14:paraId="32156515" w14:textId="77777777" w:rsidR="00F45927" w:rsidRDefault="00F45927" w:rsidP="00F45927">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287590DB" w14:textId="77777777" w:rsidTr="0047130D">
        <w:trPr>
          <w:trHeight w:val="625"/>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9D39844" w14:textId="77777777" w:rsidR="00F45927" w:rsidRDefault="00F45927" w:rsidP="0047130D">
            <w:pPr>
              <w:rPr>
                <w:rFonts w:ascii="Calibri" w:hAnsi="Calibri"/>
                <w:b/>
                <w:bCs/>
              </w:rPr>
            </w:pPr>
            <w:r>
              <w:rPr>
                <w:rFonts w:ascii="Calibri" w:hAnsi="Calibri"/>
                <w:b/>
                <w:bCs/>
              </w:rPr>
              <w:t>Priorita III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5855E0A" w14:textId="77777777" w:rsidR="00F45927" w:rsidRPr="00700008" w:rsidRDefault="00F45927" w:rsidP="0047130D">
            <w:pPr>
              <w:rPr>
                <w:rFonts w:ascii="Calibri" w:hAnsi="Calibri"/>
                <w:b/>
                <w:bCs/>
              </w:rPr>
            </w:pPr>
            <w:r>
              <w:rPr>
                <w:rFonts w:ascii="Calibri" w:hAnsi="Calibri" w:cs="Arial"/>
                <w:b/>
                <w:bCs/>
              </w:rPr>
              <w:t>Cílená podpora dětí a žáků</w:t>
            </w:r>
          </w:p>
        </w:tc>
      </w:tr>
      <w:tr w:rsidR="00F45927" w14:paraId="3EEA5976"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142F8A0" w14:textId="77777777" w:rsidR="00F45927" w:rsidRDefault="00F45927" w:rsidP="0047130D">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148EE83" w14:textId="77777777" w:rsidR="00F45927" w:rsidRDefault="00F45927" w:rsidP="0047130D">
            <w:pPr>
              <w:shd w:val="clear" w:color="auto" w:fill="FFFFFF"/>
              <w:rPr>
                <w:rFonts w:ascii="Calibri" w:hAnsi="Calibri"/>
                <w:b/>
                <w:bCs/>
              </w:rPr>
            </w:pPr>
            <w:r>
              <w:rPr>
                <w:rFonts w:ascii="Calibri" w:hAnsi="Calibri" w:cs="Arial"/>
                <w:b/>
                <w:bCs/>
              </w:rPr>
              <w:t>Cíl 3.4 Podporovat motivaci žáků, sebehodnocení a pozitivní hodnocení</w:t>
            </w:r>
          </w:p>
          <w:p w14:paraId="25F2F002" w14:textId="77777777" w:rsidR="00F45927" w:rsidRDefault="00F45927" w:rsidP="0047130D">
            <w:pPr>
              <w:shd w:val="clear" w:color="auto" w:fill="FFFFFF"/>
              <w:rPr>
                <w:rFonts w:ascii="Calibri" w:hAnsi="Calibri"/>
              </w:rPr>
            </w:pPr>
            <w:r>
              <w:rPr>
                <w:rFonts w:ascii="Calibri" w:hAnsi="Calibri" w:cs="Arial"/>
              </w:rPr>
              <w:t xml:space="preserve">Budou vytvořeny takové podmínky, které umožní žákům směřovat k nějakému cíli, ať už se jedná o získání jazykového certifikátu, umístění v soutěži či prezentaci </w:t>
            </w:r>
            <w:r>
              <w:rPr>
                <w:rFonts w:ascii="Calibri" w:hAnsi="Calibri" w:cs="Arial"/>
              </w:rPr>
              <w:lastRenderedPageBreak/>
              <w:t>vlastní práce. Budou též podporovány akce, které podpoří rozdílné vnímání prvního a druhého stupně ZŠ.</w:t>
            </w:r>
          </w:p>
          <w:p w14:paraId="73EE3D16" w14:textId="77777777" w:rsidR="00F45927" w:rsidRPr="00C41027" w:rsidRDefault="00F45927" w:rsidP="0047130D">
            <w:pPr>
              <w:shd w:val="clear" w:color="auto" w:fill="FFFFFF"/>
              <w:rPr>
                <w:rFonts w:ascii="Calibri" w:hAnsi="Calibri" w:cs="Arial"/>
              </w:rPr>
            </w:pPr>
            <w:r w:rsidRPr="00C41027">
              <w:rPr>
                <w:rFonts w:ascii="Calibri" w:hAnsi="Calibri" w:cs="Arial"/>
              </w:rPr>
              <w:t>Budou podporovány soutěže, sebehodnocení i hodnocení.</w:t>
            </w:r>
          </w:p>
          <w:p w14:paraId="15AA7652" w14:textId="77777777" w:rsidR="00F45927" w:rsidRPr="00C41027" w:rsidRDefault="00F45927" w:rsidP="0047130D">
            <w:pPr>
              <w:ind w:left="151"/>
              <w:rPr>
                <w:rFonts w:ascii="Calibri" w:hAnsi="Calibri"/>
                <w:b/>
              </w:rPr>
            </w:pPr>
            <w:r w:rsidRPr="00C41027">
              <w:rPr>
                <w:rFonts w:ascii="Calibri" w:hAnsi="Calibri"/>
                <w:b/>
              </w:rPr>
              <w:t xml:space="preserve">Typ aktivit: </w:t>
            </w:r>
          </w:p>
          <w:p w14:paraId="4789EF0C" w14:textId="77777777" w:rsidR="00F45927" w:rsidRPr="00C41027" w:rsidRDefault="00F45927" w:rsidP="0047130D">
            <w:pPr>
              <w:shd w:val="clear" w:color="auto" w:fill="FFFFFF"/>
              <w:ind w:left="151"/>
              <w:rPr>
                <w:rFonts w:asciiTheme="minorHAnsi" w:hAnsiTheme="minorHAnsi" w:cstheme="minorHAnsi"/>
              </w:rPr>
            </w:pPr>
            <w:r w:rsidRPr="00C41027">
              <w:rPr>
                <w:rFonts w:asciiTheme="minorHAnsi" w:hAnsiTheme="minorHAnsi" w:cstheme="minorHAnsi"/>
              </w:rPr>
              <w:t>Aktivity škol (individuální přístup, pořízení a využití odpovídajících nástrojů/pomůcek, vzdělávání pedagogů)</w:t>
            </w:r>
          </w:p>
          <w:p w14:paraId="11A46F3C" w14:textId="77777777" w:rsidR="00F45927" w:rsidRPr="00336E49" w:rsidRDefault="00F45927" w:rsidP="0047130D">
            <w:pPr>
              <w:shd w:val="clear" w:color="auto" w:fill="FFFFFF"/>
              <w:ind w:left="151"/>
              <w:rPr>
                <w:rFonts w:asciiTheme="minorHAnsi" w:hAnsiTheme="minorHAnsi" w:cstheme="minorHAnsi"/>
              </w:rPr>
            </w:pPr>
            <w:r w:rsidRPr="00C41027">
              <w:rPr>
                <w:rFonts w:asciiTheme="minorHAnsi" w:hAnsiTheme="minorHAnsi" w:cstheme="minorHAnsi"/>
              </w:rPr>
              <w:t xml:space="preserve">Aktivity spolupráce (v oblasti vzdělávání pedagogů, sdílení, soutěží a </w:t>
            </w:r>
            <w:proofErr w:type="spellStart"/>
            <w:r w:rsidRPr="00C41027">
              <w:rPr>
                <w:rFonts w:asciiTheme="minorHAnsi" w:hAnsiTheme="minorHAnsi" w:cstheme="minorHAnsi"/>
              </w:rPr>
              <w:t>meziškolních</w:t>
            </w:r>
            <w:proofErr w:type="spellEnd"/>
            <w:r w:rsidRPr="00C41027">
              <w:rPr>
                <w:rFonts w:asciiTheme="minorHAnsi" w:hAnsiTheme="minorHAnsi" w:cstheme="minorHAnsi"/>
              </w:rPr>
              <w:t xml:space="preserve"> projektů).</w:t>
            </w:r>
          </w:p>
          <w:p w14:paraId="6C4C1C66" w14:textId="77777777" w:rsidR="00F45927" w:rsidRDefault="00F45927" w:rsidP="0047130D">
            <w:pPr>
              <w:shd w:val="clear" w:color="auto" w:fill="FFFFFF"/>
              <w:ind w:left="151"/>
              <w:rPr>
                <w:rFonts w:ascii="Calibri" w:hAnsi="Calibri" w:cs="Arial"/>
              </w:rPr>
            </w:pPr>
            <w:r>
              <w:rPr>
                <w:rFonts w:ascii="Calibri" w:hAnsi="Calibri"/>
              </w:rPr>
              <w:t>Cíl byl identifikován na základě výstupů odborné činnosti všech pracovních skupin, shrnuté především formou SWOT3 analýz.</w:t>
            </w:r>
          </w:p>
        </w:tc>
      </w:tr>
      <w:tr w:rsidR="00F45927" w14:paraId="533004D1"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F76C6A1" w14:textId="77777777" w:rsidR="00F45927" w:rsidRDefault="00F45927" w:rsidP="0047130D">
            <w:pPr>
              <w:rPr>
                <w:rFonts w:ascii="Calibri" w:hAnsi="Calibri"/>
                <w:b/>
                <w:bCs/>
              </w:rPr>
            </w:pPr>
            <w:r>
              <w:rPr>
                <w:rFonts w:ascii="Calibri" w:hAnsi="Calibri"/>
                <w:b/>
                <w:bCs/>
              </w:rPr>
              <w:lastRenderedPageBreak/>
              <w:t>Vazba na povinná a volitelná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AAEE242" w14:textId="77777777" w:rsidR="00F45927" w:rsidRDefault="00F45927" w:rsidP="0047130D">
            <w:pPr>
              <w:pStyle w:val="Odstavecseseznamem"/>
              <w:spacing w:line="360" w:lineRule="auto"/>
              <w:ind w:left="412"/>
              <w:rPr>
                <w:rFonts w:ascii="Calibri" w:hAnsi="Calibri"/>
              </w:rPr>
            </w:pPr>
            <w:r>
              <w:rPr>
                <w:rFonts w:ascii="Calibri" w:hAnsi="Calibri"/>
              </w:rPr>
              <w:t xml:space="preserve">Silná vazba na opatření </w:t>
            </w:r>
            <w:r w:rsidRPr="009F2933">
              <w:rPr>
                <w:rFonts w:ascii="Calibri" w:hAnsi="Calibri"/>
                <w:highlight w:val="yellow"/>
              </w:rPr>
              <w:t>E</w:t>
            </w:r>
            <w:r>
              <w:rPr>
                <w:rFonts w:ascii="Calibri" w:hAnsi="Calibri"/>
              </w:rPr>
              <w:t xml:space="preserve">, </w:t>
            </w:r>
          </w:p>
          <w:p w14:paraId="322ADAAA" w14:textId="77777777" w:rsidR="00F45927" w:rsidRDefault="00F45927" w:rsidP="0047130D">
            <w:pPr>
              <w:pStyle w:val="Odstavecseseznamem"/>
              <w:spacing w:line="360" w:lineRule="auto"/>
              <w:ind w:left="412"/>
              <w:rPr>
                <w:rFonts w:ascii="Calibri" w:hAnsi="Calibri"/>
              </w:rPr>
            </w:pPr>
            <w:r>
              <w:rPr>
                <w:rFonts w:ascii="Calibri" w:hAnsi="Calibri"/>
              </w:rPr>
              <w:t xml:space="preserve">Střední vazba na opatření </w:t>
            </w:r>
            <w:r w:rsidRPr="009F2933">
              <w:rPr>
                <w:rFonts w:ascii="Calibri" w:hAnsi="Calibri"/>
                <w:highlight w:val="yellow"/>
              </w:rPr>
              <w:t>H, I</w:t>
            </w:r>
          </w:p>
          <w:p w14:paraId="311379AF" w14:textId="77777777" w:rsidR="00F45927" w:rsidRDefault="00F45927" w:rsidP="0047130D">
            <w:pPr>
              <w:pStyle w:val="Odstavecseseznamem"/>
              <w:spacing w:line="360" w:lineRule="auto"/>
              <w:ind w:left="412"/>
            </w:pPr>
            <w:r>
              <w:rPr>
                <w:rFonts w:ascii="Calibri" w:hAnsi="Calibri"/>
              </w:rPr>
              <w:t xml:space="preserve">Slabá vazba na opatření </w:t>
            </w:r>
            <w:r w:rsidRPr="009F2933">
              <w:rPr>
                <w:rFonts w:ascii="Calibri" w:hAnsi="Calibri"/>
                <w:highlight w:val="yellow"/>
              </w:rPr>
              <w:t>J, K</w:t>
            </w:r>
          </w:p>
        </w:tc>
      </w:tr>
      <w:tr w:rsidR="00F45927" w14:paraId="52085165" w14:textId="77777777" w:rsidTr="0047130D">
        <w:trPr>
          <w:trHeight w:val="75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435A262" w14:textId="77777777" w:rsidR="00F45927" w:rsidRDefault="00F45927" w:rsidP="0047130D">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8A38F59" w14:textId="77777777" w:rsidR="00F45927" w:rsidRDefault="00F45927" w:rsidP="00F45927">
            <w:pPr>
              <w:pStyle w:val="Odstavecseseznamem"/>
              <w:widowControl w:val="0"/>
              <w:numPr>
                <w:ilvl w:val="0"/>
                <w:numId w:val="20"/>
              </w:numPr>
              <w:suppressAutoHyphens/>
              <w:spacing w:before="0" w:after="160" w:line="240" w:lineRule="auto"/>
              <w:rPr>
                <w:rFonts w:ascii="Calibri" w:hAnsi="Calibri"/>
              </w:rPr>
            </w:pPr>
            <w:r>
              <w:rPr>
                <w:rFonts w:ascii="Calibri" w:hAnsi="Calibri"/>
              </w:rPr>
              <w:t>Počet podpořených žáků a projektů.</w:t>
            </w:r>
          </w:p>
          <w:p w14:paraId="45BF2C03" w14:textId="77777777" w:rsidR="00F45927" w:rsidRDefault="00F45927" w:rsidP="00F45927">
            <w:pPr>
              <w:pStyle w:val="Odstavecseseznamem"/>
              <w:widowControl w:val="0"/>
              <w:numPr>
                <w:ilvl w:val="0"/>
                <w:numId w:val="20"/>
              </w:numPr>
              <w:suppressAutoHyphens/>
              <w:spacing w:before="0" w:after="160" w:line="240" w:lineRule="auto"/>
            </w:pPr>
            <w:r>
              <w:rPr>
                <w:rFonts w:ascii="Calibri" w:hAnsi="Calibri"/>
              </w:rPr>
              <w:t>Počet zapojených dětí a žáků do společných aktivit.</w:t>
            </w:r>
          </w:p>
        </w:tc>
      </w:tr>
    </w:tbl>
    <w:p w14:paraId="24277585" w14:textId="77777777" w:rsidR="00F45927" w:rsidRDefault="00F45927" w:rsidP="00F45927"/>
    <w:p w14:paraId="18D44363" w14:textId="77777777" w:rsidR="00F45927" w:rsidRDefault="00F45927" w:rsidP="00F45927"/>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597DC9C4" w14:textId="77777777" w:rsidTr="0047130D">
        <w:trPr>
          <w:trHeight w:val="708"/>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2229FF2A" w14:textId="77777777" w:rsidR="00F45927" w:rsidRDefault="00F45927" w:rsidP="0047130D">
            <w:pPr>
              <w:rPr>
                <w:rFonts w:ascii="Calibri" w:hAnsi="Calibri"/>
                <w:b/>
                <w:bCs/>
              </w:rPr>
            </w:pPr>
            <w:r>
              <w:rPr>
                <w:rFonts w:ascii="Calibri" w:hAnsi="Calibri"/>
                <w:b/>
                <w:bCs/>
              </w:rPr>
              <w:t>Priorita IV</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02EABB3" w14:textId="77777777" w:rsidR="00F45927" w:rsidRPr="00700008" w:rsidRDefault="00F45927" w:rsidP="0047130D">
            <w:pPr>
              <w:rPr>
                <w:rFonts w:ascii="Calibri" w:hAnsi="Calibri"/>
                <w:b/>
                <w:bCs/>
              </w:rPr>
            </w:pPr>
            <w:r>
              <w:rPr>
                <w:rFonts w:ascii="Calibri" w:hAnsi="Calibri" w:cs="Arial"/>
                <w:b/>
                <w:bCs/>
              </w:rPr>
              <w:t>Partnerství a spolupráce</w:t>
            </w:r>
          </w:p>
        </w:tc>
      </w:tr>
      <w:tr w:rsidR="00F45927" w14:paraId="433A0A01"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9B258F1" w14:textId="77777777" w:rsidR="00F45927" w:rsidRDefault="00F45927" w:rsidP="0047130D">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5A0AEF3D" w14:textId="77777777" w:rsidR="00F45927" w:rsidRDefault="00F45927" w:rsidP="0047130D">
            <w:pPr>
              <w:shd w:val="clear" w:color="auto" w:fill="FFFFFF"/>
            </w:pPr>
            <w:r>
              <w:rPr>
                <w:rFonts w:ascii="Calibri" w:hAnsi="Calibri" w:cs="Arial"/>
                <w:b/>
                <w:bCs/>
              </w:rPr>
              <w:t>Cíl 4.1 Podporovat spolupráci škol a školských zařízení se zřizovatelem</w:t>
            </w:r>
          </w:p>
          <w:p w14:paraId="7088E142" w14:textId="77777777" w:rsidR="00F45927" w:rsidRPr="00C41027" w:rsidRDefault="00F45927" w:rsidP="0047130D">
            <w:pPr>
              <w:shd w:val="clear" w:color="auto" w:fill="FFFFFF"/>
              <w:ind w:left="151"/>
              <w:rPr>
                <w:rFonts w:ascii="Calibri" w:hAnsi="Calibri" w:cs="Arial"/>
              </w:rPr>
            </w:pPr>
            <w:r>
              <w:rPr>
                <w:rFonts w:ascii="Calibri" w:hAnsi="Calibri" w:cs="Arial"/>
              </w:rPr>
              <w:t xml:space="preserve">Součástí bude zlepšení systému komunikace a partnerské spolupráce jednotlivých škol, </w:t>
            </w:r>
            <w:r w:rsidRPr="00C41027">
              <w:rPr>
                <w:rFonts w:ascii="Calibri" w:hAnsi="Calibri" w:cs="Arial"/>
              </w:rPr>
              <w:t>školských zařízení a jejich zřizovatelů.</w:t>
            </w:r>
          </w:p>
          <w:p w14:paraId="4E36829C" w14:textId="77777777" w:rsidR="00F45927" w:rsidRDefault="00F45927" w:rsidP="0047130D">
            <w:pPr>
              <w:shd w:val="clear" w:color="auto" w:fill="FFFFFF"/>
              <w:ind w:left="151"/>
              <w:rPr>
                <w:rFonts w:ascii="Calibri" w:hAnsi="Calibri" w:cs="Arial"/>
              </w:rPr>
            </w:pPr>
            <w:r w:rsidRPr="00C41027">
              <w:rPr>
                <w:rFonts w:ascii="Calibri" w:hAnsi="Calibri" w:cs="Arial"/>
                <w:b/>
              </w:rPr>
              <w:t>Typ aktivit:</w:t>
            </w:r>
            <w:r w:rsidRPr="00C41027">
              <w:rPr>
                <w:rFonts w:ascii="Calibri" w:hAnsi="Calibri" w:cs="Arial"/>
              </w:rPr>
              <w:t xml:space="preserve"> </w:t>
            </w:r>
          </w:p>
          <w:p w14:paraId="1C3D683A" w14:textId="77777777" w:rsidR="00F45927" w:rsidRPr="00C67940" w:rsidRDefault="00F45927" w:rsidP="0047130D">
            <w:pPr>
              <w:ind w:left="151"/>
              <w:rPr>
                <w:rFonts w:asciiTheme="minorHAnsi" w:hAnsiTheme="minorHAnsi" w:cstheme="minorHAnsi"/>
                <w:highlight w:val="yellow"/>
              </w:rPr>
            </w:pPr>
            <w:r w:rsidRPr="00C67940">
              <w:rPr>
                <w:rFonts w:asciiTheme="minorHAnsi" w:hAnsiTheme="minorHAnsi" w:cstheme="minorHAnsi"/>
                <w:highlight w:val="yellow"/>
              </w:rPr>
              <w:t>Aktivity spolupráce – většinou jde o společné aktivity sdílení/ vzdělávání</w:t>
            </w:r>
          </w:p>
          <w:p w14:paraId="7AD42C78" w14:textId="77777777" w:rsidR="00F45927" w:rsidRDefault="00F45927" w:rsidP="0047130D">
            <w:pPr>
              <w:ind w:left="151"/>
              <w:rPr>
                <w:rFonts w:ascii="Calibri" w:hAnsi="Calibri"/>
              </w:rPr>
            </w:pPr>
            <w:r w:rsidRPr="00C67940">
              <w:rPr>
                <w:rFonts w:ascii="Calibri" w:hAnsi="Calibri"/>
                <w:highlight w:val="yellow"/>
              </w:rPr>
              <w:t xml:space="preserve">Aktivity škol – </w:t>
            </w:r>
            <w:r>
              <w:rPr>
                <w:rFonts w:ascii="Calibri" w:hAnsi="Calibri"/>
                <w:highlight w:val="yellow"/>
              </w:rPr>
              <w:t xml:space="preserve">následné </w:t>
            </w:r>
            <w:r w:rsidRPr="00C67940">
              <w:rPr>
                <w:rFonts w:ascii="Calibri" w:hAnsi="Calibri"/>
                <w:highlight w:val="yellow"/>
              </w:rPr>
              <w:t>šíření a využití poznatků v rámci jednotlivých škol</w:t>
            </w:r>
          </w:p>
          <w:p w14:paraId="38BAE8A9" w14:textId="77777777" w:rsidR="00F45927" w:rsidRPr="00C41027" w:rsidRDefault="00F45927" w:rsidP="0047130D">
            <w:pPr>
              <w:shd w:val="clear" w:color="auto" w:fill="FFFFFF"/>
              <w:ind w:left="151"/>
              <w:rPr>
                <w:rFonts w:ascii="Calibri" w:hAnsi="Calibri" w:cs="Arial"/>
              </w:rPr>
            </w:pPr>
          </w:p>
          <w:p w14:paraId="757C78FA" w14:textId="77777777" w:rsidR="00F45927" w:rsidRPr="00700008" w:rsidRDefault="00F45927" w:rsidP="0047130D">
            <w:pPr>
              <w:shd w:val="clear" w:color="auto" w:fill="FFFFFF"/>
              <w:ind w:left="151"/>
              <w:rPr>
                <w:rFonts w:ascii="Calibri" w:hAnsi="Calibri" w:cs="Arial"/>
              </w:rPr>
            </w:pPr>
            <w:r w:rsidRPr="00C41027">
              <w:rPr>
                <w:rFonts w:ascii="Calibri" w:hAnsi="Calibri"/>
              </w:rPr>
              <w:t>Cíl byl definován na</w:t>
            </w:r>
            <w:r>
              <w:rPr>
                <w:rFonts w:ascii="Calibri" w:hAnsi="Calibri"/>
              </w:rPr>
              <w:t xml:space="preserve"> základě identifikované potřeby při komunikaci se zainteresovanými stranami, která byla následně podpořena i výstupy odborné diskuze pracovních skupin. </w:t>
            </w:r>
          </w:p>
        </w:tc>
      </w:tr>
      <w:tr w:rsidR="00F45927" w14:paraId="0677A2B4"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249E9385" w14:textId="77777777" w:rsidR="00F45927" w:rsidRDefault="00F45927" w:rsidP="0047130D">
            <w:pPr>
              <w:rPr>
                <w:rFonts w:ascii="Calibri" w:hAnsi="Calibri"/>
                <w:b/>
                <w:bCs/>
              </w:rPr>
            </w:pPr>
            <w:r>
              <w:rPr>
                <w:rFonts w:ascii="Calibri" w:hAnsi="Calibri"/>
                <w:b/>
                <w:bCs/>
              </w:rPr>
              <w:lastRenderedPageBreak/>
              <w:t>Vazba na povinná a volitelná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28E0FE8" w14:textId="77777777" w:rsidR="00F45927" w:rsidRDefault="00F45927" w:rsidP="0047130D">
            <w:pPr>
              <w:pStyle w:val="Odstavecseseznamem"/>
              <w:spacing w:line="360" w:lineRule="auto"/>
              <w:ind w:left="412"/>
              <w:rPr>
                <w:rFonts w:ascii="Calibri" w:hAnsi="Calibri"/>
              </w:rPr>
            </w:pPr>
            <w:r>
              <w:rPr>
                <w:rFonts w:ascii="Calibri" w:hAnsi="Calibri"/>
              </w:rPr>
              <w:t xml:space="preserve">Silná vazba na opatření </w:t>
            </w:r>
            <w:r w:rsidRPr="009F2933">
              <w:rPr>
                <w:rFonts w:ascii="Calibri" w:hAnsi="Calibri"/>
                <w:highlight w:val="yellow"/>
              </w:rPr>
              <w:t>C, D, L, M</w:t>
            </w:r>
          </w:p>
          <w:p w14:paraId="4F053922" w14:textId="77777777" w:rsidR="00F45927" w:rsidRDefault="00F45927" w:rsidP="0047130D">
            <w:pPr>
              <w:pStyle w:val="Odstavecseseznamem"/>
              <w:spacing w:line="360" w:lineRule="auto"/>
              <w:ind w:left="412"/>
              <w:rPr>
                <w:rFonts w:ascii="Calibri" w:hAnsi="Calibri"/>
              </w:rPr>
            </w:pPr>
            <w:r>
              <w:rPr>
                <w:rFonts w:ascii="Calibri" w:hAnsi="Calibri"/>
              </w:rPr>
              <w:t xml:space="preserve">Střední vazba na opatření </w:t>
            </w:r>
            <w:r w:rsidRPr="009F2933">
              <w:rPr>
                <w:rFonts w:ascii="Calibri" w:hAnsi="Calibri"/>
                <w:highlight w:val="yellow"/>
              </w:rPr>
              <w:t>F, G</w:t>
            </w:r>
          </w:p>
          <w:p w14:paraId="166D9EF4" w14:textId="77777777" w:rsidR="00F45927" w:rsidRDefault="00F45927" w:rsidP="0047130D">
            <w:pPr>
              <w:pStyle w:val="Odstavecseseznamem"/>
              <w:spacing w:line="360" w:lineRule="auto"/>
              <w:ind w:left="412"/>
            </w:pPr>
            <w:r>
              <w:rPr>
                <w:rFonts w:ascii="Calibri" w:hAnsi="Calibri"/>
              </w:rPr>
              <w:t xml:space="preserve">Slabá vazba na opatření </w:t>
            </w:r>
            <w:r w:rsidRPr="009F2933">
              <w:rPr>
                <w:rFonts w:ascii="Calibri" w:hAnsi="Calibri"/>
                <w:highlight w:val="yellow"/>
              </w:rPr>
              <w:t>A, B</w:t>
            </w:r>
            <w:r>
              <w:rPr>
                <w:rFonts w:ascii="Calibri" w:hAnsi="Calibri"/>
              </w:rPr>
              <w:t xml:space="preserve"> </w:t>
            </w:r>
          </w:p>
        </w:tc>
      </w:tr>
      <w:tr w:rsidR="00F45927" w14:paraId="2004F9A9"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6A97F60" w14:textId="77777777" w:rsidR="00F45927" w:rsidRDefault="00F45927" w:rsidP="0047130D">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F885141" w14:textId="77777777" w:rsidR="00F45927" w:rsidRDefault="00F45927" w:rsidP="00F45927">
            <w:pPr>
              <w:pStyle w:val="Odstavecseseznamem"/>
              <w:widowControl w:val="0"/>
              <w:numPr>
                <w:ilvl w:val="0"/>
                <w:numId w:val="21"/>
              </w:numPr>
              <w:suppressAutoHyphens/>
              <w:spacing w:before="0" w:after="160" w:line="240" w:lineRule="auto"/>
            </w:pPr>
            <w:r>
              <w:rPr>
                <w:rFonts w:ascii="Calibri" w:hAnsi="Calibri"/>
              </w:rPr>
              <w:t>Počet společných setkání a projektů.</w:t>
            </w:r>
          </w:p>
          <w:p w14:paraId="4BA1FA1D" w14:textId="77777777" w:rsidR="00F45927" w:rsidRDefault="00F45927" w:rsidP="00F45927">
            <w:pPr>
              <w:pStyle w:val="Odstavecseseznamem"/>
              <w:widowControl w:val="0"/>
              <w:numPr>
                <w:ilvl w:val="0"/>
                <w:numId w:val="21"/>
              </w:numPr>
              <w:suppressAutoHyphens/>
              <w:spacing w:before="0" w:after="160" w:line="240" w:lineRule="auto"/>
            </w:pPr>
            <w:r>
              <w:rPr>
                <w:rFonts w:ascii="Calibri" w:hAnsi="Calibri"/>
              </w:rPr>
              <w:t>Zlepšení systému komunikace.</w:t>
            </w:r>
          </w:p>
        </w:tc>
      </w:tr>
    </w:tbl>
    <w:p w14:paraId="79EA9B0A" w14:textId="77777777" w:rsidR="00F45927" w:rsidRDefault="00F45927" w:rsidP="00F45927">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F45927" w14:paraId="515CF30C" w14:textId="77777777" w:rsidTr="0047130D">
        <w:trPr>
          <w:trHeight w:val="715"/>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84AB5E3" w14:textId="77777777" w:rsidR="00F45927" w:rsidRDefault="00F45927" w:rsidP="0047130D">
            <w:pPr>
              <w:rPr>
                <w:rFonts w:ascii="Calibri" w:hAnsi="Calibri"/>
                <w:b/>
                <w:bCs/>
              </w:rPr>
            </w:pPr>
            <w:r>
              <w:rPr>
                <w:rFonts w:ascii="Calibri" w:hAnsi="Calibri"/>
                <w:b/>
                <w:bCs/>
              </w:rPr>
              <w:t>Priorita IV</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53084A2" w14:textId="77777777" w:rsidR="00F45927" w:rsidRPr="00700008" w:rsidRDefault="00F45927" w:rsidP="0047130D">
            <w:pPr>
              <w:rPr>
                <w:rFonts w:ascii="Calibri" w:hAnsi="Calibri"/>
                <w:b/>
                <w:bCs/>
              </w:rPr>
            </w:pPr>
            <w:r>
              <w:rPr>
                <w:rFonts w:ascii="Calibri" w:hAnsi="Calibri" w:cs="Arial"/>
                <w:b/>
                <w:bCs/>
              </w:rPr>
              <w:t>Partnerství a spolupráce</w:t>
            </w:r>
          </w:p>
        </w:tc>
      </w:tr>
      <w:tr w:rsidR="00F45927" w14:paraId="0F44EBE3"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5E4F609" w14:textId="77777777" w:rsidR="00F45927" w:rsidRDefault="00F45927" w:rsidP="0047130D">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BBFBFF0" w14:textId="77777777" w:rsidR="00F45927" w:rsidRDefault="00F45927" w:rsidP="0047130D">
            <w:pPr>
              <w:shd w:val="clear" w:color="auto" w:fill="FFFFFF"/>
            </w:pPr>
            <w:r>
              <w:rPr>
                <w:rFonts w:ascii="Calibri" w:hAnsi="Calibri" w:cs="Arial"/>
                <w:b/>
                <w:bCs/>
              </w:rPr>
              <w:t>Cíl 4.2 Nastavit systém sdílení poznatků dobré praxe mezi shodnými i návaznými stupni vzdělávání</w:t>
            </w:r>
          </w:p>
          <w:p w14:paraId="36334004" w14:textId="77777777" w:rsidR="00F45927" w:rsidRPr="00C41027" w:rsidRDefault="00F45927" w:rsidP="0047130D">
            <w:pPr>
              <w:shd w:val="clear" w:color="auto" w:fill="FFFFFF"/>
              <w:ind w:left="151"/>
              <w:rPr>
                <w:rFonts w:ascii="Calibri" w:hAnsi="Calibri" w:cs="Arial"/>
              </w:rPr>
            </w:pPr>
            <w:r>
              <w:rPr>
                <w:rFonts w:ascii="Calibri" w:hAnsi="Calibri" w:cs="Arial"/>
              </w:rPr>
              <w:t xml:space="preserve">Vytvoření systému konzultací při přechodu dítěte z MŠ do ZŠ a ze ZŠ do SŠ.  Bude podporována systémová spolupráce učitelů v rámci výuky jednotlivých předmětů. Důležité je </w:t>
            </w:r>
            <w:r w:rsidRPr="00C41027">
              <w:rPr>
                <w:rFonts w:ascii="Calibri" w:hAnsi="Calibri" w:cs="Arial"/>
              </w:rPr>
              <w:t>zajištění efektivní návaznosti mezi jednotlivými stupni vzdělání.</w:t>
            </w:r>
          </w:p>
          <w:p w14:paraId="672BAD98" w14:textId="77777777" w:rsidR="00F45927" w:rsidRDefault="00F45927" w:rsidP="0047130D">
            <w:pPr>
              <w:shd w:val="clear" w:color="auto" w:fill="FFFFFF"/>
              <w:ind w:left="151"/>
              <w:rPr>
                <w:rFonts w:ascii="Calibri" w:hAnsi="Calibri" w:cs="Arial"/>
              </w:rPr>
            </w:pPr>
            <w:r w:rsidRPr="00C41027">
              <w:rPr>
                <w:rFonts w:ascii="Calibri" w:hAnsi="Calibri" w:cs="Arial"/>
                <w:b/>
              </w:rPr>
              <w:t>Typ aktivit:</w:t>
            </w:r>
            <w:r w:rsidRPr="00C41027">
              <w:rPr>
                <w:rFonts w:ascii="Calibri" w:hAnsi="Calibri" w:cs="Arial"/>
              </w:rPr>
              <w:t xml:space="preserve"> </w:t>
            </w:r>
          </w:p>
          <w:p w14:paraId="11AF9FC0" w14:textId="77777777" w:rsidR="00F45927" w:rsidRPr="00C67940" w:rsidRDefault="00F45927" w:rsidP="0047130D">
            <w:pPr>
              <w:ind w:left="151"/>
              <w:rPr>
                <w:rFonts w:asciiTheme="minorHAnsi" w:hAnsiTheme="minorHAnsi" w:cstheme="minorHAnsi"/>
                <w:highlight w:val="yellow"/>
              </w:rPr>
            </w:pPr>
            <w:r w:rsidRPr="00C67940">
              <w:rPr>
                <w:rFonts w:asciiTheme="minorHAnsi" w:hAnsiTheme="minorHAnsi" w:cstheme="minorHAnsi"/>
                <w:highlight w:val="yellow"/>
              </w:rPr>
              <w:t>Aktivity spolupráce – většinou jde o společné aktivity sdílení/ vzdělávání</w:t>
            </w:r>
          </w:p>
          <w:p w14:paraId="19904213" w14:textId="77777777" w:rsidR="00F45927" w:rsidRDefault="00F45927" w:rsidP="0047130D">
            <w:pPr>
              <w:ind w:left="151"/>
              <w:rPr>
                <w:rFonts w:ascii="Calibri" w:hAnsi="Calibri"/>
              </w:rPr>
            </w:pPr>
            <w:r w:rsidRPr="00C67940">
              <w:rPr>
                <w:rFonts w:ascii="Calibri" w:hAnsi="Calibri"/>
                <w:highlight w:val="yellow"/>
              </w:rPr>
              <w:t>Aktivity škol – šíření a využití poznatků v rámci jednotlivých škol</w:t>
            </w:r>
          </w:p>
          <w:p w14:paraId="4E4384A7" w14:textId="77777777" w:rsidR="00F45927" w:rsidRPr="00700008" w:rsidRDefault="00F45927" w:rsidP="0047130D">
            <w:pPr>
              <w:shd w:val="clear" w:color="auto" w:fill="FFFFFF"/>
              <w:ind w:left="151"/>
              <w:rPr>
                <w:rFonts w:ascii="Calibri" w:hAnsi="Calibri" w:cs="Arial"/>
              </w:rPr>
            </w:pPr>
            <w:r w:rsidRPr="00C41027">
              <w:rPr>
                <w:rFonts w:ascii="Calibri" w:hAnsi="Calibri"/>
              </w:rPr>
              <w:t>Cíl byl definován na základě</w:t>
            </w:r>
            <w:r>
              <w:rPr>
                <w:rFonts w:ascii="Calibri" w:hAnsi="Calibri"/>
              </w:rPr>
              <w:t xml:space="preserve"> identifikované potřeby při komunikaci se zainteresovanými stranami, která byla následně podpořena i výstupy odborné diskuze pracovních skupin. </w:t>
            </w:r>
          </w:p>
        </w:tc>
      </w:tr>
      <w:tr w:rsidR="00F45927" w14:paraId="3B21B42B"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21A288C" w14:textId="77777777" w:rsidR="00F45927" w:rsidRDefault="00F45927" w:rsidP="0047130D">
            <w:pPr>
              <w:rPr>
                <w:rFonts w:ascii="Calibri" w:hAnsi="Calibri"/>
                <w:b/>
                <w:bCs/>
              </w:rPr>
            </w:pPr>
            <w:r>
              <w:rPr>
                <w:rFonts w:ascii="Calibri" w:hAnsi="Calibri"/>
                <w:b/>
                <w:bCs/>
              </w:rPr>
              <w:t>Vazba na povinná a volitelná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0926ED5" w14:textId="77777777" w:rsidR="00F45927" w:rsidRDefault="00F45927" w:rsidP="0047130D">
            <w:pPr>
              <w:pStyle w:val="Odstavecseseznamem"/>
              <w:spacing w:line="360" w:lineRule="auto"/>
              <w:ind w:left="412"/>
              <w:rPr>
                <w:rFonts w:ascii="Calibri" w:hAnsi="Calibri"/>
              </w:rPr>
            </w:pPr>
            <w:r>
              <w:rPr>
                <w:rFonts w:ascii="Calibri" w:hAnsi="Calibri"/>
              </w:rPr>
              <w:t xml:space="preserve">Silná vazba na opatření </w:t>
            </w:r>
            <w:r w:rsidRPr="00613732">
              <w:rPr>
                <w:rFonts w:ascii="Calibri" w:hAnsi="Calibri"/>
                <w:highlight w:val="yellow"/>
              </w:rPr>
              <w:t>C, D</w:t>
            </w:r>
          </w:p>
          <w:p w14:paraId="2CB2B167" w14:textId="77777777" w:rsidR="00F45927" w:rsidRDefault="00F45927" w:rsidP="0047130D">
            <w:pPr>
              <w:pStyle w:val="Odstavecseseznamem"/>
              <w:spacing w:line="360" w:lineRule="auto"/>
              <w:ind w:left="412"/>
              <w:rPr>
                <w:rFonts w:ascii="Calibri" w:hAnsi="Calibri"/>
              </w:rPr>
            </w:pPr>
            <w:r>
              <w:rPr>
                <w:rFonts w:ascii="Calibri" w:hAnsi="Calibri"/>
              </w:rPr>
              <w:t xml:space="preserve">Střední vazba na opatření, </w:t>
            </w:r>
            <w:r w:rsidRPr="00613732">
              <w:rPr>
                <w:rFonts w:ascii="Calibri" w:hAnsi="Calibri"/>
                <w:highlight w:val="yellow"/>
              </w:rPr>
              <w:t>E, F, G, H</w:t>
            </w:r>
          </w:p>
          <w:p w14:paraId="5E4C95F5" w14:textId="77777777" w:rsidR="00F45927" w:rsidRDefault="00F45927" w:rsidP="0047130D">
            <w:pPr>
              <w:pStyle w:val="Odstavecseseznamem"/>
              <w:spacing w:line="360" w:lineRule="auto"/>
              <w:ind w:left="412"/>
            </w:pPr>
            <w:r>
              <w:rPr>
                <w:rFonts w:ascii="Calibri" w:hAnsi="Calibri"/>
              </w:rPr>
              <w:t xml:space="preserve">Slabá vazba na opatření </w:t>
            </w:r>
            <w:r w:rsidRPr="00613732">
              <w:rPr>
                <w:rFonts w:ascii="Calibri" w:hAnsi="Calibri"/>
                <w:highlight w:val="yellow"/>
              </w:rPr>
              <w:t>I</w:t>
            </w:r>
          </w:p>
        </w:tc>
      </w:tr>
      <w:tr w:rsidR="00F45927" w14:paraId="575A5439" w14:textId="77777777" w:rsidTr="0047130D">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7099922" w14:textId="77777777" w:rsidR="00F45927" w:rsidRDefault="00F45927" w:rsidP="0047130D">
            <w:pPr>
              <w:rPr>
                <w:rFonts w:ascii="Calibri" w:hAnsi="Calibri"/>
                <w:b/>
                <w:bCs/>
              </w:rPr>
            </w:pPr>
            <w:r>
              <w:rPr>
                <w:rFonts w:ascii="Calibri" w:hAnsi="Calibri"/>
                <w:b/>
                <w:bCs/>
              </w:rPr>
              <w:lastRenderedPageBreak/>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6447A13" w14:textId="77777777" w:rsidR="00F45927" w:rsidRDefault="00F45927" w:rsidP="00F45927">
            <w:pPr>
              <w:pStyle w:val="Odstavecseseznamem"/>
              <w:widowControl w:val="0"/>
              <w:numPr>
                <w:ilvl w:val="0"/>
                <w:numId w:val="22"/>
              </w:numPr>
              <w:suppressAutoHyphens/>
              <w:spacing w:before="0" w:after="160" w:line="240" w:lineRule="auto"/>
              <w:rPr>
                <w:rFonts w:ascii="Calibri" w:hAnsi="Calibri"/>
              </w:rPr>
            </w:pPr>
            <w:r>
              <w:rPr>
                <w:rFonts w:ascii="Calibri" w:hAnsi="Calibri"/>
              </w:rPr>
              <w:t>Počet vzájemných konzultací pedagogů.</w:t>
            </w:r>
          </w:p>
          <w:p w14:paraId="6C0C2B1A" w14:textId="77777777" w:rsidR="00F45927" w:rsidRDefault="00F45927" w:rsidP="00F45927">
            <w:pPr>
              <w:pStyle w:val="Odstavecseseznamem"/>
              <w:widowControl w:val="0"/>
              <w:numPr>
                <w:ilvl w:val="0"/>
                <w:numId w:val="22"/>
              </w:numPr>
              <w:suppressAutoHyphens/>
              <w:spacing w:before="0" w:after="160" w:line="240" w:lineRule="auto"/>
            </w:pPr>
            <w:r>
              <w:rPr>
                <w:rFonts w:ascii="Calibri" w:hAnsi="Calibri"/>
              </w:rPr>
              <w:t>Počet společných návštěv.</w:t>
            </w:r>
          </w:p>
          <w:p w14:paraId="29DE7C7B" w14:textId="77777777" w:rsidR="00F45927" w:rsidRDefault="00F45927" w:rsidP="00F45927">
            <w:pPr>
              <w:pStyle w:val="Odstavecseseznamem"/>
              <w:widowControl w:val="0"/>
              <w:numPr>
                <w:ilvl w:val="0"/>
                <w:numId w:val="22"/>
              </w:numPr>
              <w:suppressAutoHyphens/>
              <w:spacing w:before="0" w:after="160" w:line="240" w:lineRule="auto"/>
            </w:pPr>
            <w:r>
              <w:rPr>
                <w:rFonts w:ascii="Calibri" w:hAnsi="Calibri"/>
              </w:rPr>
              <w:t>Nastavení systému komunikace mezi shodnými a návaznými stupni vzdělávání.</w:t>
            </w:r>
          </w:p>
        </w:tc>
      </w:tr>
    </w:tbl>
    <w:p w14:paraId="3F5DEADF" w14:textId="77777777" w:rsidR="00F45927" w:rsidRPr="00FA4888" w:rsidRDefault="00F45927" w:rsidP="00F45927">
      <w:pPr>
        <w:shd w:val="clear" w:color="auto" w:fill="FFFFFF"/>
        <w:spacing w:before="0" w:after="0" w:line="240" w:lineRule="auto"/>
        <w:rPr>
          <w:rFonts w:ascii="Calibri" w:hAnsi="Calibri" w:cs="Arial"/>
          <w:b/>
          <w:bCs/>
          <w:sz w:val="16"/>
          <w:szCs w:val="16"/>
        </w:rPr>
      </w:pPr>
    </w:p>
    <w:tbl>
      <w:tblPr>
        <w:tblW w:w="9127"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72"/>
        <w:gridCol w:w="7455"/>
      </w:tblGrid>
      <w:tr w:rsidR="00F45927" w14:paraId="1251DCA0" w14:textId="77777777" w:rsidTr="0047130D">
        <w:trPr>
          <w:trHeight w:val="554"/>
        </w:trPr>
        <w:tc>
          <w:tcPr>
            <w:tcW w:w="1672" w:type="dxa"/>
            <w:tcBorders>
              <w:top w:val="single" w:sz="4" w:space="0" w:color="00000A"/>
              <w:left w:val="single" w:sz="4" w:space="0" w:color="00000A"/>
              <w:bottom w:val="single" w:sz="4" w:space="0" w:color="00000A"/>
            </w:tcBorders>
            <w:shd w:val="clear" w:color="auto" w:fill="FFFFFF"/>
            <w:tcMar>
              <w:left w:w="20" w:type="dxa"/>
            </w:tcMar>
            <w:vAlign w:val="center"/>
          </w:tcPr>
          <w:p w14:paraId="11083086" w14:textId="77777777" w:rsidR="00F45927" w:rsidRDefault="00F45927" w:rsidP="0047130D">
            <w:pPr>
              <w:rPr>
                <w:rFonts w:ascii="Calibri" w:hAnsi="Calibri"/>
                <w:b/>
                <w:bCs/>
              </w:rPr>
            </w:pPr>
            <w:r>
              <w:rPr>
                <w:rFonts w:ascii="Calibri" w:hAnsi="Calibri"/>
                <w:b/>
                <w:bCs/>
              </w:rPr>
              <w:t>Priorita IV</w:t>
            </w:r>
          </w:p>
        </w:tc>
        <w:tc>
          <w:tcPr>
            <w:tcW w:w="7455"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23A5169" w14:textId="77777777" w:rsidR="00F45927" w:rsidRPr="00375E0E" w:rsidRDefault="00F45927" w:rsidP="0047130D">
            <w:pPr>
              <w:rPr>
                <w:rFonts w:ascii="Calibri" w:hAnsi="Calibri"/>
                <w:b/>
                <w:bCs/>
              </w:rPr>
            </w:pPr>
            <w:r>
              <w:rPr>
                <w:rFonts w:ascii="Calibri" w:hAnsi="Calibri" w:cs="Arial"/>
                <w:b/>
                <w:bCs/>
              </w:rPr>
              <w:t>Partnerství a spolupráce</w:t>
            </w:r>
          </w:p>
        </w:tc>
      </w:tr>
      <w:tr w:rsidR="00F45927" w14:paraId="043DCECD" w14:textId="77777777" w:rsidTr="0047130D">
        <w:trPr>
          <w:trHeight w:val="293"/>
        </w:trPr>
        <w:tc>
          <w:tcPr>
            <w:tcW w:w="1672" w:type="dxa"/>
            <w:tcBorders>
              <w:top w:val="single" w:sz="4" w:space="0" w:color="00000A"/>
              <w:left w:val="single" w:sz="4" w:space="0" w:color="00000A"/>
              <w:bottom w:val="single" w:sz="4" w:space="0" w:color="00000A"/>
            </w:tcBorders>
            <w:shd w:val="clear" w:color="auto" w:fill="FFFFFF"/>
            <w:tcMar>
              <w:left w:w="20" w:type="dxa"/>
            </w:tcMar>
            <w:vAlign w:val="center"/>
          </w:tcPr>
          <w:p w14:paraId="6989916F" w14:textId="77777777" w:rsidR="00F45927" w:rsidRDefault="00F45927" w:rsidP="0047130D">
            <w:pPr>
              <w:rPr>
                <w:rFonts w:ascii="Calibri" w:hAnsi="Calibri"/>
                <w:b/>
                <w:bCs/>
              </w:rPr>
            </w:pPr>
            <w:r>
              <w:rPr>
                <w:rFonts w:ascii="Calibri" w:hAnsi="Calibri"/>
                <w:b/>
                <w:bCs/>
              </w:rPr>
              <w:t>Cíl a popis cíle</w:t>
            </w:r>
          </w:p>
        </w:tc>
        <w:tc>
          <w:tcPr>
            <w:tcW w:w="7455"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5D9D3FB7" w14:textId="77777777" w:rsidR="00F45927" w:rsidRDefault="00F45927" w:rsidP="0047130D">
            <w:pPr>
              <w:shd w:val="clear" w:color="auto" w:fill="FFFFFF"/>
            </w:pPr>
            <w:r>
              <w:rPr>
                <w:rFonts w:ascii="Calibri" w:hAnsi="Calibri" w:cs="Arial"/>
                <w:b/>
                <w:bCs/>
              </w:rPr>
              <w:t>Cíl 4.3 Zapojit rodiče, další aktéry a širší veřejnost do činnosti škol</w:t>
            </w:r>
          </w:p>
          <w:p w14:paraId="74A23B00" w14:textId="77777777" w:rsidR="00F45927" w:rsidRDefault="00F45927" w:rsidP="0047130D">
            <w:pPr>
              <w:shd w:val="clear" w:color="auto" w:fill="FFFFFF"/>
              <w:ind w:left="151"/>
            </w:pPr>
            <w:r>
              <w:rPr>
                <w:rFonts w:ascii="Calibri" w:hAnsi="Calibri"/>
              </w:rPr>
              <w:t xml:space="preserve">Jedná se o podporu spolupráce mezi školami, institucemi a rodiči, která může mít různou formu. Jedná se o zavádění otevřené výuky, o přizvání rodičů k podpoře výuky: hodiny s otevřenou výukou, schůzky ve třech (učitel – dítě – rodič), tematická setkání pro rodiče (matematické kavárny, </w:t>
            </w:r>
            <w:r w:rsidRPr="00E02B0C">
              <w:rPr>
                <w:rFonts w:ascii="Calibri" w:hAnsi="Calibri"/>
                <w:highlight w:val="yellow"/>
              </w:rPr>
              <w:t>inkluze, děti a žáci s OMJ</w:t>
            </w:r>
            <w:r>
              <w:rPr>
                <w:rFonts w:ascii="Calibri" w:hAnsi="Calibri"/>
              </w:rPr>
              <w:t>...).</w:t>
            </w:r>
          </w:p>
          <w:p w14:paraId="0EBE61F1" w14:textId="77777777" w:rsidR="00F45927" w:rsidRDefault="00F45927" w:rsidP="0047130D">
            <w:pPr>
              <w:shd w:val="clear" w:color="auto" w:fill="FFFFFF"/>
              <w:ind w:left="151"/>
              <w:rPr>
                <w:rFonts w:ascii="Calibri" w:hAnsi="Calibri"/>
              </w:rPr>
            </w:pPr>
            <w:r>
              <w:rPr>
                <w:rFonts w:ascii="Calibri" w:hAnsi="Calibri" w:cs="Arial"/>
              </w:rPr>
              <w:t xml:space="preserve">V případě podpory technického vzdělávání je důležité propojení všech stupňů vzdělání od MŠ po VŠ. </w:t>
            </w:r>
          </w:p>
          <w:p w14:paraId="38C0269B" w14:textId="77777777" w:rsidR="00F45927" w:rsidRDefault="00F45927" w:rsidP="0047130D">
            <w:pPr>
              <w:shd w:val="clear" w:color="auto" w:fill="FFFFFF"/>
              <w:ind w:left="151"/>
              <w:rPr>
                <w:rFonts w:ascii="Calibri" w:hAnsi="Calibri" w:cs="Arial"/>
              </w:rPr>
            </w:pPr>
            <w:r>
              <w:rPr>
                <w:rFonts w:ascii="Calibri" w:hAnsi="Calibri" w:cs="Arial"/>
              </w:rPr>
              <w:t>Pro školy je důležitá podpora vzájemného využívání venkovních areálů a sdílené vybavení škol.</w:t>
            </w:r>
          </w:p>
          <w:p w14:paraId="3E95C9CC" w14:textId="77777777" w:rsidR="00F45927" w:rsidRDefault="00F45927" w:rsidP="0047130D">
            <w:pPr>
              <w:shd w:val="clear" w:color="auto" w:fill="FFFFFF"/>
              <w:ind w:left="151"/>
              <w:rPr>
                <w:rFonts w:ascii="Calibri" w:hAnsi="Calibri" w:cs="Arial"/>
              </w:rPr>
            </w:pPr>
            <w:r w:rsidRPr="00C41027">
              <w:rPr>
                <w:rFonts w:ascii="Calibri" w:hAnsi="Calibri" w:cs="Arial"/>
                <w:b/>
              </w:rPr>
              <w:t>Typ aktivit:</w:t>
            </w:r>
            <w:r w:rsidRPr="00C41027">
              <w:rPr>
                <w:rFonts w:ascii="Calibri" w:hAnsi="Calibri" w:cs="Arial"/>
              </w:rPr>
              <w:t xml:space="preserve"> </w:t>
            </w:r>
          </w:p>
          <w:p w14:paraId="136B6783" w14:textId="77777777" w:rsidR="00F45927" w:rsidRDefault="00F45927" w:rsidP="0047130D">
            <w:pPr>
              <w:shd w:val="clear" w:color="auto" w:fill="FFFFFF"/>
              <w:ind w:left="151"/>
              <w:rPr>
                <w:rFonts w:ascii="Calibri" w:hAnsi="Calibri" w:cs="Arial"/>
              </w:rPr>
            </w:pPr>
            <w:r>
              <w:rPr>
                <w:rFonts w:ascii="Calibri" w:hAnsi="Calibri" w:cs="Arial"/>
              </w:rPr>
              <w:t xml:space="preserve">Aktivity škol </w:t>
            </w:r>
            <w:r w:rsidRPr="0037632D">
              <w:rPr>
                <w:rFonts w:ascii="Calibri" w:hAnsi="Calibri" w:cs="Arial"/>
                <w:highlight w:val="yellow"/>
              </w:rPr>
              <w:t>(aktivity ro rodiče, další aktéry)</w:t>
            </w:r>
          </w:p>
          <w:p w14:paraId="1A6EBC3F" w14:textId="77777777" w:rsidR="00F45927" w:rsidRDefault="00F45927" w:rsidP="0047130D">
            <w:pPr>
              <w:shd w:val="clear" w:color="auto" w:fill="FFFFFF"/>
              <w:ind w:left="151"/>
              <w:rPr>
                <w:rFonts w:ascii="Calibri" w:hAnsi="Calibri" w:cs="Arial"/>
              </w:rPr>
            </w:pPr>
            <w:r w:rsidRPr="00C41027">
              <w:rPr>
                <w:rFonts w:ascii="Calibri" w:hAnsi="Calibri" w:cs="Arial"/>
              </w:rPr>
              <w:t>Aktivity spolupráce</w:t>
            </w:r>
            <w:r>
              <w:rPr>
                <w:rFonts w:ascii="Calibri" w:hAnsi="Calibri" w:cs="Arial"/>
              </w:rPr>
              <w:t xml:space="preserve"> (</w:t>
            </w:r>
            <w:r w:rsidRPr="0037632D">
              <w:rPr>
                <w:rFonts w:ascii="Calibri" w:hAnsi="Calibri" w:cs="Arial"/>
                <w:highlight w:val="yellow"/>
              </w:rPr>
              <w:t>společné aktivity více škol pro rodiče/ další aktéry)</w:t>
            </w:r>
          </w:p>
          <w:p w14:paraId="25388472" w14:textId="77777777" w:rsidR="00F45927" w:rsidRPr="00375E0E" w:rsidRDefault="00F45927" w:rsidP="0047130D">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diskuze pracovních skupin. </w:t>
            </w:r>
          </w:p>
        </w:tc>
      </w:tr>
      <w:tr w:rsidR="00F45927" w14:paraId="7FABBAB8" w14:textId="77777777" w:rsidTr="0047130D">
        <w:trPr>
          <w:trHeight w:val="293"/>
        </w:trPr>
        <w:tc>
          <w:tcPr>
            <w:tcW w:w="1672" w:type="dxa"/>
            <w:tcBorders>
              <w:top w:val="single" w:sz="4" w:space="0" w:color="00000A"/>
              <w:left w:val="single" w:sz="4" w:space="0" w:color="00000A"/>
              <w:bottom w:val="single" w:sz="4" w:space="0" w:color="00000A"/>
            </w:tcBorders>
            <w:shd w:val="clear" w:color="auto" w:fill="FFFFFF"/>
            <w:tcMar>
              <w:left w:w="20" w:type="dxa"/>
            </w:tcMar>
            <w:vAlign w:val="center"/>
          </w:tcPr>
          <w:p w14:paraId="52334997" w14:textId="77777777" w:rsidR="00F45927" w:rsidRDefault="00F45927" w:rsidP="0047130D">
            <w:pPr>
              <w:rPr>
                <w:rFonts w:ascii="Calibri" w:hAnsi="Calibri"/>
                <w:b/>
                <w:bCs/>
              </w:rPr>
            </w:pPr>
            <w:r>
              <w:rPr>
                <w:rFonts w:ascii="Calibri" w:hAnsi="Calibri"/>
                <w:b/>
                <w:bCs/>
              </w:rPr>
              <w:t>Vazba na povinná a volitelná témata dle Postupů MAP</w:t>
            </w:r>
          </w:p>
        </w:tc>
        <w:tc>
          <w:tcPr>
            <w:tcW w:w="7455"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49B0BC3" w14:textId="77777777" w:rsidR="00F45927" w:rsidRDefault="00F45927" w:rsidP="0047130D">
            <w:pPr>
              <w:pStyle w:val="Odstavecseseznamem"/>
              <w:spacing w:line="360" w:lineRule="auto"/>
              <w:ind w:left="412"/>
              <w:rPr>
                <w:rFonts w:ascii="Calibri" w:hAnsi="Calibri"/>
              </w:rPr>
            </w:pPr>
            <w:r>
              <w:rPr>
                <w:rFonts w:ascii="Calibri" w:hAnsi="Calibri"/>
              </w:rPr>
              <w:t xml:space="preserve">Silná vazba na opatření </w:t>
            </w:r>
          </w:p>
          <w:p w14:paraId="1B1EEC84" w14:textId="77777777" w:rsidR="00F45927" w:rsidRDefault="00F45927" w:rsidP="0047130D">
            <w:pPr>
              <w:pStyle w:val="Odstavecseseznamem"/>
              <w:spacing w:line="360" w:lineRule="auto"/>
              <w:ind w:left="412"/>
              <w:rPr>
                <w:rFonts w:ascii="Calibri" w:hAnsi="Calibri"/>
              </w:rPr>
            </w:pPr>
            <w:r>
              <w:rPr>
                <w:rFonts w:ascii="Calibri" w:hAnsi="Calibri"/>
              </w:rPr>
              <w:t xml:space="preserve">Střední vazba na opatření </w:t>
            </w:r>
            <w:r w:rsidRPr="0037632D">
              <w:rPr>
                <w:rFonts w:ascii="Calibri" w:hAnsi="Calibri"/>
                <w:highlight w:val="yellow"/>
              </w:rPr>
              <w:t>C, E, F, G</w:t>
            </w:r>
          </w:p>
          <w:p w14:paraId="0C645208" w14:textId="77777777" w:rsidR="00F45927" w:rsidRDefault="00F45927" w:rsidP="0047130D">
            <w:pPr>
              <w:pStyle w:val="Odstavecseseznamem"/>
              <w:spacing w:line="360" w:lineRule="auto"/>
              <w:ind w:left="412"/>
            </w:pPr>
            <w:r>
              <w:rPr>
                <w:rFonts w:ascii="Calibri" w:hAnsi="Calibri"/>
              </w:rPr>
              <w:t xml:space="preserve">Slabá vazba na opatření </w:t>
            </w:r>
            <w:r w:rsidRPr="0037632D">
              <w:rPr>
                <w:rFonts w:ascii="Calibri" w:hAnsi="Calibri"/>
                <w:highlight w:val="yellow"/>
              </w:rPr>
              <w:t>A, B</w:t>
            </w:r>
          </w:p>
        </w:tc>
      </w:tr>
      <w:tr w:rsidR="00F45927" w14:paraId="6F6DB57F" w14:textId="77777777" w:rsidTr="0047130D">
        <w:trPr>
          <w:trHeight w:val="580"/>
        </w:trPr>
        <w:tc>
          <w:tcPr>
            <w:tcW w:w="1672" w:type="dxa"/>
            <w:tcBorders>
              <w:top w:val="single" w:sz="4" w:space="0" w:color="00000A"/>
              <w:left w:val="single" w:sz="4" w:space="0" w:color="00000A"/>
              <w:bottom w:val="single" w:sz="4" w:space="0" w:color="auto"/>
            </w:tcBorders>
            <w:shd w:val="clear" w:color="auto" w:fill="FFFFFF"/>
            <w:tcMar>
              <w:left w:w="20" w:type="dxa"/>
            </w:tcMar>
            <w:vAlign w:val="center"/>
          </w:tcPr>
          <w:p w14:paraId="7A271F6C" w14:textId="77777777" w:rsidR="00F45927" w:rsidRDefault="00F45927" w:rsidP="0047130D">
            <w:pPr>
              <w:rPr>
                <w:rFonts w:ascii="Calibri" w:hAnsi="Calibri"/>
                <w:b/>
                <w:bCs/>
              </w:rPr>
            </w:pPr>
            <w:r>
              <w:rPr>
                <w:rFonts w:ascii="Calibri" w:hAnsi="Calibri"/>
                <w:b/>
                <w:bCs/>
              </w:rPr>
              <w:t>Indikátory</w:t>
            </w:r>
          </w:p>
        </w:tc>
        <w:tc>
          <w:tcPr>
            <w:tcW w:w="7455" w:type="dxa"/>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14:paraId="49ED78BB" w14:textId="77777777" w:rsidR="00F45927" w:rsidRDefault="00F45927" w:rsidP="00F45927">
            <w:pPr>
              <w:pStyle w:val="Odstavecseseznamem"/>
              <w:widowControl w:val="0"/>
              <w:numPr>
                <w:ilvl w:val="0"/>
                <w:numId w:val="23"/>
              </w:numPr>
              <w:suppressAutoHyphens/>
              <w:spacing w:before="0" w:after="160" w:line="240" w:lineRule="auto"/>
            </w:pPr>
            <w:r>
              <w:rPr>
                <w:rFonts w:ascii="Calibri" w:hAnsi="Calibri"/>
              </w:rPr>
              <w:t>Počet konkrétních společných akcí.</w:t>
            </w:r>
          </w:p>
          <w:p w14:paraId="363D7992" w14:textId="77777777" w:rsidR="00F45927" w:rsidRDefault="00F45927" w:rsidP="00F45927">
            <w:pPr>
              <w:pStyle w:val="Odstavecseseznamem"/>
              <w:widowControl w:val="0"/>
              <w:numPr>
                <w:ilvl w:val="0"/>
                <w:numId w:val="23"/>
              </w:numPr>
              <w:suppressAutoHyphens/>
              <w:spacing w:before="0" w:after="160" w:line="240" w:lineRule="auto"/>
            </w:pPr>
            <w:r>
              <w:rPr>
                <w:rFonts w:ascii="Calibri" w:hAnsi="Calibri"/>
              </w:rPr>
              <w:t>Nastavení systému.</w:t>
            </w:r>
          </w:p>
        </w:tc>
      </w:tr>
    </w:tbl>
    <w:p w14:paraId="5ED8B2B6" w14:textId="77777777" w:rsidR="00F45927" w:rsidRDefault="00F45927" w:rsidP="00F45927">
      <w:pPr>
        <w:spacing w:after="160" w:line="259" w:lineRule="auto"/>
        <w:rPr>
          <w:rFonts w:cs="Arial"/>
        </w:rPr>
      </w:pPr>
      <w:r>
        <w:rPr>
          <w:rFonts w:cs="Arial"/>
        </w:rPr>
        <w:br w:type="page"/>
      </w:r>
    </w:p>
    <w:p w14:paraId="3A4CC769" w14:textId="77777777" w:rsidR="00F45927" w:rsidRPr="00336E49" w:rsidRDefault="00F45927" w:rsidP="00F45927">
      <w:pPr>
        <w:pStyle w:val="Nadpis2"/>
        <w:keepLines/>
        <w:widowControl/>
        <w:pBdr>
          <w:bottom w:val="none" w:sz="0" w:space="0" w:color="auto"/>
        </w:pBdr>
        <w:spacing w:before="200" w:after="0" w:line="276" w:lineRule="auto"/>
        <w:ind w:left="720"/>
        <w:rPr>
          <w:rFonts w:asciiTheme="majorHAnsi" w:eastAsia="Calibri" w:hAnsiTheme="majorHAnsi" w:cstheme="majorBidi"/>
          <w:b/>
          <w:iCs w:val="0"/>
          <w:smallCaps w:val="0"/>
          <w:color w:val="4472C4" w:themeColor="accent1"/>
          <w:sz w:val="26"/>
          <w:szCs w:val="26"/>
          <w:lang w:eastAsia="en-US"/>
        </w:rPr>
      </w:pPr>
      <w:bookmarkStart w:id="14" w:name="_Toc54948329"/>
      <w:bookmarkStart w:id="15" w:name="_Toc144509529"/>
      <w:r w:rsidRPr="00336E49">
        <w:rPr>
          <w:rFonts w:asciiTheme="majorHAnsi" w:eastAsia="Calibri" w:hAnsiTheme="majorHAnsi" w:cstheme="majorBidi"/>
          <w:b/>
          <w:iCs w:val="0"/>
          <w:smallCaps w:val="0"/>
          <w:color w:val="4472C4" w:themeColor="accent1"/>
          <w:sz w:val="26"/>
          <w:szCs w:val="26"/>
          <w:lang w:eastAsia="en-US"/>
        </w:rPr>
        <w:lastRenderedPageBreak/>
        <w:t>Priority a cíle spolupráce aktérů projektu MAP I</w:t>
      </w:r>
      <w:r>
        <w:rPr>
          <w:rFonts w:asciiTheme="majorHAnsi" w:eastAsia="Calibri" w:hAnsiTheme="majorHAnsi" w:cstheme="majorBidi"/>
          <w:b/>
          <w:iCs w:val="0"/>
          <w:smallCaps w:val="0"/>
          <w:color w:val="4472C4" w:themeColor="accent1"/>
          <w:sz w:val="26"/>
          <w:szCs w:val="26"/>
          <w:lang w:eastAsia="en-US"/>
        </w:rPr>
        <w:t>I</w:t>
      </w:r>
      <w:r w:rsidRPr="00336E49">
        <w:rPr>
          <w:rFonts w:asciiTheme="majorHAnsi" w:eastAsia="Calibri" w:hAnsiTheme="majorHAnsi" w:cstheme="majorBidi"/>
          <w:b/>
          <w:iCs w:val="0"/>
          <w:smallCaps w:val="0"/>
          <w:color w:val="4472C4" w:themeColor="accent1"/>
          <w:sz w:val="26"/>
          <w:szCs w:val="26"/>
          <w:lang w:eastAsia="en-US"/>
        </w:rPr>
        <w:t>I pro MČ Praha 5 – vazba na opatření MAP</w:t>
      </w:r>
      <w:bookmarkEnd w:id="14"/>
      <w:bookmarkEnd w:id="15"/>
      <w:r w:rsidRPr="00336E49">
        <w:rPr>
          <w:rFonts w:asciiTheme="majorHAnsi" w:eastAsia="Calibri" w:hAnsiTheme="majorHAnsi" w:cstheme="majorBidi"/>
          <w:b/>
          <w:iCs w:val="0"/>
          <w:smallCaps w:val="0"/>
          <w:color w:val="4472C4" w:themeColor="accent1"/>
          <w:sz w:val="26"/>
          <w:szCs w:val="26"/>
          <w:lang w:eastAsia="en-US"/>
        </w:rPr>
        <w:tab/>
      </w:r>
    </w:p>
    <w:p w14:paraId="2E8AD213" w14:textId="77777777" w:rsidR="00F45927" w:rsidRPr="0095393F" w:rsidRDefault="00F45927" w:rsidP="00F45927">
      <w:pPr>
        <w:spacing w:before="0" w:line="240" w:lineRule="auto"/>
        <w:rPr>
          <w:rFonts w:cs="Arial"/>
          <w:b/>
          <w:bCs/>
        </w:rPr>
      </w:pPr>
      <w:r w:rsidRPr="0095393F">
        <w:rPr>
          <w:rFonts w:cs="Arial"/>
          <w:b/>
          <w:bCs/>
        </w:rPr>
        <w:t xml:space="preserve">Doplnění: Vazba priorit a cílů na povinné opatření MAP </w:t>
      </w:r>
      <w:r w:rsidRPr="003C07C7">
        <w:rPr>
          <w:rFonts w:cs="Arial"/>
          <w:b/>
          <w:bCs/>
          <w:highlight w:val="yellow"/>
        </w:rPr>
        <w:t>III</w:t>
      </w:r>
    </w:p>
    <w:p w14:paraId="1EA9EEF5" w14:textId="77777777" w:rsidR="00F45927" w:rsidRPr="0095393F" w:rsidRDefault="00F45927" w:rsidP="00F45927">
      <w:pPr>
        <w:spacing w:before="0" w:after="0" w:line="240" w:lineRule="auto"/>
        <w:rPr>
          <w:rFonts w:cs="Arial"/>
        </w:rPr>
      </w:pPr>
      <w:r w:rsidRPr="0095393F">
        <w:rPr>
          <w:rFonts w:cs="Arial"/>
        </w:rPr>
        <w:t xml:space="preserve">Cíle MAP vs. povinná opatření (témata) Postupů MAP </w:t>
      </w:r>
      <w:r w:rsidRPr="003C07C7">
        <w:rPr>
          <w:rFonts w:cs="Arial"/>
          <w:highlight w:val="yellow"/>
        </w:rPr>
        <w:t>III</w:t>
      </w:r>
      <w:r w:rsidRPr="0095393F">
        <w:rPr>
          <w:rFonts w:cs="Arial"/>
        </w:rPr>
        <w:t xml:space="preserve"> verze </w:t>
      </w:r>
      <w:r w:rsidRPr="00E84733">
        <w:rPr>
          <w:rFonts w:cs="Arial"/>
          <w:highlight w:val="yellow"/>
        </w:rPr>
        <w:t>2</w:t>
      </w:r>
      <w:r w:rsidRPr="0095393F">
        <w:rPr>
          <w:rFonts w:cs="Arial"/>
        </w:rPr>
        <w:t xml:space="preserve"> se 3 úrovněmi vazby </w:t>
      </w:r>
    </w:p>
    <w:p w14:paraId="7840EE7D" w14:textId="77777777" w:rsidR="00F45927" w:rsidRPr="0095393F" w:rsidRDefault="00F45927" w:rsidP="00F45927">
      <w:pPr>
        <w:spacing w:before="0" w:after="0" w:line="240" w:lineRule="auto"/>
        <w:rPr>
          <w:rFonts w:cs="Arial"/>
        </w:rPr>
      </w:pPr>
      <w:r w:rsidRPr="0095393F">
        <w:rPr>
          <w:rFonts w:cs="Arial"/>
        </w:rPr>
        <w:t>(</w:t>
      </w:r>
      <w:proofErr w:type="gramStart"/>
      <w:r w:rsidRPr="0095393F">
        <w:rPr>
          <w:rFonts w:cs="Arial"/>
        </w:rPr>
        <w:t>X - slabá</w:t>
      </w:r>
      <w:proofErr w:type="gramEnd"/>
      <w:r w:rsidRPr="0095393F">
        <w:rPr>
          <w:rFonts w:cs="Arial"/>
        </w:rPr>
        <w:t>, XX – střední, XXX - silná)</w:t>
      </w:r>
    </w:p>
    <w:tbl>
      <w:tblPr>
        <w:tblStyle w:val="Mkatabulky"/>
        <w:tblW w:w="0" w:type="auto"/>
        <w:tblLook w:val="04A0" w:firstRow="1" w:lastRow="0" w:firstColumn="1" w:lastColumn="0" w:noHBand="0" w:noVBand="1"/>
      </w:tblPr>
      <w:tblGrid>
        <w:gridCol w:w="1755"/>
        <w:gridCol w:w="560"/>
        <w:gridCol w:w="560"/>
        <w:gridCol w:w="450"/>
        <w:gridCol w:w="450"/>
        <w:gridCol w:w="560"/>
        <w:gridCol w:w="531"/>
        <w:gridCol w:w="531"/>
        <w:gridCol w:w="531"/>
        <w:gridCol w:w="540"/>
        <w:gridCol w:w="540"/>
        <w:gridCol w:w="391"/>
        <w:gridCol w:w="391"/>
        <w:gridCol w:w="454"/>
        <w:gridCol w:w="409"/>
        <w:gridCol w:w="409"/>
      </w:tblGrid>
      <w:tr w:rsidR="00F45927" w:rsidRPr="00FA112D" w14:paraId="368968B7" w14:textId="77777777" w:rsidTr="0047130D">
        <w:trPr>
          <w:trHeight w:val="470"/>
        </w:trPr>
        <w:tc>
          <w:tcPr>
            <w:tcW w:w="0" w:type="auto"/>
            <w:tcBorders>
              <w:top w:val="single" w:sz="4" w:space="0" w:color="auto"/>
              <w:left w:val="single" w:sz="4" w:space="0" w:color="auto"/>
              <w:bottom w:val="single" w:sz="4" w:space="0" w:color="auto"/>
              <w:right w:val="single" w:sz="4" w:space="0" w:color="auto"/>
            </w:tcBorders>
          </w:tcPr>
          <w:p w14:paraId="6E0A282B" w14:textId="77777777" w:rsidR="00F45927" w:rsidRPr="00FA112D" w:rsidRDefault="00F45927" w:rsidP="0047130D">
            <w:pPr>
              <w:pStyle w:val="Odstavecseseznamem"/>
              <w:ind w:left="0"/>
              <w:rPr>
                <w:rFonts w:cs="Arial"/>
                <w:b/>
                <w:sz w:val="16"/>
                <w:szCs w:val="16"/>
              </w:rPr>
            </w:pPr>
            <w:r w:rsidRPr="00FA112D">
              <w:rPr>
                <w:rFonts w:cs="Arial"/>
                <w:b/>
                <w:sz w:val="16"/>
                <w:szCs w:val="16"/>
              </w:rPr>
              <w:t xml:space="preserve">Priority </w:t>
            </w:r>
          </w:p>
        </w:tc>
        <w:tc>
          <w:tcPr>
            <w:tcW w:w="0" w:type="auto"/>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6B3F614" w14:textId="77777777" w:rsidR="00F45927" w:rsidRPr="00FA112D" w:rsidRDefault="00F45927" w:rsidP="0047130D">
            <w:pPr>
              <w:pStyle w:val="Odstavecseseznamem"/>
              <w:spacing w:before="0" w:after="0"/>
              <w:ind w:left="0"/>
              <w:jc w:val="left"/>
              <w:rPr>
                <w:rFonts w:cs="Arial"/>
                <w:b/>
                <w:sz w:val="16"/>
                <w:szCs w:val="16"/>
              </w:rPr>
            </w:pPr>
            <w:r w:rsidRPr="00FA112D">
              <w:rPr>
                <w:rFonts w:cs="Arial"/>
                <w:b/>
                <w:sz w:val="16"/>
                <w:szCs w:val="16"/>
              </w:rPr>
              <w:t>I. Tvorba příznivých materiálních a sociálních podmínek</w:t>
            </w:r>
          </w:p>
        </w:tc>
        <w:tc>
          <w:tcPr>
            <w:tcW w:w="0" w:type="auto"/>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F42BDE" w14:textId="77777777" w:rsidR="00F45927" w:rsidRPr="00FA112D" w:rsidRDefault="00F45927" w:rsidP="0047130D">
            <w:pPr>
              <w:pStyle w:val="Bezmezer"/>
              <w:jc w:val="left"/>
              <w:rPr>
                <w:rFonts w:ascii="Sylfaen" w:eastAsia="Times New Roman" w:hAnsi="Sylfaen" w:cs="Arial"/>
                <w:b/>
                <w:sz w:val="16"/>
                <w:szCs w:val="16"/>
              </w:rPr>
            </w:pPr>
            <w:r w:rsidRPr="00FA112D">
              <w:rPr>
                <w:rFonts w:ascii="Sylfaen" w:eastAsia="Times New Roman" w:hAnsi="Sylfaen" w:cs="Arial"/>
                <w:b/>
                <w:sz w:val="16"/>
                <w:szCs w:val="16"/>
              </w:rPr>
              <w:t>II. Podpora pedagogů</w:t>
            </w:r>
          </w:p>
        </w:tc>
        <w:tc>
          <w:tcPr>
            <w:tcW w:w="0" w:type="auto"/>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43ABE2" w14:textId="77777777" w:rsidR="00F45927" w:rsidRPr="00FA112D" w:rsidRDefault="00F45927" w:rsidP="0047130D">
            <w:pPr>
              <w:pStyle w:val="Odstavecseseznamem"/>
              <w:spacing w:before="0" w:after="0"/>
              <w:ind w:left="0"/>
              <w:jc w:val="left"/>
              <w:rPr>
                <w:rFonts w:cs="Arial"/>
                <w:b/>
                <w:sz w:val="16"/>
                <w:szCs w:val="16"/>
              </w:rPr>
            </w:pPr>
            <w:r w:rsidRPr="00FA112D">
              <w:rPr>
                <w:rFonts w:cs="Arial"/>
                <w:b/>
                <w:sz w:val="16"/>
                <w:szCs w:val="16"/>
              </w:rPr>
              <w:t>III. Cílená podpora dětí a žáků</w:t>
            </w:r>
          </w:p>
        </w:tc>
        <w:tc>
          <w:tcPr>
            <w:tcW w:w="0" w:type="auto"/>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25B478" w14:textId="77777777" w:rsidR="00F45927" w:rsidRPr="00FA112D" w:rsidRDefault="00F45927" w:rsidP="0047130D">
            <w:pPr>
              <w:pStyle w:val="Odstavecseseznamem"/>
              <w:spacing w:before="0" w:after="0"/>
              <w:ind w:left="0"/>
              <w:jc w:val="left"/>
              <w:rPr>
                <w:rFonts w:cs="Arial"/>
                <w:b/>
                <w:sz w:val="16"/>
                <w:szCs w:val="16"/>
              </w:rPr>
            </w:pPr>
            <w:r w:rsidRPr="00FA112D">
              <w:rPr>
                <w:rFonts w:cs="Arial"/>
                <w:b/>
                <w:sz w:val="16"/>
                <w:szCs w:val="16"/>
              </w:rPr>
              <w:t>IV. Partnerství a spolupráce</w:t>
            </w:r>
          </w:p>
        </w:tc>
      </w:tr>
      <w:tr w:rsidR="00F45927" w:rsidRPr="00FA112D" w14:paraId="687D786B" w14:textId="77777777" w:rsidTr="0047130D">
        <w:trPr>
          <w:cantSplit/>
          <w:trHeight w:val="5042"/>
        </w:trPr>
        <w:tc>
          <w:tcPr>
            <w:tcW w:w="0" w:type="auto"/>
            <w:tcBorders>
              <w:top w:val="single" w:sz="4" w:space="0" w:color="auto"/>
              <w:left w:val="single" w:sz="4" w:space="0" w:color="auto"/>
              <w:bottom w:val="single" w:sz="4" w:space="0" w:color="auto"/>
              <w:right w:val="single" w:sz="4" w:space="0" w:color="auto"/>
            </w:tcBorders>
          </w:tcPr>
          <w:p w14:paraId="50830E78" w14:textId="77777777" w:rsidR="00F45927" w:rsidRPr="00FA112D" w:rsidRDefault="00F45927" w:rsidP="0047130D">
            <w:pPr>
              <w:pStyle w:val="Odstavecseseznamem"/>
              <w:ind w:left="0"/>
              <w:rPr>
                <w:rFonts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4ECEF134"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1.1 Vytvořit příznivé materiální a sociální podmínky pro rozvoj matematické gramotnosti.</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74082909"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1.2 Vytvořit příznivé materiální a sociální podmínky pro rozvoj čtenářské gramotnosti.</w:t>
            </w:r>
          </w:p>
          <w:p w14:paraId="781B339B" w14:textId="77777777" w:rsidR="00F45927" w:rsidRPr="00FA112D" w:rsidRDefault="00F45927" w:rsidP="0047130D">
            <w:pPr>
              <w:pStyle w:val="Odstavecseseznamem"/>
              <w:spacing w:before="0" w:after="0" w:line="192" w:lineRule="auto"/>
              <w:ind w:left="0"/>
              <w:jc w:val="left"/>
              <w:rPr>
                <w:rFonts w:asciiTheme="minorHAnsi" w:eastAsia="Calibri" w:hAnsiTheme="minorHAns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4697AC88"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1.3 Zlepšit podmínky a zázemí pro moderní vzděláváni</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14:paraId="43C2B48C"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1.4. Vytvořit příznivé materiální a sociální podmínky pro zlepšení jazykové gramotnosti</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1F954237"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1.5 Rozšířit kapacitu škol </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3C1A0C46"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w:t>
            </w:r>
            <w:r>
              <w:rPr>
                <w:rFonts w:asciiTheme="minorHAnsi" w:hAnsiTheme="minorHAnsi"/>
                <w:b/>
                <w:sz w:val="16"/>
                <w:szCs w:val="16"/>
              </w:rPr>
              <w:t>1</w:t>
            </w:r>
            <w:r w:rsidRPr="00FA112D">
              <w:rPr>
                <w:rFonts w:asciiTheme="minorHAnsi" w:hAnsiTheme="minorHAnsi"/>
                <w:b/>
                <w:sz w:val="16"/>
                <w:szCs w:val="16"/>
              </w:rPr>
              <w:t xml:space="preserve"> Podpořit pedagogy prostřednictvím sdílení dobré praxe</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4E55C088"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w:t>
            </w:r>
            <w:r>
              <w:rPr>
                <w:rFonts w:asciiTheme="minorHAnsi" w:hAnsiTheme="minorHAnsi"/>
                <w:b/>
                <w:sz w:val="16"/>
                <w:szCs w:val="16"/>
              </w:rPr>
              <w:t>2</w:t>
            </w:r>
            <w:r w:rsidRPr="00FA112D">
              <w:rPr>
                <w:rFonts w:asciiTheme="minorHAnsi" w:hAnsiTheme="minorHAnsi"/>
                <w:b/>
                <w:sz w:val="16"/>
                <w:szCs w:val="16"/>
              </w:rPr>
              <w:t xml:space="preserve"> Rozvíjet kompetence vedoucích pedagogických pracovníků</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4AC7F8D9"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w:t>
            </w:r>
            <w:r>
              <w:rPr>
                <w:rFonts w:asciiTheme="minorHAnsi" w:hAnsiTheme="minorHAnsi"/>
                <w:b/>
                <w:sz w:val="16"/>
                <w:szCs w:val="16"/>
              </w:rPr>
              <w:t>3</w:t>
            </w:r>
            <w:r w:rsidRPr="00FA112D">
              <w:rPr>
                <w:rFonts w:asciiTheme="minorHAnsi" w:hAnsiTheme="minorHAnsi"/>
                <w:b/>
                <w:sz w:val="16"/>
                <w:szCs w:val="16"/>
              </w:rPr>
              <w:t xml:space="preserve"> Vytvořit ve školách pro učitele i podpůrný personál dobré a podporující klima</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74A275B2"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3.1 Podporovat nadané děti a žáky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178A17D7"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3.2 Podpořit děti a žáky ohrožené školním neúspěchem</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27C1556B"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3.3 Podporovat komplexní osobnostní rozvoj dětí a žáků</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3EF6BA32"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3.4 Podporovat motivaci žáků, sebehodnocení a pozitivní hodnocení</w:t>
            </w:r>
          </w:p>
        </w:tc>
        <w:tc>
          <w:tcPr>
            <w:tcW w:w="0" w:type="auto"/>
            <w:shd w:val="clear" w:color="auto" w:fill="E2EFD9" w:themeFill="accent6" w:themeFillTint="33"/>
            <w:textDirection w:val="btLr"/>
          </w:tcPr>
          <w:p w14:paraId="1A51DF37"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4.1 Podporovat spolupráci škol a školských zařízení se </w:t>
            </w:r>
            <w:proofErr w:type="spellStart"/>
            <w:r w:rsidRPr="00FA112D">
              <w:rPr>
                <w:rFonts w:asciiTheme="minorHAnsi" w:hAnsiTheme="minorHAnsi"/>
                <w:b/>
                <w:sz w:val="16"/>
                <w:szCs w:val="16"/>
              </w:rPr>
              <w:t>zřiz</w:t>
            </w:r>
            <w:proofErr w:type="spellEnd"/>
            <w:r w:rsidRPr="00FA112D">
              <w:rPr>
                <w:rFonts w:asciiTheme="minorHAnsi" w:hAnsiTheme="minorHAnsi"/>
                <w:b/>
                <w:sz w:val="16"/>
                <w:szCs w:val="16"/>
              </w:rPr>
              <w:t xml:space="preserve">. </w:t>
            </w:r>
          </w:p>
        </w:tc>
        <w:tc>
          <w:tcPr>
            <w:tcW w:w="0" w:type="auto"/>
            <w:shd w:val="clear" w:color="auto" w:fill="E2EFD9" w:themeFill="accent6" w:themeFillTint="33"/>
            <w:textDirection w:val="btLr"/>
          </w:tcPr>
          <w:p w14:paraId="51ED0CA8"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4.2 Nastavit systém sdílení poznatků dobré praxe mezi shodnými i návaznými stupni vzdělávání</w:t>
            </w:r>
          </w:p>
        </w:tc>
        <w:tc>
          <w:tcPr>
            <w:tcW w:w="0" w:type="auto"/>
            <w:shd w:val="clear" w:color="auto" w:fill="E2EFD9" w:themeFill="accent6" w:themeFillTint="33"/>
            <w:textDirection w:val="btLr"/>
          </w:tcPr>
          <w:p w14:paraId="0E0B7468" w14:textId="77777777" w:rsidR="00F45927" w:rsidRPr="00FA112D" w:rsidRDefault="00F45927" w:rsidP="0047130D">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4.3 Zapojit rodiče, další aktéry a širší veřejnost do činnosti škol</w:t>
            </w:r>
          </w:p>
        </w:tc>
      </w:tr>
      <w:tr w:rsidR="00F45927" w:rsidRPr="00FA112D" w14:paraId="4EADD80F" w14:textId="77777777" w:rsidTr="0047130D">
        <w:trPr>
          <w:trHeight w:val="1375"/>
        </w:trPr>
        <w:tc>
          <w:tcPr>
            <w:tcW w:w="0" w:type="auto"/>
            <w:tcBorders>
              <w:top w:val="single" w:sz="4" w:space="0" w:color="auto"/>
              <w:left w:val="single" w:sz="4" w:space="0" w:color="auto"/>
              <w:bottom w:val="single" w:sz="4" w:space="0" w:color="auto"/>
              <w:right w:val="single" w:sz="4" w:space="0" w:color="auto"/>
            </w:tcBorders>
            <w:hideMark/>
          </w:tcPr>
          <w:p w14:paraId="30819B61" w14:textId="77777777" w:rsidR="00F45927" w:rsidRPr="00FA112D" w:rsidRDefault="00F45927" w:rsidP="0047130D">
            <w:pPr>
              <w:pStyle w:val="Odstavecseseznamem"/>
              <w:ind w:left="0"/>
              <w:jc w:val="left"/>
              <w:rPr>
                <w:rFonts w:cs="Arial"/>
                <w:sz w:val="16"/>
                <w:szCs w:val="16"/>
              </w:rPr>
            </w:pPr>
            <w:r w:rsidRPr="00FA112D">
              <w:rPr>
                <w:rFonts w:cs="Arial"/>
                <w:b/>
                <w:sz w:val="16"/>
                <w:szCs w:val="16"/>
              </w:rPr>
              <w:t>A</w:t>
            </w:r>
            <w:r w:rsidRPr="00FA112D">
              <w:rPr>
                <w:rFonts w:cs="Arial"/>
                <w:sz w:val="16"/>
                <w:szCs w:val="16"/>
              </w:rPr>
              <w:t xml:space="preserve">   Povinné opatření </w:t>
            </w:r>
          </w:p>
          <w:p w14:paraId="7732B166" w14:textId="77777777" w:rsidR="00F45927" w:rsidRPr="00FA112D" w:rsidRDefault="00F45927" w:rsidP="0047130D">
            <w:pPr>
              <w:pStyle w:val="Odstavecseseznamem"/>
              <w:ind w:left="0"/>
              <w:jc w:val="left"/>
              <w:rPr>
                <w:rFonts w:cs="Arial"/>
                <w:b/>
                <w:sz w:val="16"/>
                <w:szCs w:val="16"/>
              </w:rPr>
            </w:pPr>
            <w:r w:rsidRPr="00FA112D">
              <w:rPr>
                <w:rFonts w:cs="Arial"/>
                <w:b/>
                <w:sz w:val="16"/>
                <w:szCs w:val="16"/>
              </w:rPr>
              <w:t>Čtenářská gramotnost a</w:t>
            </w:r>
            <w:r>
              <w:rPr>
                <w:rFonts w:cs="Arial"/>
                <w:b/>
                <w:sz w:val="16"/>
                <w:szCs w:val="16"/>
              </w:rPr>
              <w:t> </w:t>
            </w:r>
            <w:r w:rsidRPr="00FA112D">
              <w:rPr>
                <w:rFonts w:cs="Arial"/>
                <w:b/>
                <w:sz w:val="16"/>
                <w:szCs w:val="16"/>
              </w:rPr>
              <w:t>rozvoj potenciálu každého žáka</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CC9C19" w14:textId="77777777" w:rsidR="00F45927" w:rsidRPr="00FA112D" w:rsidRDefault="00F45927" w:rsidP="0047130D">
            <w:pPr>
              <w:pStyle w:val="Odstavecseseznamem"/>
              <w:spacing w:before="0" w:after="0"/>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8D69A3" w14:textId="77777777" w:rsidR="00F45927" w:rsidRPr="00FA112D" w:rsidRDefault="00F45927" w:rsidP="0047130D">
            <w:pPr>
              <w:pStyle w:val="Odstavecseseznamem"/>
              <w:spacing w:before="0" w:after="0"/>
              <w:ind w:left="0"/>
              <w:jc w:val="center"/>
              <w:rPr>
                <w:rFonts w:cs="Arial"/>
                <w:sz w:val="16"/>
                <w:szCs w:val="16"/>
              </w:rPr>
            </w:pPr>
            <w:r w:rsidRPr="00FA112D">
              <w:rPr>
                <w:rFonts w:cs="Arial"/>
                <w:sz w:val="16"/>
                <w:szCs w:val="16"/>
              </w:rPr>
              <w:t>XXX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E1A641C" w14:textId="77777777" w:rsidR="00F45927" w:rsidRPr="00FA112D" w:rsidRDefault="00F45927" w:rsidP="0047130D">
            <w:pPr>
              <w:pStyle w:val="Odstavecseseznamem"/>
              <w:spacing w:before="0" w:after="0"/>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7F7478" w14:textId="77777777" w:rsidR="00F45927" w:rsidRPr="00FA112D" w:rsidRDefault="00F45927" w:rsidP="0047130D">
            <w:pPr>
              <w:pStyle w:val="Odstavecseseznamem"/>
              <w:spacing w:before="0" w:after="0"/>
              <w:ind w:left="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A3E174" w14:textId="77777777" w:rsidR="00F45927" w:rsidRPr="00FA112D" w:rsidRDefault="00F45927" w:rsidP="0047130D">
            <w:pPr>
              <w:pStyle w:val="Odstavecseseznamem"/>
              <w:spacing w:before="0" w:after="0"/>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D1262" w14:textId="77777777" w:rsidR="00F45927" w:rsidRPr="00FA112D" w:rsidRDefault="00F45927" w:rsidP="0047130D">
            <w:pPr>
              <w:pStyle w:val="Odstavecseseznamem"/>
              <w:spacing w:before="0" w:after="0"/>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86FB2A" w14:textId="77777777" w:rsidR="00F45927" w:rsidRPr="00FA112D" w:rsidRDefault="00F45927" w:rsidP="0047130D">
            <w:pPr>
              <w:pStyle w:val="Odstavecseseznamem"/>
              <w:spacing w:before="0" w:after="0"/>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E519F" w14:textId="77777777" w:rsidR="00F45927" w:rsidRPr="00FA112D" w:rsidRDefault="00F45927" w:rsidP="0047130D">
            <w:pPr>
              <w:pStyle w:val="Odstavecseseznamem"/>
              <w:spacing w:before="0" w:after="0"/>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6E3907" w14:textId="77777777" w:rsidR="00F45927" w:rsidRPr="00FA112D" w:rsidRDefault="00F45927" w:rsidP="0047130D">
            <w:pPr>
              <w:pStyle w:val="Odstavecseseznamem"/>
              <w:spacing w:before="0" w:after="0"/>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8E631C" w14:textId="77777777" w:rsidR="00F45927" w:rsidRPr="00FA112D" w:rsidRDefault="00F45927" w:rsidP="0047130D">
            <w:pPr>
              <w:pStyle w:val="Odstavecseseznamem"/>
              <w:spacing w:before="0" w:after="0"/>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7D1166" w14:textId="77777777" w:rsidR="00F45927" w:rsidRPr="00FA112D" w:rsidRDefault="00F45927" w:rsidP="0047130D">
            <w:pPr>
              <w:pStyle w:val="Odstavecseseznamem"/>
              <w:spacing w:before="0" w:after="0"/>
              <w:ind w:left="0"/>
              <w:jc w:val="center"/>
              <w:rPr>
                <w:rFonts w:cs="Arial"/>
                <w:sz w:val="16"/>
                <w:szCs w:val="16"/>
              </w:rPr>
            </w:pPr>
            <w:r>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114301" w14:textId="77777777" w:rsidR="00F45927" w:rsidRPr="00FA112D" w:rsidRDefault="00F45927" w:rsidP="0047130D">
            <w:pPr>
              <w:pStyle w:val="Odstavecseseznamem"/>
              <w:spacing w:before="0" w:after="0"/>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446C1B" w14:textId="77777777" w:rsidR="00F45927" w:rsidRPr="00FA112D" w:rsidRDefault="00F45927" w:rsidP="0047130D">
            <w:pPr>
              <w:pStyle w:val="Odstavecseseznamem"/>
              <w:spacing w:before="0" w:after="0"/>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F4337B" w14:textId="77777777" w:rsidR="00F45927" w:rsidRPr="00FA112D" w:rsidRDefault="00F45927" w:rsidP="0047130D">
            <w:pPr>
              <w:pStyle w:val="Odstavecseseznamem"/>
              <w:spacing w:before="0" w:after="0"/>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67D045" w14:textId="77777777" w:rsidR="00F45927" w:rsidRPr="00FA112D" w:rsidRDefault="00F45927" w:rsidP="0047130D">
            <w:pPr>
              <w:pStyle w:val="Odstavecseseznamem"/>
              <w:spacing w:before="0" w:after="0"/>
              <w:ind w:left="0"/>
              <w:jc w:val="center"/>
              <w:rPr>
                <w:rFonts w:cs="Arial"/>
                <w:sz w:val="16"/>
                <w:szCs w:val="16"/>
              </w:rPr>
            </w:pPr>
            <w:r w:rsidRPr="00FA112D">
              <w:rPr>
                <w:rFonts w:cs="Arial"/>
                <w:sz w:val="16"/>
                <w:szCs w:val="16"/>
              </w:rPr>
              <w:t>X</w:t>
            </w:r>
          </w:p>
        </w:tc>
      </w:tr>
      <w:tr w:rsidR="00F45927" w:rsidRPr="00FA112D" w14:paraId="32489216" w14:textId="77777777" w:rsidTr="0047130D">
        <w:trPr>
          <w:trHeight w:val="1358"/>
        </w:trPr>
        <w:tc>
          <w:tcPr>
            <w:tcW w:w="0" w:type="auto"/>
            <w:tcBorders>
              <w:top w:val="single" w:sz="4" w:space="0" w:color="auto"/>
              <w:left w:val="single" w:sz="4" w:space="0" w:color="auto"/>
              <w:bottom w:val="single" w:sz="4" w:space="0" w:color="auto"/>
              <w:right w:val="single" w:sz="4" w:space="0" w:color="auto"/>
            </w:tcBorders>
            <w:hideMark/>
          </w:tcPr>
          <w:p w14:paraId="7E468DFD" w14:textId="77777777" w:rsidR="00F45927" w:rsidRPr="00FA112D" w:rsidRDefault="00F45927" w:rsidP="0047130D">
            <w:pPr>
              <w:pStyle w:val="Odstavecseseznamem"/>
              <w:ind w:left="0"/>
              <w:jc w:val="left"/>
              <w:rPr>
                <w:rFonts w:cs="Arial"/>
                <w:sz w:val="16"/>
                <w:szCs w:val="16"/>
              </w:rPr>
            </w:pPr>
            <w:r w:rsidRPr="00FA112D">
              <w:rPr>
                <w:rFonts w:cs="Arial"/>
                <w:b/>
                <w:sz w:val="16"/>
                <w:szCs w:val="16"/>
              </w:rPr>
              <w:t>B</w:t>
            </w:r>
            <w:r w:rsidRPr="00FA112D">
              <w:rPr>
                <w:rFonts w:cs="Arial"/>
                <w:sz w:val="16"/>
                <w:szCs w:val="16"/>
              </w:rPr>
              <w:t xml:space="preserve">   Povinné opatření </w:t>
            </w:r>
          </w:p>
          <w:p w14:paraId="73C21B3E" w14:textId="77777777" w:rsidR="00F45927" w:rsidRPr="00FA112D" w:rsidRDefault="00F45927" w:rsidP="0047130D">
            <w:pPr>
              <w:pStyle w:val="Odstavecseseznamem"/>
              <w:ind w:left="0"/>
              <w:jc w:val="left"/>
              <w:rPr>
                <w:rFonts w:cs="Arial"/>
                <w:sz w:val="16"/>
                <w:szCs w:val="16"/>
              </w:rPr>
            </w:pPr>
            <w:r w:rsidRPr="00FA112D">
              <w:rPr>
                <w:rFonts w:cs="Arial"/>
                <w:b/>
                <w:sz w:val="16"/>
                <w:szCs w:val="16"/>
              </w:rPr>
              <w:t>Matematická gramotnost a rozvoj potenciálu každého žáka</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89C0EEF"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XXX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5F5D8F1" w14:textId="77777777" w:rsidR="00F45927" w:rsidRPr="00FA112D" w:rsidRDefault="00F45927" w:rsidP="0047130D">
            <w:pPr>
              <w:pStyle w:val="Odstavecseseznamem"/>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90619B"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4FD38CC" w14:textId="77777777" w:rsidR="00F45927" w:rsidRPr="00FA112D" w:rsidRDefault="00F45927" w:rsidP="0047130D">
            <w:pPr>
              <w:pStyle w:val="Odstavecseseznamem"/>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178BA82" w14:textId="77777777" w:rsidR="00F45927" w:rsidRPr="00FA112D" w:rsidRDefault="00F45927" w:rsidP="0047130D">
            <w:pPr>
              <w:pStyle w:val="Odstavecseseznamem"/>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E33F"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F5AF71"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586DCD" w14:textId="77777777" w:rsidR="00F45927" w:rsidRPr="00FA112D" w:rsidRDefault="00F45927" w:rsidP="0047130D">
            <w:pPr>
              <w:pStyle w:val="Odstavecseseznamem"/>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790CBF" w14:textId="77777777" w:rsidR="00F45927" w:rsidRPr="00FA112D" w:rsidRDefault="00F45927" w:rsidP="0047130D">
            <w:pPr>
              <w:pStyle w:val="Odstavecseseznamem"/>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EAA280"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8DB4C" w14:textId="77777777" w:rsidR="00F45927" w:rsidRPr="00FA112D" w:rsidRDefault="00F45927" w:rsidP="0047130D">
            <w:pPr>
              <w:pStyle w:val="Odstavecseseznamem"/>
              <w:ind w:left="0"/>
              <w:jc w:val="center"/>
              <w:rPr>
                <w:rFonts w:cs="Arial"/>
                <w:sz w:val="16"/>
                <w:szCs w:val="16"/>
              </w:rPr>
            </w:pPr>
            <w:r>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B1C16F" w14:textId="77777777" w:rsidR="00F45927" w:rsidRPr="00FA112D" w:rsidRDefault="00F45927" w:rsidP="0047130D">
            <w:pPr>
              <w:pStyle w:val="Odstavecseseznamem"/>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569C75" w14:textId="77777777" w:rsidR="00F45927" w:rsidRPr="00FA112D" w:rsidRDefault="00F45927" w:rsidP="0047130D">
            <w:pPr>
              <w:pStyle w:val="Odstavecseseznamem"/>
              <w:ind w:left="0"/>
              <w:jc w:val="cente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BD2C3E"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570430"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r>
      <w:tr w:rsidR="00F45927" w:rsidRPr="00081C44" w14:paraId="24A1357A" w14:textId="77777777" w:rsidTr="0047130D">
        <w:trPr>
          <w:trHeight w:val="1069"/>
        </w:trPr>
        <w:tc>
          <w:tcPr>
            <w:tcW w:w="0" w:type="auto"/>
            <w:tcBorders>
              <w:top w:val="single" w:sz="4" w:space="0" w:color="auto"/>
              <w:left w:val="single" w:sz="4" w:space="0" w:color="auto"/>
              <w:bottom w:val="single" w:sz="4" w:space="0" w:color="auto"/>
              <w:right w:val="single" w:sz="4" w:space="0" w:color="auto"/>
            </w:tcBorders>
            <w:hideMark/>
          </w:tcPr>
          <w:p w14:paraId="25191828" w14:textId="77777777" w:rsidR="00F45927" w:rsidRPr="00FA112D" w:rsidRDefault="00F45927" w:rsidP="0047130D">
            <w:pPr>
              <w:pStyle w:val="Odstavecseseznamem"/>
              <w:ind w:left="0"/>
              <w:jc w:val="left"/>
              <w:rPr>
                <w:rFonts w:cs="Arial"/>
                <w:sz w:val="16"/>
                <w:szCs w:val="16"/>
              </w:rPr>
            </w:pPr>
            <w:r w:rsidRPr="00FA112D">
              <w:rPr>
                <w:rFonts w:cs="Arial"/>
                <w:b/>
                <w:sz w:val="16"/>
                <w:szCs w:val="16"/>
              </w:rPr>
              <w:t>C</w:t>
            </w:r>
            <w:r w:rsidRPr="00FA112D">
              <w:rPr>
                <w:rFonts w:cs="Arial"/>
                <w:sz w:val="16"/>
                <w:szCs w:val="16"/>
              </w:rPr>
              <w:t xml:space="preserve">   Povinné opatření </w:t>
            </w:r>
          </w:p>
          <w:p w14:paraId="4EC078EB" w14:textId="77777777" w:rsidR="00F45927" w:rsidRPr="00FA112D" w:rsidRDefault="00F45927" w:rsidP="0047130D">
            <w:pPr>
              <w:pStyle w:val="Odstavecseseznamem"/>
              <w:ind w:left="0"/>
              <w:jc w:val="left"/>
              <w:rPr>
                <w:rFonts w:cs="Arial"/>
                <w:sz w:val="16"/>
                <w:szCs w:val="16"/>
              </w:rPr>
            </w:pPr>
            <w:r w:rsidRPr="00FA112D">
              <w:rPr>
                <w:rFonts w:cs="Arial"/>
                <w:b/>
                <w:sz w:val="16"/>
                <w:szCs w:val="16"/>
              </w:rPr>
              <w:t>Rozvoj potenciálu každého žáka</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EBA6AA"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6592B0"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r>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B935FE"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r>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5912C2" w14:textId="77777777" w:rsidR="00F45927" w:rsidRPr="00FA112D" w:rsidRDefault="00F45927" w:rsidP="0047130D">
            <w:pPr>
              <w:pStyle w:val="Odstavecseseznamem"/>
              <w:ind w:left="0"/>
              <w:jc w:val="center"/>
              <w:rPr>
                <w:rFonts w:cs="Arial"/>
                <w:sz w:val="16"/>
                <w:szCs w:val="16"/>
              </w:rPr>
            </w:pPr>
            <w:r>
              <w:rPr>
                <w:rFonts w:cs="Arial"/>
                <w:sz w:val="16"/>
                <w:szCs w:val="16"/>
              </w:rPr>
              <w:t>X</w:t>
            </w: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A31933C"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XXX</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A6142"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XXX</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A1C923"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AE2B57"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XXX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18A76"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XXX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E9B340"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XXX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8E64AF"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95D86"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45B040"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r>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876788" w14:textId="77777777" w:rsidR="00F45927" w:rsidRPr="00FA112D" w:rsidRDefault="00F45927" w:rsidP="0047130D">
            <w:pPr>
              <w:pStyle w:val="Odstavecseseznamem"/>
              <w:ind w:left="0"/>
              <w:jc w:val="center"/>
              <w:rPr>
                <w:rFonts w:cs="Arial"/>
                <w:sz w:val="16"/>
                <w:szCs w:val="16"/>
              </w:rPr>
            </w:pPr>
            <w:r w:rsidRPr="00FA112D">
              <w:rPr>
                <w:rFonts w:cs="Arial"/>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9BB5FB" w14:textId="77777777" w:rsidR="00F45927" w:rsidRPr="00081C44" w:rsidRDefault="00F45927" w:rsidP="0047130D">
            <w:pPr>
              <w:pStyle w:val="Odstavecseseznamem"/>
              <w:ind w:left="0"/>
              <w:jc w:val="center"/>
              <w:rPr>
                <w:rFonts w:cs="Arial"/>
                <w:sz w:val="16"/>
                <w:szCs w:val="16"/>
              </w:rPr>
            </w:pPr>
            <w:r w:rsidRPr="00FA112D">
              <w:rPr>
                <w:rFonts w:cs="Arial"/>
                <w:sz w:val="16"/>
                <w:szCs w:val="16"/>
              </w:rPr>
              <w:t xml:space="preserve">X </w:t>
            </w:r>
          </w:p>
        </w:tc>
      </w:tr>
      <w:tr w:rsidR="00F45927" w:rsidRPr="00081C44" w14:paraId="64DD2386" w14:textId="77777777" w:rsidTr="0047130D">
        <w:trPr>
          <w:trHeight w:val="1069"/>
        </w:trPr>
        <w:tc>
          <w:tcPr>
            <w:tcW w:w="0" w:type="auto"/>
            <w:tcBorders>
              <w:top w:val="single" w:sz="4" w:space="0" w:color="auto"/>
              <w:left w:val="single" w:sz="4" w:space="0" w:color="auto"/>
              <w:bottom w:val="single" w:sz="4" w:space="0" w:color="auto"/>
              <w:right w:val="single" w:sz="4" w:space="0" w:color="auto"/>
            </w:tcBorders>
          </w:tcPr>
          <w:p w14:paraId="578D543F" w14:textId="77777777" w:rsidR="00F45927" w:rsidRPr="00BD6C40" w:rsidRDefault="00F45927" w:rsidP="0047130D">
            <w:pPr>
              <w:pStyle w:val="Odstavecseseznamem"/>
              <w:spacing w:line="240" w:lineRule="auto"/>
              <w:ind w:left="0"/>
              <w:jc w:val="left"/>
              <w:rPr>
                <w:rFonts w:cs="Arial"/>
                <w:b/>
                <w:sz w:val="16"/>
                <w:szCs w:val="16"/>
                <w:highlight w:val="yellow"/>
              </w:rPr>
            </w:pPr>
            <w:r w:rsidRPr="00BD6C40">
              <w:rPr>
                <w:rFonts w:cs="Arial"/>
                <w:b/>
                <w:sz w:val="16"/>
                <w:szCs w:val="16"/>
                <w:highlight w:val="yellow"/>
              </w:rPr>
              <w:t xml:space="preserve">D.  </w:t>
            </w:r>
            <w:r w:rsidRPr="00BD6C40">
              <w:rPr>
                <w:rFonts w:cs="Arial"/>
                <w:bCs/>
                <w:sz w:val="16"/>
                <w:szCs w:val="16"/>
                <w:highlight w:val="yellow"/>
              </w:rPr>
              <w:t>Povinné opatření</w:t>
            </w:r>
          </w:p>
          <w:p w14:paraId="63E5E74D" w14:textId="77777777" w:rsidR="00F45927" w:rsidRPr="00BD6C40" w:rsidRDefault="00F45927" w:rsidP="0047130D">
            <w:pPr>
              <w:pStyle w:val="Odstavecseseznamem"/>
              <w:spacing w:before="0" w:after="0" w:line="240" w:lineRule="auto"/>
              <w:ind w:left="0"/>
              <w:jc w:val="left"/>
              <w:rPr>
                <w:rFonts w:cs="Arial"/>
                <w:b/>
                <w:sz w:val="16"/>
                <w:szCs w:val="16"/>
                <w:highlight w:val="yellow"/>
              </w:rPr>
            </w:pPr>
            <w:r w:rsidRPr="00BD6C40">
              <w:rPr>
                <w:rFonts w:cs="Arial"/>
                <w:b/>
                <w:sz w:val="16"/>
                <w:szCs w:val="16"/>
                <w:highlight w:val="yellow"/>
              </w:rPr>
              <w:t xml:space="preserve">Podpora pedagogických, didaktických a manažerských kompetencí </w:t>
            </w:r>
            <w:r w:rsidRPr="00BD6C40">
              <w:rPr>
                <w:rFonts w:cs="Arial"/>
                <w:b/>
                <w:sz w:val="16"/>
                <w:szCs w:val="16"/>
                <w:highlight w:val="yellow"/>
              </w:rPr>
              <w:lastRenderedPageBreak/>
              <w:t>pracovníků ve vzdělávání.</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5E75CD4"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lastRenderedPageBreak/>
              <w:t>XX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E0DB0E"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84057BE"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772DB94"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XX</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C5EA884" w14:textId="77777777" w:rsidR="00F45927" w:rsidRPr="00BD6C40" w:rsidRDefault="00F45927" w:rsidP="0047130D">
            <w:pPr>
              <w:pStyle w:val="Odstavecseseznamem"/>
              <w:ind w:left="0"/>
              <w:jc w:val="center"/>
              <w:rPr>
                <w:rFonts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738B12"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XXX</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AB1771"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XXX</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AF2517"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XXX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2EB16F"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59AD23"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54124B"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4ECDBF"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37CDA8"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D9ABDB"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A2B3EC" w14:textId="77777777" w:rsidR="00F45927" w:rsidRPr="00BD6C40" w:rsidRDefault="00F45927" w:rsidP="0047130D">
            <w:pPr>
              <w:pStyle w:val="Odstavecseseznamem"/>
              <w:ind w:left="0"/>
              <w:jc w:val="center"/>
              <w:rPr>
                <w:rFonts w:cs="Arial"/>
                <w:sz w:val="16"/>
                <w:szCs w:val="16"/>
                <w:highlight w:val="yellow"/>
              </w:rPr>
            </w:pPr>
            <w:r w:rsidRPr="00BD6C40">
              <w:rPr>
                <w:rFonts w:cs="Arial"/>
                <w:sz w:val="16"/>
                <w:szCs w:val="16"/>
                <w:highlight w:val="yellow"/>
              </w:rPr>
              <w:t>X</w:t>
            </w:r>
          </w:p>
        </w:tc>
      </w:tr>
    </w:tbl>
    <w:p w14:paraId="07F4DDEC" w14:textId="77777777" w:rsidR="00F45927" w:rsidRDefault="00F45927" w:rsidP="00F45927">
      <w:pPr>
        <w:pStyle w:val="Nadpis2"/>
        <w:keepLines/>
        <w:widowControl/>
        <w:pBdr>
          <w:bottom w:val="none" w:sz="0" w:space="0" w:color="auto"/>
        </w:pBdr>
        <w:spacing w:before="200" w:after="0" w:line="276" w:lineRule="auto"/>
        <w:ind w:left="720"/>
        <w:rPr>
          <w:rFonts w:asciiTheme="majorHAnsi" w:eastAsia="Calibri" w:hAnsiTheme="majorHAnsi" w:cstheme="majorBidi"/>
          <w:b/>
          <w:iCs w:val="0"/>
          <w:smallCaps w:val="0"/>
          <w:color w:val="4472C4" w:themeColor="accent1"/>
          <w:sz w:val="26"/>
          <w:szCs w:val="26"/>
          <w:lang w:eastAsia="en-US"/>
        </w:rPr>
      </w:pPr>
      <w:bookmarkStart w:id="16" w:name="_Toc54948330"/>
      <w:bookmarkStart w:id="17" w:name="_Toc144509530"/>
    </w:p>
    <w:p w14:paraId="12A8ADC4" w14:textId="2823FEDB" w:rsidR="00F45927" w:rsidRPr="00336E49" w:rsidRDefault="00F45927" w:rsidP="00F45927">
      <w:pPr>
        <w:pStyle w:val="Nadpis2"/>
        <w:keepLines/>
        <w:widowControl/>
        <w:pBdr>
          <w:bottom w:val="none" w:sz="0" w:space="0" w:color="auto"/>
        </w:pBdr>
        <w:spacing w:before="200" w:after="0" w:line="276" w:lineRule="auto"/>
        <w:ind w:left="720"/>
        <w:rPr>
          <w:rFonts w:asciiTheme="majorHAnsi" w:eastAsia="Calibri" w:hAnsiTheme="majorHAnsi" w:cstheme="majorBidi"/>
          <w:b/>
          <w:iCs w:val="0"/>
          <w:smallCaps w:val="0"/>
          <w:color w:val="4472C4" w:themeColor="accent1"/>
          <w:sz w:val="26"/>
          <w:szCs w:val="26"/>
          <w:lang w:eastAsia="en-US"/>
        </w:rPr>
      </w:pPr>
      <w:r w:rsidRPr="00336E49">
        <w:rPr>
          <w:rFonts w:asciiTheme="majorHAnsi" w:eastAsia="Calibri" w:hAnsiTheme="majorHAnsi" w:cstheme="majorBidi"/>
          <w:b/>
          <w:iCs w:val="0"/>
          <w:smallCaps w:val="0"/>
          <w:color w:val="4472C4" w:themeColor="accent1"/>
          <w:sz w:val="26"/>
          <w:szCs w:val="26"/>
          <w:lang w:eastAsia="en-US"/>
        </w:rPr>
        <w:t>Prioritizace témat při posouzení souladu pro intervence z</w:t>
      </w:r>
      <w:r>
        <w:rPr>
          <w:rFonts w:asciiTheme="majorHAnsi" w:eastAsia="Calibri" w:hAnsiTheme="majorHAnsi" w:cstheme="majorBidi"/>
          <w:b/>
          <w:iCs w:val="0"/>
          <w:smallCaps w:val="0"/>
          <w:color w:val="4472C4" w:themeColor="accent1"/>
          <w:sz w:val="26"/>
          <w:szCs w:val="26"/>
          <w:lang w:eastAsia="en-US"/>
        </w:rPr>
        <w:t> </w:t>
      </w:r>
      <w:r w:rsidRPr="00336E49">
        <w:rPr>
          <w:rFonts w:asciiTheme="majorHAnsi" w:eastAsia="Calibri" w:hAnsiTheme="majorHAnsi" w:cstheme="majorBidi"/>
          <w:b/>
          <w:iCs w:val="0"/>
          <w:smallCaps w:val="0"/>
          <w:color w:val="4472C4" w:themeColor="accent1"/>
          <w:sz w:val="26"/>
          <w:szCs w:val="26"/>
          <w:lang w:eastAsia="en-US"/>
        </w:rPr>
        <w:t>IROP</w:t>
      </w:r>
      <w:r>
        <w:rPr>
          <w:rFonts w:asciiTheme="majorHAnsi" w:eastAsia="Calibri" w:hAnsiTheme="majorHAnsi" w:cstheme="majorBidi"/>
          <w:b/>
          <w:iCs w:val="0"/>
          <w:smallCaps w:val="0"/>
          <w:color w:val="4472C4" w:themeColor="accent1"/>
          <w:sz w:val="26"/>
          <w:szCs w:val="26"/>
          <w:lang w:eastAsia="en-US"/>
        </w:rPr>
        <w:t xml:space="preserve"> </w:t>
      </w:r>
      <w:r w:rsidRPr="00B72DB4">
        <w:rPr>
          <w:rFonts w:asciiTheme="majorHAnsi" w:eastAsia="Calibri" w:hAnsiTheme="majorHAnsi" w:cstheme="majorBidi"/>
          <w:b/>
          <w:iCs w:val="0"/>
          <w:smallCaps w:val="0"/>
          <w:color w:val="4472C4" w:themeColor="accent1"/>
          <w:sz w:val="26"/>
          <w:szCs w:val="26"/>
          <w:highlight w:val="yellow"/>
          <w:lang w:eastAsia="en-US"/>
        </w:rPr>
        <w:t>a dalších operačních programů</w:t>
      </w:r>
      <w:bookmarkEnd w:id="16"/>
      <w:bookmarkEnd w:id="17"/>
    </w:p>
    <w:p w14:paraId="6C1EE2C3" w14:textId="77777777" w:rsidR="00F45927" w:rsidRDefault="00F45927" w:rsidP="00F45927">
      <w:pPr>
        <w:pStyle w:val="Odstavecseseznamem"/>
        <w:spacing w:before="0" w:after="160" w:line="259" w:lineRule="auto"/>
        <w:jc w:val="left"/>
        <w:rPr>
          <w:rFonts w:cs="Arial"/>
          <w:i/>
        </w:rPr>
      </w:pPr>
    </w:p>
    <w:p w14:paraId="77EE3345" w14:textId="77777777" w:rsidR="00F45927" w:rsidRPr="00590751" w:rsidRDefault="00F45927" w:rsidP="00F45927">
      <w:pPr>
        <w:rPr>
          <w:rFonts w:cstheme="minorHAnsi"/>
        </w:rPr>
      </w:pPr>
      <w:r w:rsidRPr="00590751">
        <w:rPr>
          <w:rFonts w:cstheme="minorHAnsi"/>
        </w:rPr>
        <w:t xml:space="preserve">Již z logiky fungování projektu MAP </w:t>
      </w:r>
      <w:r w:rsidRPr="00605D38">
        <w:rPr>
          <w:rFonts w:cstheme="minorHAnsi"/>
          <w:highlight w:val="yellow"/>
        </w:rPr>
        <w:t>III</w:t>
      </w:r>
      <w:r w:rsidRPr="00590751">
        <w:rPr>
          <w:rFonts w:cstheme="minorHAnsi"/>
        </w:rPr>
        <w:t xml:space="preserve"> jasně vyplývá, že monitoruje investiční potřeby rozvoje vzdělávání v řešeném území. Realizační tým projektu i aktéři vzdělávání jsou si jasně vědomi nejambicióznějších a nejnáročnějších investičních potřeb spojených s navyšováním kapacit mateřských a základních škol. Bez navyšování těchto kapacit až do okamžiku plného uspokojení potřeb obyvatel řešeného území není možno dosáhnout optimálního rozvoje moderního inkluzivního vzdělávání. Pro uspokojení této potřeby je však optimální využít především systémový přístup ÚMČ Praha 5 jako zřizovatele, zohledňující komplexní rozvoj celého řešeného území. Stupeň naléhavosti investičních potřeb partnerství MAP zaznamenaný v následné tabulce a investičních potřeb ÚMČ Praha 5 jako zřizovatele se mohou lišit. Projekt MAP </w:t>
      </w:r>
      <w:r w:rsidRPr="00605D38">
        <w:rPr>
          <w:rFonts w:cstheme="minorHAnsi"/>
          <w:highlight w:val="yellow"/>
        </w:rPr>
        <w:t>III</w:t>
      </w:r>
      <w:r w:rsidRPr="00590751">
        <w:rPr>
          <w:rFonts w:cstheme="minorHAnsi"/>
        </w:rPr>
        <w:t xml:space="preserve"> sdružuje školy, jejich zřizovatele a další organizace působící ve vzdělávání, soustřeďuje se však na cíle dosažitelné především prostřednictvím zkvalitnění vzájemné spolupráce a společného plánování těchto aktérů a optimalizaci využití dostupných dotačních příležitostí. </w:t>
      </w:r>
    </w:p>
    <w:p w14:paraId="0831D595" w14:textId="77777777" w:rsidR="00F45927" w:rsidRDefault="00F45927" w:rsidP="00F45927">
      <w:pPr>
        <w:rPr>
          <w:rFonts w:cstheme="minorHAnsi"/>
        </w:rPr>
      </w:pPr>
      <w:r w:rsidRPr="00590751">
        <w:rPr>
          <w:rFonts w:cstheme="minorHAnsi"/>
        </w:rPr>
        <w:t>Partnerství MAP nedisponuje samo o sobě investičními prostředky, zaznamenané investiční záměry proto odrážejí zejména to, co potřebují spolupracující organizace nejurgentněji pro optimální a maximálně efektivní výkon a rozvoj jejich vzdělávací činnosti, to</w:t>
      </w:r>
      <w:r>
        <w:rPr>
          <w:rFonts w:cstheme="minorHAnsi"/>
        </w:rPr>
        <w:t>,</w:t>
      </w:r>
      <w:r w:rsidRPr="00590751">
        <w:rPr>
          <w:rFonts w:cstheme="minorHAnsi"/>
        </w:rPr>
        <w:t xml:space="preserve"> co považují za reálně dosažitelné, a to, co shodně považují za důležité. </w:t>
      </w:r>
    </w:p>
    <w:p w14:paraId="7ADB5DD0" w14:textId="77777777" w:rsidR="00F45927" w:rsidRDefault="00F45927" w:rsidP="00F45927">
      <w:pPr>
        <w:pStyle w:val="Odstavecseseznamem"/>
        <w:spacing w:before="0" w:after="160" w:line="259" w:lineRule="auto"/>
        <w:ind w:left="0"/>
        <w:rPr>
          <w:rFonts w:cs="Arial"/>
          <w:i/>
        </w:rPr>
      </w:pPr>
      <w:r w:rsidRPr="00605D38">
        <w:rPr>
          <w:rFonts w:cs="Arial"/>
          <w:i/>
          <w:highlight w:val="yellow"/>
        </w:rPr>
        <w:t xml:space="preserve">Následující tabulka uvádí investiční záměry škol a dalších subjektů s uvedením, jak se váží na cíle MAP </w:t>
      </w:r>
      <w:r>
        <w:rPr>
          <w:rFonts w:cs="Arial"/>
          <w:i/>
          <w:highlight w:val="yellow"/>
        </w:rPr>
        <w:t>podporované prostřednictvím IROP</w:t>
      </w:r>
      <w:r w:rsidRPr="00605D38">
        <w:rPr>
          <w:rFonts w:cs="Arial"/>
          <w:i/>
          <w:highlight w:val="yellow"/>
        </w:rPr>
        <w:t>.</w:t>
      </w:r>
      <w:r>
        <w:rPr>
          <w:rFonts w:cs="Arial"/>
          <w:i/>
        </w:rPr>
        <w:t xml:space="preserve"> </w:t>
      </w:r>
    </w:p>
    <w:p w14:paraId="4CAAE69A" w14:textId="77777777" w:rsidR="00F45927" w:rsidRPr="00590751" w:rsidRDefault="00F45927" w:rsidP="00F45927">
      <w:pPr>
        <w:rPr>
          <w:rFonts w:cstheme="minorHAnsi"/>
        </w:rPr>
      </w:pPr>
    </w:p>
    <w:p w14:paraId="535D8D77" w14:textId="77777777" w:rsidR="00F45927" w:rsidRDefault="00F45927" w:rsidP="00F45927">
      <w:pPr>
        <w:pStyle w:val="Odstavecseseznamem"/>
        <w:spacing w:before="0" w:after="160" w:line="259" w:lineRule="auto"/>
        <w:jc w:val="left"/>
        <w:rPr>
          <w:rFonts w:cs="Arial"/>
          <w:i/>
        </w:rPr>
      </w:pPr>
    </w:p>
    <w:p w14:paraId="4709012C" w14:textId="77777777" w:rsidR="00F45927" w:rsidRPr="002D0CDE" w:rsidRDefault="00F45927" w:rsidP="00F45927">
      <w:pPr>
        <w:pStyle w:val="Odstavecseseznamem"/>
        <w:spacing w:before="0" w:after="160" w:line="259" w:lineRule="auto"/>
        <w:ind w:left="567"/>
        <w:jc w:val="left"/>
        <w:rPr>
          <w:rFonts w:cs="Arial"/>
          <w:b/>
        </w:rPr>
      </w:pPr>
      <w:r w:rsidRPr="002D0CDE">
        <w:rPr>
          <w:rFonts w:cs="Arial"/>
          <w:b/>
        </w:rPr>
        <w:t>Seznam příloh:</w:t>
      </w:r>
      <w:r w:rsidRPr="002D0CDE">
        <w:rPr>
          <w:rFonts w:cs="Arial"/>
          <w:b/>
        </w:rPr>
        <w:tab/>
        <w:t xml:space="preserve"> Příloha č. 1 Investiční priority </w:t>
      </w:r>
      <w:r w:rsidRPr="00605D38">
        <w:rPr>
          <w:rFonts w:cs="Arial"/>
          <w:b/>
          <w:highlight w:val="yellow"/>
        </w:rPr>
        <w:t>SR MAP do roku 2025</w:t>
      </w:r>
      <w:r>
        <w:rPr>
          <w:rFonts w:cs="Arial"/>
          <w:b/>
        </w:rPr>
        <w:t xml:space="preserve"> </w:t>
      </w:r>
      <w:r w:rsidRPr="002D0CDE">
        <w:rPr>
          <w:rFonts w:cs="Arial"/>
          <w:b/>
        </w:rPr>
        <w:t xml:space="preserve">(PO </w:t>
      </w:r>
      <w:proofErr w:type="gramStart"/>
      <w:r w:rsidRPr="002D0CDE">
        <w:rPr>
          <w:rFonts w:cs="Arial"/>
          <w:b/>
        </w:rPr>
        <w:t>2021 – 2027</w:t>
      </w:r>
      <w:proofErr w:type="gramEnd"/>
      <w:r w:rsidRPr="002D0CDE">
        <w:rPr>
          <w:rFonts w:cs="Arial"/>
          <w:b/>
        </w:rPr>
        <w:t xml:space="preserve">) </w:t>
      </w:r>
    </w:p>
    <w:p w14:paraId="3F7EC0E3" w14:textId="77777777" w:rsidR="00F45927" w:rsidRPr="002D0CDE" w:rsidRDefault="00F45927" w:rsidP="00F45927">
      <w:pPr>
        <w:pStyle w:val="Odstavecseseznamem"/>
        <w:spacing w:before="0" w:after="160" w:line="259" w:lineRule="auto"/>
        <w:ind w:left="567"/>
        <w:jc w:val="left"/>
        <w:rPr>
          <w:rFonts w:cs="Arial"/>
          <w:i/>
        </w:rPr>
      </w:pPr>
      <w:r w:rsidRPr="002D0CDE">
        <w:rPr>
          <w:rFonts w:cs="Arial"/>
          <w:i/>
        </w:rPr>
        <w:t>Příloha je nedílnou součástí Strategického rámce a byla schválena Řídícím výborem spolu s ním.</w:t>
      </w:r>
      <w:r w:rsidRPr="002D0CDE">
        <w:rPr>
          <w:rFonts w:cs="Arial"/>
          <w:i/>
        </w:rPr>
        <w:tab/>
      </w:r>
    </w:p>
    <w:p w14:paraId="7CBA9E60" w14:textId="77777777" w:rsidR="00F45927" w:rsidRDefault="00F45927" w:rsidP="00F45927">
      <w:pPr>
        <w:pStyle w:val="Odstavecseseznamem"/>
        <w:spacing w:before="0" w:after="160" w:line="259" w:lineRule="auto"/>
        <w:jc w:val="left"/>
        <w:rPr>
          <w:rFonts w:cs="Arial"/>
        </w:rPr>
      </w:pPr>
    </w:p>
    <w:p w14:paraId="1E5AC7E1" w14:textId="77777777" w:rsidR="00F45927" w:rsidRDefault="00F45927" w:rsidP="00F45927">
      <w:pPr>
        <w:pStyle w:val="Odstavecseseznamem"/>
        <w:spacing w:before="0" w:after="160" w:line="259" w:lineRule="auto"/>
        <w:jc w:val="left"/>
        <w:rPr>
          <w:rFonts w:cs="Arial"/>
        </w:rPr>
      </w:pPr>
    </w:p>
    <w:bookmarkEnd w:id="2"/>
    <w:bookmarkEnd w:id="3"/>
    <w:bookmarkEnd w:id="4"/>
    <w:sectPr w:rsidR="00F45927">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Normální">
    <w:panose1 w:val="00000000000000000000"/>
    <w:charset w:val="EE"/>
    <w:family w:val="roman"/>
    <w:notTrueType/>
    <w:pitch w:val="default"/>
    <w:sig w:usb0="00000005" w:usb1="00000000" w:usb2="00000000" w:usb3="00000000" w:csb0="00000002" w:csb1="00000000"/>
  </w:font>
  <w:font w:name="Myriad Pro">
    <w:altName w:val="Segoe UI"/>
    <w:panose1 w:val="00000000000000000000"/>
    <w:charset w:val="00"/>
    <w:family w:val="swiss"/>
    <w:notTrueType/>
    <w:pitch w:val="variable"/>
    <w:sig w:usb0="20000287" w:usb1="00000001" w:usb2="00000000" w:usb3="00000000" w:csb0="0000019F" w:csb1="00000000"/>
  </w:font>
  <w:font w:name="Arial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4443" w:type="pct"/>
      <w:tblLayout w:type="fixed"/>
      <w:tblLook w:val="04A0" w:firstRow="1" w:lastRow="0" w:firstColumn="1" w:lastColumn="0" w:noHBand="0" w:noVBand="1"/>
    </w:tblPr>
    <w:tblGrid>
      <w:gridCol w:w="6001"/>
      <w:gridCol w:w="2060"/>
    </w:tblGrid>
    <w:sdt>
      <w:sdtPr>
        <w:rPr>
          <w:rFonts w:asciiTheme="majorHAnsi" w:eastAsiaTheme="majorEastAsia" w:hAnsiTheme="majorHAnsi" w:cstheme="majorBidi"/>
          <w:sz w:val="20"/>
          <w:szCs w:val="20"/>
        </w:rPr>
        <w:id w:val="-1692535442"/>
        <w:docPartObj>
          <w:docPartGallery w:val="Page Numbers (Bottom of Page)"/>
          <w:docPartUnique/>
        </w:docPartObj>
      </w:sdtPr>
      <w:sdtEndPr>
        <w:rPr>
          <w:rFonts w:ascii="Sylfaen" w:eastAsia="Times New Roman" w:hAnsi="Sylfaen" w:cs="Times New Roman"/>
          <w:sz w:val="22"/>
          <w:szCs w:val="24"/>
        </w:rPr>
      </w:sdtEndPr>
      <w:sdtContent>
        <w:tr w:rsidR="00F52A40" w14:paraId="2BE461B5" w14:textId="77777777" w:rsidTr="000B4741">
          <w:trPr>
            <w:trHeight w:val="563"/>
          </w:trPr>
          <w:tc>
            <w:tcPr>
              <w:tcW w:w="3722" w:type="pct"/>
              <w:tcBorders>
                <w:right w:val="triple" w:sz="4" w:space="0" w:color="4472C4" w:themeColor="accent1"/>
              </w:tcBorders>
              <w:shd w:val="clear" w:color="auto" w:fill="auto"/>
            </w:tcPr>
            <w:p w14:paraId="648F2BA2" w14:textId="77777777" w:rsidR="003E5990" w:rsidRDefault="003E5990" w:rsidP="00BC626B">
              <w:pPr>
                <w:pStyle w:val="Zpat"/>
                <w:spacing w:before="0" w:after="0"/>
                <w:rPr>
                  <w:rFonts w:asciiTheme="majorHAnsi" w:eastAsiaTheme="majorEastAsia" w:hAnsiTheme="majorHAnsi" w:cstheme="majorBidi"/>
                  <w:sz w:val="20"/>
                  <w:szCs w:val="20"/>
                </w:rPr>
              </w:pPr>
            </w:p>
            <w:p w14:paraId="6389C96E" w14:textId="77777777" w:rsidR="003E5990" w:rsidRPr="005A08B7" w:rsidRDefault="003E5990" w:rsidP="00BC626B">
              <w:pPr>
                <w:pStyle w:val="Zpat"/>
                <w:spacing w:before="0" w:after="0"/>
                <w:rPr>
                  <w:rStyle w:val="datalabel"/>
                  <w:b/>
                  <w:color w:val="002060"/>
                  <w:sz w:val="20"/>
                  <w:szCs w:val="20"/>
                </w:rPr>
              </w:pPr>
              <w:r w:rsidRPr="005A08B7">
                <w:rPr>
                  <w:rStyle w:val="datalabel"/>
                  <w:b/>
                  <w:color w:val="002060"/>
                  <w:sz w:val="20"/>
                  <w:szCs w:val="20"/>
                </w:rPr>
                <w:t xml:space="preserve">Místní akční plán rozvoje vzdělávání III pro MČ Praha 5 </w:t>
              </w:r>
            </w:p>
            <w:p w14:paraId="38016A29" w14:textId="77777777" w:rsidR="003E5990" w:rsidRDefault="003E5990" w:rsidP="00BC626B">
              <w:pPr>
                <w:pStyle w:val="Zpat"/>
                <w:tabs>
                  <w:tab w:val="clear" w:pos="4536"/>
                  <w:tab w:val="clear" w:pos="9072"/>
                  <w:tab w:val="left" w:pos="5568"/>
                </w:tabs>
                <w:spacing w:before="0" w:after="0"/>
                <w:rPr>
                  <w:rStyle w:val="datalabel"/>
                  <w:b/>
                  <w:color w:val="002060"/>
                  <w:sz w:val="20"/>
                  <w:szCs w:val="20"/>
                </w:rPr>
              </w:pPr>
              <w:r w:rsidRPr="005A08B7">
                <w:rPr>
                  <w:rStyle w:val="datalabel"/>
                  <w:b/>
                  <w:color w:val="002060"/>
                  <w:sz w:val="20"/>
                  <w:szCs w:val="20"/>
                </w:rPr>
                <w:t>CZ.02.3.68/0.0/0.0/20_082/0023107</w:t>
              </w:r>
            </w:p>
            <w:p w14:paraId="295281A2" w14:textId="77777777" w:rsidR="003E5990" w:rsidRDefault="003E5990" w:rsidP="00BC626B">
              <w:pPr>
                <w:pStyle w:val="Zpat"/>
                <w:spacing w:before="0" w:after="0"/>
                <w:rPr>
                  <w:color w:val="002060"/>
                  <w:sz w:val="20"/>
                  <w:szCs w:val="20"/>
                </w:rPr>
              </w:pPr>
              <w:r w:rsidRPr="005A08B7">
                <w:rPr>
                  <w:color w:val="002060"/>
                  <w:sz w:val="20"/>
                  <w:szCs w:val="20"/>
                </w:rPr>
                <w:t>Městská část Praha 5</w:t>
              </w:r>
              <w:r>
                <w:rPr>
                  <w:color w:val="002060"/>
                  <w:sz w:val="20"/>
                  <w:szCs w:val="20"/>
                </w:rPr>
                <w:t xml:space="preserve">, </w:t>
              </w:r>
              <w:r w:rsidRPr="005A08B7">
                <w:rPr>
                  <w:color w:val="002060"/>
                  <w:sz w:val="20"/>
                  <w:szCs w:val="20"/>
                </w:rPr>
                <w:t>nám</w:t>
              </w:r>
              <w:r>
                <w:rPr>
                  <w:color w:val="002060"/>
                  <w:sz w:val="20"/>
                  <w:szCs w:val="20"/>
                </w:rPr>
                <w:t>.</w:t>
              </w:r>
              <w:r w:rsidRPr="005A08B7">
                <w:rPr>
                  <w:color w:val="002060"/>
                  <w:sz w:val="20"/>
                  <w:szCs w:val="20"/>
                </w:rPr>
                <w:t xml:space="preserve"> 14. října 1381/4</w:t>
              </w:r>
              <w:r>
                <w:rPr>
                  <w:color w:val="002060"/>
                  <w:sz w:val="20"/>
                  <w:szCs w:val="20"/>
                </w:rPr>
                <w:t xml:space="preserve">, </w:t>
              </w:r>
              <w:r w:rsidRPr="005A08B7">
                <w:rPr>
                  <w:color w:val="002060"/>
                  <w:sz w:val="20"/>
                  <w:szCs w:val="20"/>
                </w:rPr>
                <w:t xml:space="preserve">Praha </w:t>
              </w:r>
              <w:proofErr w:type="gramStart"/>
              <w:r w:rsidRPr="005A08B7">
                <w:rPr>
                  <w:color w:val="002060"/>
                  <w:sz w:val="20"/>
                  <w:szCs w:val="20"/>
                </w:rPr>
                <w:t>5</w:t>
              </w:r>
              <w:r>
                <w:rPr>
                  <w:color w:val="002060"/>
                  <w:sz w:val="20"/>
                  <w:szCs w:val="20"/>
                </w:rPr>
                <w:t xml:space="preserve"> – 150</w:t>
              </w:r>
              <w:proofErr w:type="gramEnd"/>
              <w:r>
                <w:rPr>
                  <w:color w:val="002060"/>
                  <w:sz w:val="20"/>
                  <w:szCs w:val="20"/>
                </w:rPr>
                <w:t xml:space="preserve"> 00</w:t>
              </w:r>
            </w:p>
            <w:p w14:paraId="5D43FC6A" w14:textId="77777777" w:rsidR="003E5990" w:rsidRDefault="003E5990" w:rsidP="00BC626B">
              <w:pPr>
                <w:pStyle w:val="Zpat"/>
                <w:spacing w:before="0" w:after="0"/>
                <w:rPr>
                  <w:rFonts w:asciiTheme="majorHAnsi" w:eastAsiaTheme="majorEastAsia" w:hAnsiTheme="majorHAnsi" w:cstheme="majorBidi"/>
                  <w:sz w:val="20"/>
                  <w:szCs w:val="20"/>
                </w:rPr>
              </w:pPr>
            </w:p>
          </w:tc>
          <w:tc>
            <w:tcPr>
              <w:tcW w:w="1278" w:type="pct"/>
              <w:tcBorders>
                <w:left w:val="triple" w:sz="4" w:space="0" w:color="4472C4" w:themeColor="accent1"/>
              </w:tcBorders>
            </w:tcPr>
            <w:p w14:paraId="1437632D" w14:textId="77777777" w:rsidR="003E5990" w:rsidRDefault="003E5990" w:rsidP="00F52A40">
              <w:pPr>
                <w:tabs>
                  <w:tab w:val="left" w:pos="1490"/>
                </w:tabs>
                <w:rPr>
                  <w:rFonts w:asciiTheme="majorHAnsi" w:eastAsiaTheme="majorEastAsia" w:hAnsiTheme="majorHAnsi" w:cstheme="majorBidi"/>
                  <w:sz w:val="28"/>
                  <w:szCs w:val="28"/>
                </w:rPr>
              </w:pPr>
              <w:r w:rsidRPr="005A08B7">
                <w:rPr>
                  <w:rFonts w:cstheme="minorHAnsi"/>
                  <w:b/>
                  <w:noProof/>
                  <w:color w:val="002060"/>
                  <w:sz w:val="20"/>
                  <w:szCs w:val="20"/>
                </w:rPr>
                <w:drawing>
                  <wp:anchor distT="0" distB="0" distL="114300" distR="114300" simplePos="0" relativeHeight="251659264" behindDoc="0" locked="0" layoutInCell="1" allowOverlap="1" wp14:anchorId="0DCFF404" wp14:editId="7DD10694">
                    <wp:simplePos x="0" y="0"/>
                    <wp:positionH relativeFrom="margin">
                      <wp:posOffset>578663</wp:posOffset>
                    </wp:positionH>
                    <wp:positionV relativeFrom="page">
                      <wp:posOffset>-142697</wp:posOffset>
                    </wp:positionV>
                    <wp:extent cx="748680" cy="574597"/>
                    <wp:effectExtent l="0" t="0" r="0" b="0"/>
                    <wp:wrapNone/>
                    <wp:docPr id="1922107184" name="Obrázek 192210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_logo_barva_poziti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80" cy="574597"/>
                            </a:xfrm>
                            <a:prstGeom prst="rect">
                              <a:avLst/>
                            </a:prstGeom>
                          </pic:spPr>
                        </pic:pic>
                      </a:graphicData>
                    </a:graphic>
                  </wp:anchor>
                </w:drawing>
              </w:r>
              <w:r>
                <w:fldChar w:fldCharType="begin"/>
              </w:r>
              <w:r>
                <w:instrText xml:space="preserve">PAGE    \* </w:instrText>
              </w:r>
              <w:r>
                <w:instrText>MERGEFORMAT</w:instrText>
              </w:r>
              <w:r>
                <w:fldChar w:fldCharType="separate"/>
              </w:r>
              <w:r>
                <w:t>45</w:t>
              </w:r>
              <w:r>
                <w:rPr>
                  <w:noProof/>
                </w:rPr>
                <w:fldChar w:fldCharType="end"/>
              </w:r>
            </w:p>
          </w:tc>
        </w:tr>
      </w:sdtContent>
    </w:sdt>
  </w:tbl>
  <w:p w14:paraId="7385249B" w14:textId="77777777" w:rsidR="003E5990" w:rsidRPr="00F300BE" w:rsidRDefault="003E5990" w:rsidP="00BC626B">
    <w:pPr>
      <w:pStyle w:val="Zpat"/>
      <w:spacing w:before="0" w:after="0"/>
      <w:rPr>
        <w:color w:val="002060"/>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5E54" w14:textId="77777777" w:rsidR="003E5990" w:rsidRPr="006255A6" w:rsidRDefault="003E5990" w:rsidP="000E3557">
    <w:pPr>
      <w:pStyle w:val="Zpat"/>
      <w:tabs>
        <w:tab w:val="clear" w:pos="4536"/>
        <w:tab w:val="clear" w:pos="9072"/>
        <w:tab w:val="left" w:pos="6971"/>
      </w:tabs>
    </w:pPr>
    <w:r w:rsidRPr="006B75E9">
      <w:rPr>
        <w:noProof/>
      </w:rPr>
      <w:drawing>
        <wp:anchor distT="0" distB="0" distL="114300" distR="114300" simplePos="0" relativeHeight="251660288" behindDoc="1" locked="0" layoutInCell="1" allowOverlap="1" wp14:anchorId="341F5C9C" wp14:editId="32309BA6">
          <wp:simplePos x="0" y="0"/>
          <wp:positionH relativeFrom="column">
            <wp:posOffset>-212725</wp:posOffset>
          </wp:positionH>
          <wp:positionV relativeFrom="paragraph">
            <wp:posOffset>-122555</wp:posOffset>
          </wp:positionV>
          <wp:extent cx="3272400" cy="723600"/>
          <wp:effectExtent l="0" t="0" r="4445" b="635"/>
          <wp:wrapNone/>
          <wp:docPr id="1193484063" name="Obrázek 1193484063"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2400" cy="72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52B"/>
    <w:multiLevelType w:val="multilevel"/>
    <w:tmpl w:val="DA404E08"/>
    <w:lvl w:ilvl="0">
      <w:start w:val="1"/>
      <w:numFmt w:val="decimal"/>
      <w:pStyle w:val="Nadpis1"/>
      <w:lvlText w:val="%1"/>
      <w:lvlJc w:val="left"/>
      <w:pPr>
        <w:ind w:left="432" w:hanging="432"/>
      </w:pPr>
      <w:rPr>
        <w:rFonts w:cs="Times New Roman"/>
        <w:b/>
      </w:rPr>
    </w:lvl>
    <w:lvl w:ilvl="1">
      <w:start w:val="1"/>
      <w:numFmt w:val="decimal"/>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 w15:restartNumberingAfterBreak="0">
    <w:nsid w:val="01845E52"/>
    <w:multiLevelType w:val="multilevel"/>
    <w:tmpl w:val="62605492"/>
    <w:lvl w:ilvl="0">
      <w:start w:val="1"/>
      <w:numFmt w:val="bullet"/>
      <w:lvlText w:val=""/>
      <w:lvlJc w:val="left"/>
      <w:pPr>
        <w:ind w:left="785"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0AEC2E2A"/>
    <w:multiLevelType w:val="hybridMultilevel"/>
    <w:tmpl w:val="9620E706"/>
    <w:lvl w:ilvl="0" w:tplc="0405000F">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AF70ED"/>
    <w:multiLevelType w:val="hybridMultilevel"/>
    <w:tmpl w:val="9EB88A0A"/>
    <w:lvl w:ilvl="0" w:tplc="EC7CE16A">
      <w:start w:val="1"/>
      <w:numFmt w:val="decimal"/>
      <w:pStyle w:val="Nadpis10"/>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0A5917"/>
    <w:multiLevelType w:val="hybridMultilevel"/>
    <w:tmpl w:val="2D2C4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841284"/>
    <w:multiLevelType w:val="hybridMultilevel"/>
    <w:tmpl w:val="44CC9386"/>
    <w:lvl w:ilvl="0" w:tplc="44D07372">
      <w:start w:val="1"/>
      <w:numFmt w:val="decimal"/>
      <w:pStyle w:val="tabulka"/>
      <w:lvlText w:val="Tabulka č. %1: "/>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97A9A"/>
    <w:multiLevelType w:val="hybridMultilevel"/>
    <w:tmpl w:val="6CA42F40"/>
    <w:lvl w:ilvl="0" w:tplc="8F7A9E7C">
      <w:start w:val="1"/>
      <w:numFmt w:val="decimal"/>
      <w:pStyle w:val="graf"/>
      <w:lvlText w:val="Graf č. %1: "/>
      <w:lvlJc w:val="left"/>
      <w:pPr>
        <w:ind w:left="720" w:hanging="360"/>
      </w:pPr>
      <w:rPr>
        <w:rFonts w:hint="default"/>
      </w:rPr>
    </w:lvl>
    <w:lvl w:ilvl="1" w:tplc="70CEFF9C" w:tentative="1">
      <w:start w:val="1"/>
      <w:numFmt w:val="lowerLetter"/>
      <w:lvlText w:val="%2."/>
      <w:lvlJc w:val="left"/>
      <w:pPr>
        <w:ind w:left="1440" w:hanging="360"/>
      </w:pPr>
    </w:lvl>
    <w:lvl w:ilvl="2" w:tplc="90B29714" w:tentative="1">
      <w:start w:val="1"/>
      <w:numFmt w:val="lowerRoman"/>
      <w:lvlText w:val="%3."/>
      <w:lvlJc w:val="right"/>
      <w:pPr>
        <w:ind w:left="2160" w:hanging="180"/>
      </w:pPr>
    </w:lvl>
    <w:lvl w:ilvl="3" w:tplc="57EA199C" w:tentative="1">
      <w:start w:val="1"/>
      <w:numFmt w:val="decimal"/>
      <w:lvlText w:val="%4."/>
      <w:lvlJc w:val="left"/>
      <w:pPr>
        <w:ind w:left="2880" w:hanging="360"/>
      </w:pPr>
    </w:lvl>
    <w:lvl w:ilvl="4" w:tplc="EB00DF7E" w:tentative="1">
      <w:start w:val="1"/>
      <w:numFmt w:val="lowerLetter"/>
      <w:lvlText w:val="%5."/>
      <w:lvlJc w:val="left"/>
      <w:pPr>
        <w:ind w:left="3600" w:hanging="360"/>
      </w:pPr>
    </w:lvl>
    <w:lvl w:ilvl="5" w:tplc="813A2E4A" w:tentative="1">
      <w:start w:val="1"/>
      <w:numFmt w:val="lowerRoman"/>
      <w:lvlText w:val="%6."/>
      <w:lvlJc w:val="right"/>
      <w:pPr>
        <w:ind w:left="4320" w:hanging="180"/>
      </w:pPr>
    </w:lvl>
    <w:lvl w:ilvl="6" w:tplc="266096B6" w:tentative="1">
      <w:start w:val="1"/>
      <w:numFmt w:val="decimal"/>
      <w:lvlText w:val="%7."/>
      <w:lvlJc w:val="left"/>
      <w:pPr>
        <w:ind w:left="5040" w:hanging="360"/>
      </w:pPr>
    </w:lvl>
    <w:lvl w:ilvl="7" w:tplc="66043270" w:tentative="1">
      <w:start w:val="1"/>
      <w:numFmt w:val="lowerLetter"/>
      <w:lvlText w:val="%8."/>
      <w:lvlJc w:val="left"/>
      <w:pPr>
        <w:ind w:left="5760" w:hanging="360"/>
      </w:pPr>
    </w:lvl>
    <w:lvl w:ilvl="8" w:tplc="65C6D08A" w:tentative="1">
      <w:start w:val="1"/>
      <w:numFmt w:val="lowerRoman"/>
      <w:lvlText w:val="%9."/>
      <w:lvlJc w:val="right"/>
      <w:pPr>
        <w:ind w:left="6480" w:hanging="180"/>
      </w:pPr>
    </w:lvl>
  </w:abstractNum>
  <w:abstractNum w:abstractNumId="7" w15:restartNumberingAfterBreak="0">
    <w:nsid w:val="2C7551C3"/>
    <w:multiLevelType w:val="multilevel"/>
    <w:tmpl w:val="308234E4"/>
    <w:lvl w:ilvl="0">
      <w:start w:val="1"/>
      <w:numFmt w:val="upperRoman"/>
      <w:pStyle w:val="OR"/>
      <w:suff w:val="nothing"/>
      <w:lvlText w:val="%1."/>
      <w:lvlJc w:val="left"/>
      <w:pPr>
        <w:ind w:left="1134" w:hanging="1134"/>
      </w:pPr>
      <w:rPr>
        <w:rFonts w:cs="Times New Roman" w:hint="default"/>
      </w:rPr>
    </w:lvl>
    <w:lvl w:ilvl="1">
      <w:start w:val="1"/>
      <w:numFmt w:val="decimal"/>
      <w:lvlText w:val="%2."/>
      <w:lvlJc w:val="left"/>
      <w:pPr>
        <w:tabs>
          <w:tab w:val="num" w:pos="1134"/>
        </w:tabs>
        <w:ind w:left="1134" w:hanging="774"/>
      </w:pPr>
      <w:rPr>
        <w:rFonts w:cs="Times New Roman" w:hint="default"/>
      </w:rPr>
    </w:lvl>
    <w:lvl w:ilvl="2">
      <w:start w:val="1"/>
      <w:numFmt w:val="lowerLetter"/>
      <w:lvlText w:val="%2.%3."/>
      <w:lvlJc w:val="left"/>
      <w:pPr>
        <w:tabs>
          <w:tab w:val="num" w:pos="1701"/>
        </w:tabs>
        <w:ind w:left="1701" w:hanging="981"/>
      </w:pPr>
      <w:rPr>
        <w:rFonts w:cs="Times New Roman" w:hint="default"/>
      </w:rPr>
    </w:lvl>
    <w:lvl w:ilvl="3">
      <w:start w:val="1"/>
      <w:numFmt w:val="decimal"/>
      <w:lvlText w:val="%2.%3.%4."/>
      <w:lvlJc w:val="left"/>
      <w:pPr>
        <w:tabs>
          <w:tab w:val="num" w:pos="3240"/>
        </w:tabs>
        <w:ind w:left="3240" w:hanging="2160"/>
      </w:pPr>
      <w:rPr>
        <w:rFonts w:cs="Times New Roman" w:hint="default"/>
      </w:rPr>
    </w:lvl>
    <w:lvl w:ilvl="4">
      <w:start w:val="1"/>
      <w:numFmt w:val="decimal"/>
      <w:lvlText w:val=".%2.%3.%4.%5."/>
      <w:lvlJc w:val="left"/>
      <w:pPr>
        <w:tabs>
          <w:tab w:val="num" w:pos="4320"/>
        </w:tabs>
        <w:ind w:left="4320" w:hanging="2880"/>
      </w:pPr>
      <w:rPr>
        <w:rFonts w:cs="Times New Roman" w:hint="default"/>
      </w:rPr>
    </w:lvl>
    <w:lvl w:ilvl="5">
      <w:start w:val="1"/>
      <w:numFmt w:val="decimal"/>
      <w:lvlText w:val=".%2.%3.%4.%5.%6."/>
      <w:lvlJc w:val="left"/>
      <w:pPr>
        <w:tabs>
          <w:tab w:val="num" w:pos="5040"/>
        </w:tabs>
        <w:ind w:left="5040" w:hanging="3240"/>
      </w:pPr>
      <w:rPr>
        <w:rFonts w:cs="Times New Roman" w:hint="default"/>
      </w:rPr>
    </w:lvl>
    <w:lvl w:ilvl="6">
      <w:start w:val="1"/>
      <w:numFmt w:val="decimal"/>
      <w:lvlText w:val="%2.%3.%4.%5.%6.%7."/>
      <w:lvlJc w:val="left"/>
      <w:pPr>
        <w:tabs>
          <w:tab w:val="num" w:pos="6120"/>
        </w:tabs>
        <w:ind w:left="6120" w:hanging="3960"/>
      </w:pPr>
      <w:rPr>
        <w:rFonts w:ascii="Symbol" w:hAnsi="Symbol" w:cs="Times New Roman" w:hint="default"/>
        <w:i/>
        <w:sz w:val="22"/>
        <w:szCs w:val="22"/>
      </w:rPr>
    </w:lvl>
    <w:lvl w:ilvl="7">
      <w:start w:val="1"/>
      <w:numFmt w:val="decimal"/>
      <w:lvlText w:val="%2.%3.%4.%5.%6.%7.%8."/>
      <w:lvlJc w:val="left"/>
      <w:pPr>
        <w:tabs>
          <w:tab w:val="num" w:pos="6840"/>
        </w:tabs>
        <w:ind w:left="6840" w:hanging="4320"/>
      </w:pPr>
      <w:rPr>
        <w:rFonts w:cs="Times New Roman" w:hint="default"/>
      </w:rPr>
    </w:lvl>
    <w:lvl w:ilvl="8">
      <w:start w:val="1"/>
      <w:numFmt w:val="decimal"/>
      <w:lvlText w:val="%2.%3.%4.%5.%6.%7.%8.%9."/>
      <w:lvlJc w:val="left"/>
      <w:pPr>
        <w:tabs>
          <w:tab w:val="num" w:pos="7920"/>
        </w:tabs>
        <w:ind w:left="7920" w:hanging="5040"/>
      </w:pPr>
      <w:rPr>
        <w:rFonts w:cs="Times New Roman" w:hint="default"/>
      </w:rPr>
    </w:lvl>
  </w:abstractNum>
  <w:abstractNum w:abstractNumId="8" w15:restartNumberingAfterBreak="0">
    <w:nsid w:val="2E0A7BFA"/>
    <w:multiLevelType w:val="multilevel"/>
    <w:tmpl w:val="7F9A9B50"/>
    <w:lvl w:ilvl="0">
      <w:start w:val="1"/>
      <w:numFmt w:val="decimal"/>
      <w:pStyle w:val="Nadpis-L1"/>
      <w:lvlText w:val="%1."/>
      <w:lvlJc w:val="left"/>
      <w:pPr>
        <w:tabs>
          <w:tab w:val="num" w:pos="537"/>
        </w:tabs>
        <w:ind w:left="537" w:hanging="357"/>
      </w:pPr>
      <w:rPr>
        <w:rFonts w:cs="Times New Roman"/>
      </w:rPr>
    </w:lvl>
    <w:lvl w:ilvl="1">
      <w:start w:val="1"/>
      <w:numFmt w:val="decimal"/>
      <w:pStyle w:val="Nadpis-L2"/>
      <w:lvlText w:val="%1.%2."/>
      <w:lvlJc w:val="left"/>
      <w:pPr>
        <w:tabs>
          <w:tab w:val="num" w:pos="1077"/>
        </w:tabs>
        <w:ind w:left="794" w:hanging="437"/>
      </w:pPr>
      <w:rPr>
        <w:rFonts w:cs="Times New Roman"/>
      </w:rPr>
    </w:lvl>
    <w:lvl w:ilvl="2">
      <w:start w:val="1"/>
      <w:numFmt w:val="decimal"/>
      <w:pStyle w:val="Nadpis-L3"/>
      <w:lvlText w:val="%1.%2.%3."/>
      <w:lvlJc w:val="left"/>
      <w:pPr>
        <w:tabs>
          <w:tab w:val="num" w:pos="1287"/>
        </w:tabs>
        <w:ind w:left="1072" w:hanging="50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pStyle w:val="Nadpis-L4"/>
      <w:lvlText w:val="%1.%2.%3.%4."/>
      <w:lvlJc w:val="left"/>
      <w:pPr>
        <w:tabs>
          <w:tab w:val="num" w:pos="2160"/>
        </w:tabs>
        <w:ind w:left="1729" w:hanging="652"/>
      </w:pPr>
      <w:rPr>
        <w:rFonts w:cs="Times New Roman"/>
      </w:rPr>
    </w:lvl>
    <w:lvl w:ilvl="4">
      <w:start w:val="1"/>
      <w:numFmt w:val="decimal"/>
      <w:lvlText w:val="%1.%2.%3.%4.%5."/>
      <w:lvlJc w:val="left"/>
      <w:pPr>
        <w:tabs>
          <w:tab w:val="num" w:pos="4391"/>
        </w:tabs>
        <w:ind w:left="1943" w:hanging="792"/>
      </w:pPr>
      <w:rPr>
        <w:rFonts w:cs="Times New Roman"/>
      </w:rPr>
    </w:lvl>
    <w:lvl w:ilvl="5">
      <w:start w:val="1"/>
      <w:numFmt w:val="decimal"/>
      <w:lvlText w:val="%1.%2.%3.%4.%5.%6."/>
      <w:lvlJc w:val="left"/>
      <w:pPr>
        <w:tabs>
          <w:tab w:val="num" w:pos="5471"/>
        </w:tabs>
        <w:ind w:left="2447" w:hanging="936"/>
      </w:pPr>
      <w:rPr>
        <w:rFonts w:cs="Times New Roman"/>
      </w:rPr>
    </w:lvl>
    <w:lvl w:ilvl="6">
      <w:start w:val="1"/>
      <w:numFmt w:val="decimal"/>
      <w:lvlText w:val="%1.%2.%3.%4.%5.%6.%7."/>
      <w:lvlJc w:val="left"/>
      <w:pPr>
        <w:tabs>
          <w:tab w:val="num" w:pos="6551"/>
        </w:tabs>
        <w:ind w:left="2951" w:hanging="1080"/>
      </w:pPr>
      <w:rPr>
        <w:rFonts w:cs="Times New Roman"/>
      </w:rPr>
    </w:lvl>
    <w:lvl w:ilvl="7">
      <w:start w:val="1"/>
      <w:numFmt w:val="decimal"/>
      <w:lvlText w:val="%1.%2.%3.%4.%5.%6.%7.%8."/>
      <w:lvlJc w:val="left"/>
      <w:pPr>
        <w:tabs>
          <w:tab w:val="num" w:pos="7631"/>
        </w:tabs>
        <w:ind w:left="3455" w:hanging="1224"/>
      </w:pPr>
      <w:rPr>
        <w:rFonts w:cs="Times New Roman"/>
      </w:rPr>
    </w:lvl>
    <w:lvl w:ilvl="8">
      <w:start w:val="1"/>
      <w:numFmt w:val="decimal"/>
      <w:lvlText w:val="%1.%2.%3.%4.%5.%6.%7.%8.%9."/>
      <w:lvlJc w:val="left"/>
      <w:pPr>
        <w:tabs>
          <w:tab w:val="num" w:pos="8351"/>
        </w:tabs>
        <w:ind w:left="4031" w:hanging="1440"/>
      </w:pPr>
      <w:rPr>
        <w:rFonts w:cs="Times New Roman"/>
      </w:rPr>
    </w:lvl>
  </w:abstractNum>
  <w:abstractNum w:abstractNumId="9" w15:restartNumberingAfterBreak="0">
    <w:nsid w:val="35BE66EA"/>
    <w:multiLevelType w:val="hybridMultilevel"/>
    <w:tmpl w:val="392A7058"/>
    <w:lvl w:ilvl="0" w:tplc="EDA68314">
      <w:start w:val="1"/>
      <w:numFmt w:val="decimal"/>
      <w:pStyle w:val="Graff"/>
      <w:suff w:val="space"/>
      <w:lvlText w:val="Graf č. %1:"/>
      <w:lvlJc w:val="left"/>
      <w:pPr>
        <w:ind w:left="720" w:hanging="360"/>
      </w:pPr>
      <w:rPr>
        <w:rFonts w:hint="default"/>
      </w:rPr>
    </w:lvl>
    <w:lvl w:ilvl="1" w:tplc="384AF094" w:tentative="1">
      <w:start w:val="1"/>
      <w:numFmt w:val="lowerLetter"/>
      <w:lvlText w:val="%2."/>
      <w:lvlJc w:val="left"/>
      <w:pPr>
        <w:ind w:left="1440" w:hanging="360"/>
      </w:pPr>
    </w:lvl>
    <w:lvl w:ilvl="2" w:tplc="F89E4780" w:tentative="1">
      <w:start w:val="1"/>
      <w:numFmt w:val="lowerRoman"/>
      <w:lvlText w:val="%3."/>
      <w:lvlJc w:val="right"/>
      <w:pPr>
        <w:ind w:left="2160" w:hanging="180"/>
      </w:pPr>
    </w:lvl>
    <w:lvl w:ilvl="3" w:tplc="79D8F99C" w:tentative="1">
      <w:start w:val="1"/>
      <w:numFmt w:val="decimal"/>
      <w:lvlText w:val="%4."/>
      <w:lvlJc w:val="left"/>
      <w:pPr>
        <w:ind w:left="2880" w:hanging="360"/>
      </w:pPr>
    </w:lvl>
    <w:lvl w:ilvl="4" w:tplc="7BB2C918" w:tentative="1">
      <w:start w:val="1"/>
      <w:numFmt w:val="lowerLetter"/>
      <w:lvlText w:val="%5."/>
      <w:lvlJc w:val="left"/>
      <w:pPr>
        <w:ind w:left="3600" w:hanging="360"/>
      </w:pPr>
    </w:lvl>
    <w:lvl w:ilvl="5" w:tplc="2144B9DC" w:tentative="1">
      <w:start w:val="1"/>
      <w:numFmt w:val="lowerRoman"/>
      <w:lvlText w:val="%6."/>
      <w:lvlJc w:val="right"/>
      <w:pPr>
        <w:ind w:left="4320" w:hanging="180"/>
      </w:pPr>
    </w:lvl>
    <w:lvl w:ilvl="6" w:tplc="C3B6A78E" w:tentative="1">
      <w:start w:val="1"/>
      <w:numFmt w:val="decimal"/>
      <w:lvlText w:val="%7."/>
      <w:lvlJc w:val="left"/>
      <w:pPr>
        <w:ind w:left="5040" w:hanging="360"/>
      </w:pPr>
    </w:lvl>
    <w:lvl w:ilvl="7" w:tplc="6F76904A" w:tentative="1">
      <w:start w:val="1"/>
      <w:numFmt w:val="lowerLetter"/>
      <w:lvlText w:val="%8."/>
      <w:lvlJc w:val="left"/>
      <w:pPr>
        <w:ind w:left="5760" w:hanging="360"/>
      </w:pPr>
    </w:lvl>
    <w:lvl w:ilvl="8" w:tplc="D368C07A" w:tentative="1">
      <w:start w:val="1"/>
      <w:numFmt w:val="lowerRoman"/>
      <w:lvlText w:val="%9."/>
      <w:lvlJc w:val="right"/>
      <w:pPr>
        <w:ind w:left="6480" w:hanging="180"/>
      </w:pPr>
    </w:lvl>
  </w:abstractNum>
  <w:abstractNum w:abstractNumId="10" w15:restartNumberingAfterBreak="0">
    <w:nsid w:val="381F4926"/>
    <w:multiLevelType w:val="multilevel"/>
    <w:tmpl w:val="698EF1F2"/>
    <w:lvl w:ilvl="0">
      <w:start w:val="1"/>
      <w:numFmt w:val="upperRoman"/>
      <w:pStyle w:val="1Akcniplan"/>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3229"/>
        </w:tabs>
        <w:ind w:left="3157" w:hanging="648"/>
      </w:pPr>
      <w:rPr>
        <w:rFonts w:hint="default"/>
      </w:rPr>
    </w:lvl>
    <w:lvl w:ilvl="4">
      <w:start w:val="1"/>
      <w:numFmt w:val="decimal"/>
      <w:lvlText w:val="%1.%2.%3.%4.%5."/>
      <w:lvlJc w:val="left"/>
      <w:pPr>
        <w:tabs>
          <w:tab w:val="num" w:pos="3949"/>
        </w:tabs>
        <w:ind w:left="3661" w:hanging="792"/>
      </w:pPr>
      <w:rPr>
        <w:rFonts w:hint="default"/>
      </w:rPr>
    </w:lvl>
    <w:lvl w:ilvl="5">
      <w:start w:val="1"/>
      <w:numFmt w:val="decimal"/>
      <w:lvlText w:val="%1.%2.%3.%4.%5.%6."/>
      <w:lvlJc w:val="left"/>
      <w:pPr>
        <w:tabs>
          <w:tab w:val="num" w:pos="4309"/>
        </w:tabs>
        <w:ind w:left="4165" w:hanging="936"/>
      </w:pPr>
      <w:rPr>
        <w:rFonts w:hint="default"/>
      </w:rPr>
    </w:lvl>
    <w:lvl w:ilvl="6">
      <w:start w:val="1"/>
      <w:numFmt w:val="decimal"/>
      <w:lvlText w:val="%1.%2.%3.%4.%5.%6.%7."/>
      <w:lvlJc w:val="left"/>
      <w:pPr>
        <w:tabs>
          <w:tab w:val="num" w:pos="5029"/>
        </w:tabs>
        <w:ind w:left="4669" w:hanging="1080"/>
      </w:pPr>
      <w:rPr>
        <w:rFonts w:hint="default"/>
      </w:rPr>
    </w:lvl>
    <w:lvl w:ilvl="7">
      <w:start w:val="1"/>
      <w:numFmt w:val="decimal"/>
      <w:lvlText w:val="%1.%2.%3.%4.%5.%6.%7.%8."/>
      <w:lvlJc w:val="left"/>
      <w:pPr>
        <w:tabs>
          <w:tab w:val="num" w:pos="5389"/>
        </w:tabs>
        <w:ind w:left="5173" w:hanging="1224"/>
      </w:pPr>
      <w:rPr>
        <w:rFonts w:hint="default"/>
      </w:rPr>
    </w:lvl>
    <w:lvl w:ilvl="8">
      <w:start w:val="1"/>
      <w:numFmt w:val="decimal"/>
      <w:lvlText w:val="%1.%2.%3.%4.%5.%6.%7.%8.%9."/>
      <w:lvlJc w:val="left"/>
      <w:pPr>
        <w:tabs>
          <w:tab w:val="num" w:pos="6109"/>
        </w:tabs>
        <w:ind w:left="5749" w:hanging="1440"/>
      </w:pPr>
      <w:rPr>
        <w:rFonts w:hint="default"/>
      </w:rPr>
    </w:lvl>
  </w:abstractNum>
  <w:abstractNum w:abstractNumId="11" w15:restartNumberingAfterBreak="0">
    <w:nsid w:val="426C70F5"/>
    <w:multiLevelType w:val="hybridMultilevel"/>
    <w:tmpl w:val="6C2C3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052F98"/>
    <w:multiLevelType w:val="multilevel"/>
    <w:tmpl w:val="3B22DCF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77512F6"/>
    <w:multiLevelType w:val="hybridMultilevel"/>
    <w:tmpl w:val="115A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FE0AA5"/>
    <w:multiLevelType w:val="hybridMultilevel"/>
    <w:tmpl w:val="185E3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B13571"/>
    <w:multiLevelType w:val="hybridMultilevel"/>
    <w:tmpl w:val="2BBE6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163DB0"/>
    <w:multiLevelType w:val="hybridMultilevel"/>
    <w:tmpl w:val="997E0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E17CD5"/>
    <w:multiLevelType w:val="multilevel"/>
    <w:tmpl w:val="BBDC71FA"/>
    <w:lvl w:ilvl="0">
      <w:start w:val="1"/>
      <w:numFmt w:val="bullet"/>
      <w:lvlText w:val=""/>
      <w:lvlJc w:val="left"/>
      <w:pPr>
        <w:ind w:left="144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62692834"/>
    <w:multiLevelType w:val="hybridMultilevel"/>
    <w:tmpl w:val="5680E9E6"/>
    <w:lvl w:ilvl="0" w:tplc="0405000F">
      <w:start w:val="1"/>
      <w:numFmt w:val="decimal"/>
      <w:pStyle w:val="bodycopy"/>
      <w:lvlText w:val="%1."/>
      <w:lvlJc w:val="left"/>
      <w:pPr>
        <w:ind w:left="1068" w:hanging="360"/>
      </w:pPr>
      <w:rPr>
        <w:rFonts w:hint="default"/>
        <w:color w:val="auto"/>
      </w:rPr>
    </w:lvl>
    <w:lvl w:ilvl="1" w:tplc="04050019">
      <w:start w:val="1"/>
      <w:numFmt w:val="bullet"/>
      <w:lvlText w:val=""/>
      <w:lvlJc w:val="left"/>
      <w:pPr>
        <w:ind w:left="1788" w:hanging="360"/>
      </w:pPr>
      <w:rPr>
        <w:rFonts w:ascii="Wingdings" w:hAnsi="Wingdings" w:hint="default"/>
        <w:color w:val="C00000"/>
      </w:rPr>
    </w:lvl>
    <w:lvl w:ilvl="2" w:tplc="0405001B">
      <w:start w:val="1"/>
      <w:numFmt w:val="decimal"/>
      <w:lvlText w:val="%3."/>
      <w:lvlJc w:val="left"/>
      <w:pPr>
        <w:tabs>
          <w:tab w:val="num" w:pos="2508"/>
        </w:tabs>
        <w:ind w:left="2508" w:hanging="360"/>
      </w:pPr>
    </w:lvl>
    <w:lvl w:ilvl="3" w:tplc="0405000F">
      <w:start w:val="1"/>
      <w:numFmt w:val="decimal"/>
      <w:lvlText w:val="%4."/>
      <w:lvlJc w:val="left"/>
      <w:pPr>
        <w:tabs>
          <w:tab w:val="num" w:pos="3228"/>
        </w:tabs>
        <w:ind w:left="3228" w:hanging="360"/>
      </w:pPr>
    </w:lvl>
    <w:lvl w:ilvl="4" w:tplc="04050019">
      <w:start w:val="1"/>
      <w:numFmt w:val="decimal"/>
      <w:lvlText w:val="%5."/>
      <w:lvlJc w:val="left"/>
      <w:pPr>
        <w:tabs>
          <w:tab w:val="num" w:pos="3948"/>
        </w:tabs>
        <w:ind w:left="3948" w:hanging="360"/>
      </w:pPr>
    </w:lvl>
    <w:lvl w:ilvl="5" w:tplc="0405001B">
      <w:start w:val="1"/>
      <w:numFmt w:val="decimal"/>
      <w:lvlText w:val="%6."/>
      <w:lvlJc w:val="left"/>
      <w:pPr>
        <w:tabs>
          <w:tab w:val="num" w:pos="4668"/>
        </w:tabs>
        <w:ind w:left="4668" w:hanging="360"/>
      </w:pPr>
    </w:lvl>
    <w:lvl w:ilvl="6" w:tplc="0405000F">
      <w:start w:val="1"/>
      <w:numFmt w:val="decimal"/>
      <w:lvlText w:val="%7."/>
      <w:lvlJc w:val="left"/>
      <w:pPr>
        <w:tabs>
          <w:tab w:val="num" w:pos="5388"/>
        </w:tabs>
        <w:ind w:left="5388" w:hanging="360"/>
      </w:pPr>
    </w:lvl>
    <w:lvl w:ilvl="7" w:tplc="04050019">
      <w:start w:val="1"/>
      <w:numFmt w:val="decimal"/>
      <w:lvlText w:val="%8."/>
      <w:lvlJc w:val="left"/>
      <w:pPr>
        <w:tabs>
          <w:tab w:val="num" w:pos="6108"/>
        </w:tabs>
        <w:ind w:left="6108" w:hanging="360"/>
      </w:pPr>
    </w:lvl>
    <w:lvl w:ilvl="8" w:tplc="0405001B">
      <w:start w:val="1"/>
      <w:numFmt w:val="decimal"/>
      <w:lvlText w:val="%9."/>
      <w:lvlJc w:val="left"/>
      <w:pPr>
        <w:tabs>
          <w:tab w:val="num" w:pos="6828"/>
        </w:tabs>
        <w:ind w:left="6828" w:hanging="360"/>
      </w:pPr>
    </w:lvl>
  </w:abstractNum>
  <w:abstractNum w:abstractNumId="19" w15:restartNumberingAfterBreak="0">
    <w:nsid w:val="640724C9"/>
    <w:multiLevelType w:val="hybridMultilevel"/>
    <w:tmpl w:val="AAC84B90"/>
    <w:lvl w:ilvl="0" w:tplc="507E6AEE">
      <w:start w:val="1"/>
      <w:numFmt w:val="decimal"/>
      <w:pStyle w:val="Obrzky"/>
      <w:lvlText w:val="Obrázek č. %1:"/>
      <w:lvlJc w:val="left"/>
      <w:pPr>
        <w:ind w:left="786"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64637B54"/>
    <w:multiLevelType w:val="hybridMultilevel"/>
    <w:tmpl w:val="8DE045F0"/>
    <w:lvl w:ilvl="0" w:tplc="E0F4A53A">
      <w:start w:val="1"/>
      <w:numFmt w:val="bullet"/>
      <w:pStyle w:val="Ostavecseseznamemodskok"/>
      <w:lvlText w:val=""/>
      <w:lvlJc w:val="left"/>
      <w:pPr>
        <w:ind w:left="1070" w:hanging="360"/>
      </w:pPr>
      <w:rPr>
        <w:rFonts w:ascii="Wingdings" w:hAnsi="Wingdings" w:hint="default"/>
        <w:color w:val="8496B0" w:themeColor="text2" w:themeTint="99"/>
      </w:rPr>
    </w:lvl>
    <w:lvl w:ilvl="1" w:tplc="04050019">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21" w15:restartNumberingAfterBreak="0">
    <w:nsid w:val="64850444"/>
    <w:multiLevelType w:val="hybridMultilevel"/>
    <w:tmpl w:val="ADD67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360"/>
        </w:tabs>
        <w:ind w:left="-425"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23" w15:restartNumberingAfterBreak="0">
    <w:nsid w:val="6C52478A"/>
    <w:multiLevelType w:val="hybridMultilevel"/>
    <w:tmpl w:val="096AA2EC"/>
    <w:lvl w:ilvl="0" w:tplc="60C00952">
      <w:start w:val="1"/>
      <w:numFmt w:val="decimal"/>
      <w:pStyle w:val="Styltabulek"/>
      <w:lvlText w:val="Tabulka č. %1:"/>
      <w:lvlJc w:val="left"/>
      <w:pPr>
        <w:ind w:left="1777" w:hanging="360"/>
      </w:pPr>
      <w:rPr>
        <w:rFonts w:hint="default"/>
      </w:rPr>
    </w:lvl>
    <w:lvl w:ilvl="1" w:tplc="65FCCC0C" w:tentative="1">
      <w:start w:val="1"/>
      <w:numFmt w:val="lowerLetter"/>
      <w:lvlText w:val="%2."/>
      <w:lvlJc w:val="left"/>
      <w:pPr>
        <w:ind w:left="1440" w:hanging="360"/>
      </w:pPr>
    </w:lvl>
    <w:lvl w:ilvl="2" w:tplc="7D186628" w:tentative="1">
      <w:start w:val="1"/>
      <w:numFmt w:val="lowerRoman"/>
      <w:lvlText w:val="%3."/>
      <w:lvlJc w:val="right"/>
      <w:pPr>
        <w:ind w:left="2160" w:hanging="180"/>
      </w:pPr>
    </w:lvl>
    <w:lvl w:ilvl="3" w:tplc="8C9A51D2" w:tentative="1">
      <w:start w:val="1"/>
      <w:numFmt w:val="decimal"/>
      <w:lvlText w:val="%4."/>
      <w:lvlJc w:val="left"/>
      <w:pPr>
        <w:ind w:left="2880" w:hanging="360"/>
      </w:pPr>
    </w:lvl>
    <w:lvl w:ilvl="4" w:tplc="6A5CE7E6" w:tentative="1">
      <w:start w:val="1"/>
      <w:numFmt w:val="lowerLetter"/>
      <w:lvlText w:val="%5."/>
      <w:lvlJc w:val="left"/>
      <w:pPr>
        <w:ind w:left="3600" w:hanging="360"/>
      </w:pPr>
    </w:lvl>
    <w:lvl w:ilvl="5" w:tplc="24985FBE" w:tentative="1">
      <w:start w:val="1"/>
      <w:numFmt w:val="lowerRoman"/>
      <w:lvlText w:val="%6."/>
      <w:lvlJc w:val="right"/>
      <w:pPr>
        <w:ind w:left="4320" w:hanging="180"/>
      </w:pPr>
    </w:lvl>
    <w:lvl w:ilvl="6" w:tplc="545A7450" w:tentative="1">
      <w:start w:val="1"/>
      <w:numFmt w:val="decimal"/>
      <w:lvlText w:val="%7."/>
      <w:lvlJc w:val="left"/>
      <w:pPr>
        <w:ind w:left="5040" w:hanging="360"/>
      </w:pPr>
    </w:lvl>
    <w:lvl w:ilvl="7" w:tplc="921E0F84" w:tentative="1">
      <w:start w:val="1"/>
      <w:numFmt w:val="lowerLetter"/>
      <w:lvlText w:val="%8."/>
      <w:lvlJc w:val="left"/>
      <w:pPr>
        <w:ind w:left="5760" w:hanging="360"/>
      </w:pPr>
    </w:lvl>
    <w:lvl w:ilvl="8" w:tplc="894A5BA0" w:tentative="1">
      <w:start w:val="1"/>
      <w:numFmt w:val="lowerRoman"/>
      <w:lvlText w:val="%9."/>
      <w:lvlJc w:val="right"/>
      <w:pPr>
        <w:ind w:left="6480" w:hanging="180"/>
      </w:pPr>
    </w:lvl>
  </w:abstractNum>
  <w:abstractNum w:abstractNumId="24" w15:restartNumberingAfterBreak="0">
    <w:nsid w:val="6EBE44F1"/>
    <w:multiLevelType w:val="hybridMultilevel"/>
    <w:tmpl w:val="66CE78BE"/>
    <w:styleLink w:val="StylSodrkamiTunModr1"/>
    <w:lvl w:ilvl="0" w:tplc="3CB09CF4">
      <w:start w:val="1"/>
      <w:numFmt w:val="bullet"/>
      <w:pStyle w:val="1slaSEZChar1"/>
      <w:lvlText w:val="-"/>
      <w:lvlJc w:val="left"/>
      <w:pPr>
        <w:ind w:left="720" w:hanging="360"/>
      </w:pPr>
      <w:rPr>
        <w:rFonts w:ascii="Times New Roman" w:eastAsia="Calibri" w:hAnsi="Times New Roman" w:cs="Times New Roman" w:hint="default"/>
      </w:rPr>
    </w:lvl>
    <w:lvl w:ilvl="1" w:tplc="7D9C2642"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5" w15:restartNumberingAfterBreak="0">
    <w:nsid w:val="7292151F"/>
    <w:multiLevelType w:val="hybridMultilevel"/>
    <w:tmpl w:val="778A8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595D6C"/>
    <w:multiLevelType w:val="hybridMultilevel"/>
    <w:tmpl w:val="64547F16"/>
    <w:lvl w:ilvl="0" w:tplc="646A8C6A">
      <w:numFmt w:val="bullet"/>
      <w:lvlText w:val="-"/>
      <w:lvlJc w:val="left"/>
      <w:pPr>
        <w:ind w:left="720" w:hanging="360"/>
      </w:pPr>
      <w:rPr>
        <w:rFonts w:ascii="Calibri" w:eastAsia="Calibri" w:hAnsi="Calibri" w:cs="Calibri" w:hint="default"/>
        <w:w w:val="100"/>
        <w:sz w:val="22"/>
        <w:szCs w:val="22"/>
        <w:lang w:val="cs-CZ" w:eastAsia="cs-CZ" w:bidi="cs-CZ"/>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0978669">
    <w:abstractNumId w:val="0"/>
  </w:num>
  <w:num w:numId="2" w16cid:durableId="1677344492">
    <w:abstractNumId w:val="9"/>
  </w:num>
  <w:num w:numId="3" w16cid:durableId="855340808">
    <w:abstractNumId w:val="19"/>
  </w:num>
  <w:num w:numId="4" w16cid:durableId="1390835690">
    <w:abstractNumId w:val="18"/>
  </w:num>
  <w:num w:numId="5" w16cid:durableId="720052957">
    <w:abstractNumId w:val="7"/>
  </w:num>
  <w:num w:numId="6" w16cid:durableId="3537755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1363183">
    <w:abstractNumId w:val="2"/>
  </w:num>
  <w:num w:numId="8" w16cid:durableId="641736580">
    <w:abstractNumId w:val="20"/>
  </w:num>
  <w:num w:numId="9" w16cid:durableId="1279988835">
    <w:abstractNumId w:val="24"/>
  </w:num>
  <w:num w:numId="10" w16cid:durableId="1187403524">
    <w:abstractNumId w:val="5"/>
  </w:num>
  <w:num w:numId="11" w16cid:durableId="1949579644">
    <w:abstractNumId w:val="6"/>
  </w:num>
  <w:num w:numId="12" w16cid:durableId="1410270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4782238">
    <w:abstractNumId w:val="3"/>
  </w:num>
  <w:num w:numId="14" w16cid:durableId="1132943224">
    <w:abstractNumId w:val="10"/>
  </w:num>
  <w:num w:numId="15" w16cid:durableId="1193112785">
    <w:abstractNumId w:val="17"/>
  </w:num>
  <w:num w:numId="16" w16cid:durableId="1176192005">
    <w:abstractNumId w:val="12"/>
  </w:num>
  <w:num w:numId="17" w16cid:durableId="799225344">
    <w:abstractNumId w:val="1"/>
  </w:num>
  <w:num w:numId="18" w16cid:durableId="1703821233">
    <w:abstractNumId w:val="16"/>
  </w:num>
  <w:num w:numId="19" w16cid:durableId="871723966">
    <w:abstractNumId w:val="13"/>
  </w:num>
  <w:num w:numId="20" w16cid:durableId="237793751">
    <w:abstractNumId w:val="11"/>
  </w:num>
  <w:num w:numId="21" w16cid:durableId="371348826">
    <w:abstractNumId w:val="4"/>
  </w:num>
  <w:num w:numId="22" w16cid:durableId="726300528">
    <w:abstractNumId w:val="14"/>
  </w:num>
  <w:num w:numId="23" w16cid:durableId="1707558370">
    <w:abstractNumId w:val="21"/>
  </w:num>
  <w:num w:numId="24" w16cid:durableId="979925297">
    <w:abstractNumId w:val="25"/>
  </w:num>
  <w:num w:numId="25" w16cid:durableId="1105998755">
    <w:abstractNumId w:val="15"/>
  </w:num>
  <w:num w:numId="26" w16cid:durableId="1140880096">
    <w:abstractNumId w:val="23"/>
  </w:num>
  <w:num w:numId="27" w16cid:durableId="9740656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27"/>
    <w:rsid w:val="002A63D9"/>
    <w:rsid w:val="00F45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034C"/>
  <w15:chartTrackingRefBased/>
  <w15:docId w15:val="{4700A24E-9F49-4253-8A99-A6E055D7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 všeho"/>
    <w:qFormat/>
    <w:rsid w:val="00F45927"/>
    <w:pPr>
      <w:spacing w:before="120" w:after="240" w:line="312" w:lineRule="auto"/>
      <w:jc w:val="both"/>
    </w:pPr>
    <w:rPr>
      <w:rFonts w:ascii="Sylfaen" w:eastAsia="Times New Roman" w:hAnsi="Sylfaen" w:cs="Times New Roman"/>
      <w:kern w:val="0"/>
      <w:szCs w:val="24"/>
      <w:lang w:eastAsia="cs-CZ"/>
      <w14:ligatures w14:val="none"/>
    </w:rPr>
  </w:style>
  <w:style w:type="paragraph" w:styleId="Nadpis1">
    <w:name w:val="heading 1"/>
    <w:aliases w:val="Odstavec 1"/>
    <w:basedOn w:val="Normln"/>
    <w:next w:val="Normln"/>
    <w:link w:val="Nadpis1Char"/>
    <w:uiPriority w:val="9"/>
    <w:qFormat/>
    <w:rsid w:val="00F45927"/>
    <w:pPr>
      <w:keepNext/>
      <w:pageBreakBefore/>
      <w:numPr>
        <w:numId w:val="1"/>
      </w:numPr>
      <w:suppressAutoHyphens/>
      <w:spacing w:before="360" w:after="180"/>
      <w:jc w:val="left"/>
      <w:outlineLvl w:val="0"/>
    </w:pPr>
    <w:rPr>
      <w:rFonts w:cs="Arial"/>
      <w:b/>
      <w:bCs/>
      <w:color w:val="8496B0" w:themeColor="text2" w:themeTint="99"/>
      <w:kern w:val="32"/>
      <w:sz w:val="36"/>
      <w:szCs w:val="32"/>
    </w:rPr>
  </w:style>
  <w:style w:type="paragraph" w:styleId="Nadpis2">
    <w:name w:val="heading 2"/>
    <w:basedOn w:val="Normln"/>
    <w:next w:val="Normln"/>
    <w:link w:val="Nadpis2Char"/>
    <w:uiPriority w:val="9"/>
    <w:qFormat/>
    <w:rsid w:val="00F45927"/>
    <w:pPr>
      <w:keepNext/>
      <w:widowControl w:val="0"/>
      <w:pBdr>
        <w:bottom w:val="single" w:sz="4" w:space="1" w:color="auto"/>
      </w:pBdr>
      <w:spacing w:before="360" w:after="180"/>
      <w:jc w:val="left"/>
      <w:outlineLvl w:val="1"/>
    </w:pPr>
    <w:rPr>
      <w:rFonts w:cs="Arial"/>
      <w:bCs/>
      <w:iCs/>
      <w:smallCaps/>
      <w:color w:val="8496B0" w:themeColor="text2" w:themeTint="99"/>
      <w:sz w:val="28"/>
      <w:szCs w:val="28"/>
    </w:rPr>
  </w:style>
  <w:style w:type="paragraph" w:styleId="Nadpis3">
    <w:name w:val="heading 3"/>
    <w:basedOn w:val="Normln"/>
    <w:next w:val="Normln"/>
    <w:link w:val="Nadpis3Char"/>
    <w:uiPriority w:val="9"/>
    <w:qFormat/>
    <w:rsid w:val="00F45927"/>
    <w:pPr>
      <w:keepNext/>
      <w:numPr>
        <w:ilvl w:val="2"/>
        <w:numId w:val="1"/>
      </w:numPr>
      <w:suppressAutoHyphens/>
      <w:spacing w:before="360"/>
      <w:jc w:val="left"/>
      <w:outlineLvl w:val="2"/>
    </w:pPr>
    <w:rPr>
      <w:rFonts w:cs="Arial"/>
      <w:b/>
      <w:bCs/>
      <w:color w:val="8496B0" w:themeColor="text2" w:themeTint="99"/>
      <w:sz w:val="25"/>
      <w:szCs w:val="26"/>
    </w:rPr>
  </w:style>
  <w:style w:type="paragraph" w:styleId="Nadpis4">
    <w:name w:val="heading 4"/>
    <w:basedOn w:val="Nadpis3"/>
    <w:next w:val="Normln"/>
    <w:link w:val="Nadpis4Char"/>
    <w:uiPriority w:val="9"/>
    <w:qFormat/>
    <w:rsid w:val="00F45927"/>
    <w:pPr>
      <w:numPr>
        <w:ilvl w:val="3"/>
      </w:numPr>
      <w:ind w:left="851" w:hanging="851"/>
      <w:outlineLvl w:val="3"/>
    </w:pPr>
    <w:rPr>
      <w:bCs w:val="0"/>
      <w:szCs w:val="28"/>
    </w:rPr>
  </w:style>
  <w:style w:type="paragraph" w:styleId="Nadpis5">
    <w:name w:val="heading 5"/>
    <w:aliases w:val="Nepoužívaný 5"/>
    <w:basedOn w:val="Normln"/>
    <w:next w:val="Normln"/>
    <w:link w:val="Nadpis5Char"/>
    <w:uiPriority w:val="9"/>
    <w:qFormat/>
    <w:rsid w:val="00F45927"/>
    <w:pPr>
      <w:keepNext/>
      <w:keepLines/>
      <w:numPr>
        <w:ilvl w:val="4"/>
        <w:numId w:val="1"/>
      </w:numPr>
      <w:spacing w:before="200"/>
      <w:outlineLvl w:val="4"/>
    </w:pPr>
  </w:style>
  <w:style w:type="paragraph" w:styleId="Nadpis6">
    <w:name w:val="heading 6"/>
    <w:basedOn w:val="Normln"/>
    <w:next w:val="Normln"/>
    <w:link w:val="Nadpis6Char"/>
    <w:uiPriority w:val="99"/>
    <w:qFormat/>
    <w:rsid w:val="00F45927"/>
    <w:pPr>
      <w:keepNext/>
      <w:keepLines/>
      <w:numPr>
        <w:ilvl w:val="5"/>
        <w:numId w:val="1"/>
      </w:numPr>
      <w:spacing w:before="200"/>
      <w:outlineLvl w:val="5"/>
    </w:pPr>
    <w:rPr>
      <w:i/>
      <w:iCs/>
    </w:rPr>
  </w:style>
  <w:style w:type="paragraph" w:styleId="Nadpis7">
    <w:name w:val="heading 7"/>
    <w:aliases w:val="Odstavec 2"/>
    <w:basedOn w:val="Normln"/>
    <w:next w:val="Normln"/>
    <w:link w:val="Nadpis7Char"/>
    <w:uiPriority w:val="99"/>
    <w:qFormat/>
    <w:rsid w:val="00F45927"/>
    <w:pPr>
      <w:keepNext/>
      <w:keepLines/>
      <w:numPr>
        <w:ilvl w:val="6"/>
        <w:numId w:val="1"/>
      </w:numPr>
      <w:spacing w:before="200"/>
      <w:outlineLvl w:val="6"/>
    </w:pPr>
    <w:rPr>
      <w:i/>
      <w:iCs/>
    </w:rPr>
  </w:style>
  <w:style w:type="paragraph" w:styleId="Nadpis8">
    <w:name w:val="heading 8"/>
    <w:basedOn w:val="Normln"/>
    <w:next w:val="Normln"/>
    <w:link w:val="Nadpis8Char"/>
    <w:uiPriority w:val="99"/>
    <w:qFormat/>
    <w:rsid w:val="00F45927"/>
    <w:pPr>
      <w:keepNext/>
      <w:keepLines/>
      <w:numPr>
        <w:ilvl w:val="7"/>
        <w:numId w:val="1"/>
      </w:numPr>
      <w:spacing w:before="200"/>
      <w:outlineLvl w:val="7"/>
    </w:pPr>
    <w:rPr>
      <w:sz w:val="20"/>
      <w:szCs w:val="20"/>
    </w:rPr>
  </w:style>
  <w:style w:type="paragraph" w:styleId="Nadpis9">
    <w:name w:val="heading 9"/>
    <w:basedOn w:val="Normln"/>
    <w:next w:val="Normln"/>
    <w:link w:val="Nadpis9Char"/>
    <w:uiPriority w:val="99"/>
    <w:qFormat/>
    <w:rsid w:val="00F45927"/>
    <w:pPr>
      <w:keepNext/>
      <w:keepLines/>
      <w:numPr>
        <w:ilvl w:val="8"/>
        <w:numId w:val="1"/>
      </w:numPr>
      <w:spacing w:before="200"/>
      <w:outlineLvl w:val="8"/>
    </w:pPr>
    <w:rPr>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dstavec 1 Char"/>
    <w:basedOn w:val="Standardnpsmoodstavce"/>
    <w:link w:val="Nadpis1"/>
    <w:uiPriority w:val="9"/>
    <w:rsid w:val="00F45927"/>
    <w:rPr>
      <w:rFonts w:ascii="Sylfaen" w:eastAsia="Times New Roman" w:hAnsi="Sylfaen" w:cs="Arial"/>
      <w:b/>
      <w:bCs/>
      <w:color w:val="8496B0" w:themeColor="text2" w:themeTint="99"/>
      <w:kern w:val="32"/>
      <w:sz w:val="36"/>
      <w:szCs w:val="32"/>
      <w:lang w:eastAsia="cs-CZ"/>
      <w14:ligatures w14:val="none"/>
    </w:rPr>
  </w:style>
  <w:style w:type="character" w:customStyle="1" w:styleId="Nadpis2Char">
    <w:name w:val="Nadpis 2 Char"/>
    <w:basedOn w:val="Standardnpsmoodstavce"/>
    <w:link w:val="Nadpis2"/>
    <w:uiPriority w:val="9"/>
    <w:rsid w:val="00F45927"/>
    <w:rPr>
      <w:rFonts w:ascii="Sylfaen" w:eastAsia="Times New Roman" w:hAnsi="Sylfaen" w:cs="Arial"/>
      <w:bCs/>
      <w:iCs/>
      <w:smallCaps/>
      <w:color w:val="8496B0" w:themeColor="text2" w:themeTint="99"/>
      <w:kern w:val="0"/>
      <w:sz w:val="28"/>
      <w:szCs w:val="28"/>
      <w:lang w:eastAsia="cs-CZ"/>
      <w14:ligatures w14:val="none"/>
    </w:rPr>
  </w:style>
  <w:style w:type="character" w:customStyle="1" w:styleId="Nadpis3Char">
    <w:name w:val="Nadpis 3 Char"/>
    <w:basedOn w:val="Standardnpsmoodstavce"/>
    <w:link w:val="Nadpis3"/>
    <w:uiPriority w:val="9"/>
    <w:rsid w:val="00F45927"/>
    <w:rPr>
      <w:rFonts w:ascii="Sylfaen" w:eastAsia="Times New Roman" w:hAnsi="Sylfaen" w:cs="Arial"/>
      <w:b/>
      <w:bCs/>
      <w:color w:val="8496B0" w:themeColor="text2" w:themeTint="99"/>
      <w:kern w:val="0"/>
      <w:sz w:val="25"/>
      <w:szCs w:val="26"/>
      <w:lang w:eastAsia="cs-CZ"/>
      <w14:ligatures w14:val="none"/>
    </w:rPr>
  </w:style>
  <w:style w:type="character" w:customStyle="1" w:styleId="Nadpis4Char">
    <w:name w:val="Nadpis 4 Char"/>
    <w:basedOn w:val="Standardnpsmoodstavce"/>
    <w:link w:val="Nadpis4"/>
    <w:uiPriority w:val="9"/>
    <w:rsid w:val="00F45927"/>
    <w:rPr>
      <w:rFonts w:ascii="Sylfaen" w:eastAsia="Times New Roman" w:hAnsi="Sylfaen" w:cs="Arial"/>
      <w:b/>
      <w:color w:val="8496B0" w:themeColor="text2" w:themeTint="99"/>
      <w:kern w:val="0"/>
      <w:sz w:val="25"/>
      <w:szCs w:val="28"/>
      <w:lang w:eastAsia="cs-CZ"/>
      <w14:ligatures w14:val="none"/>
    </w:rPr>
  </w:style>
  <w:style w:type="character" w:customStyle="1" w:styleId="Nadpis5Char">
    <w:name w:val="Nadpis 5 Char"/>
    <w:aliases w:val="Nepoužívaný 5 Char"/>
    <w:basedOn w:val="Standardnpsmoodstavce"/>
    <w:link w:val="Nadpis5"/>
    <w:uiPriority w:val="9"/>
    <w:rsid w:val="00F45927"/>
    <w:rPr>
      <w:rFonts w:ascii="Sylfaen" w:eastAsia="Times New Roman" w:hAnsi="Sylfaen" w:cs="Times New Roman"/>
      <w:kern w:val="0"/>
      <w:szCs w:val="24"/>
      <w:lang w:eastAsia="cs-CZ"/>
      <w14:ligatures w14:val="none"/>
    </w:rPr>
  </w:style>
  <w:style w:type="character" w:customStyle="1" w:styleId="Nadpis6Char">
    <w:name w:val="Nadpis 6 Char"/>
    <w:basedOn w:val="Standardnpsmoodstavce"/>
    <w:link w:val="Nadpis6"/>
    <w:uiPriority w:val="99"/>
    <w:rsid w:val="00F45927"/>
    <w:rPr>
      <w:rFonts w:ascii="Sylfaen" w:eastAsia="Times New Roman" w:hAnsi="Sylfaen" w:cs="Times New Roman"/>
      <w:i/>
      <w:iCs/>
      <w:kern w:val="0"/>
      <w:szCs w:val="24"/>
      <w:lang w:eastAsia="cs-CZ"/>
      <w14:ligatures w14:val="none"/>
    </w:rPr>
  </w:style>
  <w:style w:type="character" w:customStyle="1" w:styleId="Nadpis7Char">
    <w:name w:val="Nadpis 7 Char"/>
    <w:aliases w:val="Odstavec 2 Char"/>
    <w:basedOn w:val="Standardnpsmoodstavce"/>
    <w:link w:val="Nadpis7"/>
    <w:uiPriority w:val="99"/>
    <w:rsid w:val="00F45927"/>
    <w:rPr>
      <w:rFonts w:ascii="Sylfaen" w:eastAsia="Times New Roman" w:hAnsi="Sylfaen" w:cs="Times New Roman"/>
      <w:i/>
      <w:iCs/>
      <w:kern w:val="0"/>
      <w:szCs w:val="24"/>
      <w:lang w:eastAsia="cs-CZ"/>
      <w14:ligatures w14:val="none"/>
    </w:rPr>
  </w:style>
  <w:style w:type="character" w:customStyle="1" w:styleId="Nadpis8Char">
    <w:name w:val="Nadpis 8 Char"/>
    <w:basedOn w:val="Standardnpsmoodstavce"/>
    <w:link w:val="Nadpis8"/>
    <w:uiPriority w:val="99"/>
    <w:rsid w:val="00F45927"/>
    <w:rPr>
      <w:rFonts w:ascii="Sylfaen" w:eastAsia="Times New Roman" w:hAnsi="Sylfaen" w:cs="Times New Roman"/>
      <w:kern w:val="0"/>
      <w:sz w:val="20"/>
      <w:szCs w:val="20"/>
      <w:lang w:eastAsia="cs-CZ"/>
      <w14:ligatures w14:val="none"/>
    </w:rPr>
  </w:style>
  <w:style w:type="character" w:customStyle="1" w:styleId="Nadpis9Char">
    <w:name w:val="Nadpis 9 Char"/>
    <w:basedOn w:val="Standardnpsmoodstavce"/>
    <w:link w:val="Nadpis9"/>
    <w:uiPriority w:val="99"/>
    <w:rsid w:val="00F45927"/>
    <w:rPr>
      <w:rFonts w:ascii="Sylfaen" w:eastAsia="Times New Roman" w:hAnsi="Sylfaen" w:cs="Times New Roman"/>
      <w:i/>
      <w:iCs/>
      <w:kern w:val="0"/>
      <w:sz w:val="20"/>
      <w:szCs w:val="20"/>
      <w:lang w:eastAsia="cs-CZ"/>
      <w14:ligatures w14:val="none"/>
    </w:rPr>
  </w:style>
  <w:style w:type="paragraph" w:styleId="Textbubliny">
    <w:name w:val="Balloon Text"/>
    <w:basedOn w:val="Normln"/>
    <w:link w:val="TextbublinyChar"/>
    <w:uiPriority w:val="99"/>
    <w:semiHidden/>
    <w:unhideWhenUsed/>
    <w:qFormat/>
    <w:rsid w:val="00F4592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qFormat/>
    <w:rsid w:val="00F45927"/>
    <w:rPr>
      <w:rFonts w:ascii="Tahoma" w:eastAsia="Times New Roman" w:hAnsi="Tahoma" w:cs="Tahoma"/>
      <w:kern w:val="0"/>
      <w:sz w:val="16"/>
      <w:szCs w:val="16"/>
      <w:lang w:eastAsia="cs-CZ"/>
      <w14:ligatures w14:val="none"/>
    </w:rPr>
  </w:style>
  <w:style w:type="paragraph" w:styleId="Nzev">
    <w:name w:val="Title"/>
    <w:basedOn w:val="Normln"/>
    <w:next w:val="Normln"/>
    <w:link w:val="NzevChar"/>
    <w:uiPriority w:val="10"/>
    <w:qFormat/>
    <w:rsid w:val="00F45927"/>
    <w:pPr>
      <w:pBdr>
        <w:bottom w:val="single" w:sz="8" w:space="1" w:color="000000" w:themeColor="tex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F45927"/>
    <w:rPr>
      <w:rFonts w:asciiTheme="majorHAnsi" w:eastAsiaTheme="majorEastAsia" w:hAnsiTheme="majorHAnsi" w:cstheme="majorBidi"/>
      <w:spacing w:val="5"/>
      <w:kern w:val="28"/>
      <w:sz w:val="52"/>
      <w:szCs w:val="52"/>
      <w:lang w:eastAsia="cs-CZ"/>
      <w14:ligatures w14:val="none"/>
    </w:rPr>
  </w:style>
  <w:style w:type="paragraph" w:styleId="Nadpisobsahu">
    <w:name w:val="TOC Heading"/>
    <w:basedOn w:val="Nadpis1"/>
    <w:next w:val="Normln"/>
    <w:uiPriority w:val="39"/>
    <w:unhideWhenUsed/>
    <w:qFormat/>
    <w:rsid w:val="00F45927"/>
    <w:pPr>
      <w:keepLines/>
      <w:pageBreakBefore w:val="0"/>
      <w:numPr>
        <w:numId w:val="0"/>
      </w:numPr>
      <w:suppressAutoHyphens w:val="0"/>
      <w:spacing w:before="480" w:after="120" w:line="276" w:lineRule="auto"/>
      <w:outlineLvl w:val="9"/>
    </w:pPr>
    <w:rPr>
      <w:rFonts w:asciiTheme="majorHAnsi" w:eastAsiaTheme="majorEastAsia" w:hAnsiTheme="majorHAnsi" w:cstheme="majorBidi"/>
      <w:kern w:val="0"/>
      <w:szCs w:val="28"/>
    </w:rPr>
  </w:style>
  <w:style w:type="paragraph" w:styleId="Obsah1">
    <w:name w:val="toc 1"/>
    <w:basedOn w:val="Normln"/>
    <w:next w:val="Normln"/>
    <w:autoRedefine/>
    <w:uiPriority w:val="39"/>
    <w:unhideWhenUsed/>
    <w:qFormat/>
    <w:rsid w:val="00F45927"/>
    <w:pPr>
      <w:spacing w:after="100"/>
    </w:pPr>
  </w:style>
  <w:style w:type="paragraph" w:styleId="Obsah2">
    <w:name w:val="toc 2"/>
    <w:basedOn w:val="Normln"/>
    <w:next w:val="Normln"/>
    <w:autoRedefine/>
    <w:uiPriority w:val="39"/>
    <w:unhideWhenUsed/>
    <w:qFormat/>
    <w:rsid w:val="00F45927"/>
    <w:pPr>
      <w:tabs>
        <w:tab w:val="right" w:leader="dot" w:pos="8222"/>
        <w:tab w:val="right" w:leader="dot" w:pos="9204"/>
      </w:tabs>
      <w:spacing w:after="100"/>
      <w:ind w:left="851" w:right="1448" w:hanging="641"/>
    </w:pPr>
    <w:rPr>
      <w:rFonts w:asciiTheme="majorHAnsi" w:eastAsia="Calibri" w:hAnsiTheme="majorHAnsi" w:cstheme="majorBidi"/>
      <w:b/>
      <w:bCs/>
      <w:noProof/>
      <w:lang w:eastAsia="en-US"/>
    </w:rPr>
  </w:style>
  <w:style w:type="paragraph" w:styleId="Obsah3">
    <w:name w:val="toc 3"/>
    <w:basedOn w:val="Normln"/>
    <w:next w:val="Normln"/>
    <w:autoRedefine/>
    <w:uiPriority w:val="39"/>
    <w:unhideWhenUsed/>
    <w:rsid w:val="00F45927"/>
    <w:pPr>
      <w:spacing w:after="100"/>
      <w:ind w:left="420"/>
    </w:pPr>
  </w:style>
  <w:style w:type="character" w:styleId="Hypertextovodkaz">
    <w:name w:val="Hyperlink"/>
    <w:basedOn w:val="Standardnpsmoodstavce"/>
    <w:uiPriority w:val="99"/>
    <w:unhideWhenUsed/>
    <w:rsid w:val="00F45927"/>
    <w:rPr>
      <w:color w:val="auto"/>
      <w:u w:val="single"/>
    </w:rPr>
  </w:style>
  <w:style w:type="paragraph" w:styleId="Odstavecseseznamem">
    <w:name w:val="List Paragraph"/>
    <w:aliases w:val="nad 1,Název grafu,Odstavec cíl se seznamem"/>
    <w:basedOn w:val="Normln"/>
    <w:link w:val="OdstavecseseznamemChar"/>
    <w:uiPriority w:val="1"/>
    <w:qFormat/>
    <w:rsid w:val="00F45927"/>
    <w:pPr>
      <w:ind w:left="720"/>
      <w:contextualSpacing/>
    </w:pPr>
  </w:style>
  <w:style w:type="paragraph" w:styleId="Zhlav">
    <w:name w:val="header"/>
    <w:aliases w:val="ho,header odd,first,heading one,Odd Header,h"/>
    <w:basedOn w:val="Normln"/>
    <w:link w:val="ZhlavChar"/>
    <w:uiPriority w:val="99"/>
    <w:unhideWhenUsed/>
    <w:rsid w:val="00F45927"/>
    <w:pPr>
      <w:tabs>
        <w:tab w:val="center" w:pos="4536"/>
        <w:tab w:val="right" w:pos="9072"/>
      </w:tabs>
      <w:spacing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F45927"/>
    <w:rPr>
      <w:rFonts w:ascii="Sylfaen" w:eastAsia="Times New Roman" w:hAnsi="Sylfaen" w:cs="Times New Roman"/>
      <w:kern w:val="0"/>
      <w:szCs w:val="24"/>
      <w:lang w:eastAsia="cs-CZ"/>
      <w14:ligatures w14:val="none"/>
    </w:rPr>
  </w:style>
  <w:style w:type="paragraph" w:styleId="Zpat">
    <w:name w:val="footer"/>
    <w:basedOn w:val="Normln"/>
    <w:link w:val="ZpatChar"/>
    <w:uiPriority w:val="99"/>
    <w:unhideWhenUsed/>
    <w:rsid w:val="00F45927"/>
    <w:pPr>
      <w:tabs>
        <w:tab w:val="center" w:pos="4536"/>
        <w:tab w:val="right" w:pos="9072"/>
      </w:tabs>
      <w:spacing w:line="240" w:lineRule="auto"/>
    </w:pPr>
  </w:style>
  <w:style w:type="character" w:customStyle="1" w:styleId="ZpatChar">
    <w:name w:val="Zápatí Char"/>
    <w:basedOn w:val="Standardnpsmoodstavce"/>
    <w:link w:val="Zpat"/>
    <w:uiPriority w:val="99"/>
    <w:rsid w:val="00F45927"/>
    <w:rPr>
      <w:rFonts w:ascii="Sylfaen" w:eastAsia="Times New Roman" w:hAnsi="Sylfaen" w:cs="Times New Roman"/>
      <w:kern w:val="0"/>
      <w:szCs w:val="24"/>
      <w:lang w:eastAsia="cs-CZ"/>
      <w14:ligatures w14:val="none"/>
    </w:rPr>
  </w:style>
  <w:style w:type="table" w:styleId="Mkatabulky">
    <w:name w:val="Table Grid"/>
    <w:basedOn w:val="Normlntabulka"/>
    <w:uiPriority w:val="39"/>
    <w:rsid w:val="00F4592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45927"/>
    <w:pPr>
      <w:shd w:val="clear" w:color="auto" w:fill="000080"/>
      <w:spacing w:line="240" w:lineRule="auto"/>
      <w:jc w:val="left"/>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45927"/>
    <w:rPr>
      <w:rFonts w:ascii="Tahoma" w:eastAsia="Times New Roman" w:hAnsi="Tahoma" w:cs="Tahoma"/>
      <w:kern w:val="0"/>
      <w:sz w:val="20"/>
      <w:szCs w:val="20"/>
      <w:shd w:val="clear" w:color="auto" w:fill="000080"/>
      <w:lang w:eastAsia="cs-CZ"/>
      <w14:ligatures w14:val="none"/>
    </w:rPr>
  </w:style>
  <w:style w:type="paragraph" w:customStyle="1" w:styleId="Styltabulek">
    <w:name w:val="Styl tabulek"/>
    <w:basedOn w:val="Normln"/>
    <w:next w:val="Normln"/>
    <w:qFormat/>
    <w:rsid w:val="00F45927"/>
    <w:pPr>
      <w:numPr>
        <w:numId w:val="26"/>
      </w:numPr>
    </w:pPr>
    <w:rPr>
      <w:b/>
      <w:i/>
    </w:rPr>
  </w:style>
  <w:style w:type="paragraph" w:customStyle="1" w:styleId="Graff">
    <w:name w:val="Graff"/>
    <w:basedOn w:val="Normln"/>
    <w:next w:val="Normln"/>
    <w:qFormat/>
    <w:rsid w:val="00F45927"/>
    <w:pPr>
      <w:keepNext/>
      <w:numPr>
        <w:numId w:val="2"/>
      </w:numPr>
    </w:pPr>
    <w:rPr>
      <w:b/>
      <w:i/>
    </w:rPr>
  </w:style>
  <w:style w:type="paragraph" w:customStyle="1" w:styleId="Obrzky">
    <w:name w:val="Obrázky"/>
    <w:basedOn w:val="Normln"/>
    <w:next w:val="Normln"/>
    <w:qFormat/>
    <w:rsid w:val="00F45927"/>
    <w:pPr>
      <w:keepNext/>
      <w:numPr>
        <w:numId w:val="3"/>
      </w:numPr>
    </w:pPr>
    <w:rPr>
      <w:b/>
      <w:i/>
    </w:rPr>
  </w:style>
  <w:style w:type="character" w:styleId="Siln">
    <w:name w:val="Strong"/>
    <w:uiPriority w:val="22"/>
    <w:qFormat/>
    <w:rsid w:val="00F45927"/>
    <w:rPr>
      <w:b/>
      <w:bCs/>
    </w:rPr>
  </w:style>
  <w:style w:type="paragraph" w:customStyle="1" w:styleId="Tabulkovtext">
    <w:name w:val="Tabulkový text"/>
    <w:basedOn w:val="Normln"/>
    <w:rsid w:val="00F45927"/>
    <w:pPr>
      <w:suppressAutoHyphens/>
      <w:spacing w:line="240" w:lineRule="auto"/>
      <w:jc w:val="left"/>
    </w:pPr>
    <w:rPr>
      <w:rFonts w:eastAsia="Calibri"/>
      <w:sz w:val="20"/>
      <w:szCs w:val="22"/>
      <w:lang w:eastAsia="en-US"/>
    </w:rPr>
  </w:style>
  <w:style w:type="character" w:customStyle="1" w:styleId="OdstavecseseznamemChar">
    <w:name w:val="Odstavec se seznamem Char"/>
    <w:aliases w:val="nad 1 Char,Název grafu Char,Odstavec cíl se seznamem Char"/>
    <w:basedOn w:val="Standardnpsmoodstavce"/>
    <w:link w:val="Odstavecseseznamem"/>
    <w:uiPriority w:val="1"/>
    <w:qFormat/>
    <w:rsid w:val="00F45927"/>
    <w:rPr>
      <w:rFonts w:ascii="Sylfaen" w:eastAsia="Times New Roman" w:hAnsi="Sylfaen" w:cs="Times New Roman"/>
      <w:kern w:val="0"/>
      <w:szCs w:val="24"/>
      <w:lang w:eastAsia="cs-CZ"/>
      <w14:ligatures w14:val="none"/>
    </w:rPr>
  </w:style>
  <w:style w:type="character" w:customStyle="1" w:styleId="bodycopyChar">
    <w:name w:val="body copy Char"/>
    <w:basedOn w:val="Standardnpsmoodstavce"/>
    <w:link w:val="bodycopy"/>
    <w:locked/>
    <w:rsid w:val="00F45927"/>
    <w:rPr>
      <w:rFonts w:ascii="Sylfaen" w:eastAsia="Times New Roman" w:hAnsi="Sylfaen"/>
      <w:szCs w:val="18"/>
    </w:rPr>
  </w:style>
  <w:style w:type="paragraph" w:customStyle="1" w:styleId="bodycopy">
    <w:name w:val="body copy"/>
    <w:basedOn w:val="Normln"/>
    <w:link w:val="bodycopyChar"/>
    <w:qFormat/>
    <w:rsid w:val="00F45927"/>
    <w:pPr>
      <w:numPr>
        <w:numId w:val="4"/>
      </w:numPr>
      <w:spacing w:line="240" w:lineRule="auto"/>
    </w:pPr>
    <w:rPr>
      <w:rFonts w:cstheme="minorBidi"/>
      <w:kern w:val="2"/>
      <w:szCs w:val="18"/>
      <w:lang w:eastAsia="en-US"/>
      <w14:ligatures w14:val="standardContextual"/>
    </w:rPr>
  </w:style>
  <w:style w:type="paragraph" w:customStyle="1" w:styleId="Bezodsazen">
    <w:name w:val="Bez odsazení"/>
    <w:basedOn w:val="Normln"/>
    <w:rsid w:val="00F45927"/>
    <w:pPr>
      <w:spacing w:line="276" w:lineRule="auto"/>
      <w:contextualSpacing/>
    </w:pPr>
    <w:rPr>
      <w:rFonts w:eastAsia="Calibri"/>
      <w:sz w:val="20"/>
      <w:szCs w:val="22"/>
      <w:lang w:eastAsia="en-US"/>
    </w:rPr>
  </w:style>
  <w:style w:type="paragraph" w:customStyle="1" w:styleId="Bezmezer1">
    <w:name w:val="Bez mezer1"/>
    <w:link w:val="NoSpacingChar"/>
    <w:uiPriority w:val="1"/>
    <w:rsid w:val="00F45927"/>
    <w:pPr>
      <w:spacing w:after="0" w:line="240" w:lineRule="auto"/>
      <w:jc w:val="both"/>
    </w:pPr>
    <w:rPr>
      <w:rFonts w:ascii="Times New Roman" w:eastAsia="Calibri" w:hAnsi="Times New Roman" w:cs="Times New Roman"/>
      <w:kern w:val="0"/>
      <w14:ligatures w14:val="none"/>
    </w:rPr>
  </w:style>
  <w:style w:type="character" w:customStyle="1" w:styleId="NoSpacingChar">
    <w:name w:val="No Spacing Char"/>
    <w:link w:val="Bezmezer1"/>
    <w:uiPriority w:val="1"/>
    <w:rsid w:val="00F45927"/>
    <w:rPr>
      <w:rFonts w:ascii="Times New Roman" w:eastAsia="Calibri" w:hAnsi="Times New Roman" w:cs="Times New Roman"/>
      <w:kern w:val="0"/>
      <w14:ligatures w14:val="none"/>
    </w:rPr>
  </w:style>
  <w:style w:type="paragraph" w:customStyle="1" w:styleId="OiaeaeiYiio2">
    <w:name w:val="O?ia eaeiYiio 2"/>
    <w:basedOn w:val="Normln"/>
    <w:rsid w:val="00F45927"/>
    <w:pPr>
      <w:widowControl w:val="0"/>
      <w:spacing w:line="240" w:lineRule="auto"/>
      <w:jc w:val="right"/>
    </w:pPr>
    <w:rPr>
      <w:rFonts w:ascii="Times New Roman" w:hAnsi="Times New Roman"/>
      <w:i/>
      <w:sz w:val="16"/>
      <w:szCs w:val="20"/>
      <w:lang w:val="en-US" w:eastAsia="en-US"/>
    </w:rPr>
  </w:style>
  <w:style w:type="paragraph" w:customStyle="1" w:styleId="Barevnseznamzvraznn11">
    <w:name w:val="Barevný seznam – zvýraznění 11"/>
    <w:basedOn w:val="Normln"/>
    <w:uiPriority w:val="34"/>
    <w:qFormat/>
    <w:rsid w:val="00F45927"/>
    <w:pPr>
      <w:spacing w:line="276" w:lineRule="auto"/>
      <w:contextualSpacing/>
    </w:pPr>
    <w:rPr>
      <w:rFonts w:eastAsia="Calibri"/>
      <w:sz w:val="20"/>
      <w:szCs w:val="22"/>
      <w:lang w:eastAsia="en-US"/>
    </w:rPr>
  </w:style>
  <w:style w:type="paragraph" w:styleId="Normlnweb">
    <w:name w:val="Normal (Web)"/>
    <w:basedOn w:val="Normln"/>
    <w:uiPriority w:val="99"/>
    <w:unhideWhenUsed/>
    <w:qFormat/>
    <w:rsid w:val="00F45927"/>
    <w:pPr>
      <w:spacing w:before="100" w:beforeAutospacing="1" w:after="100" w:afterAutospacing="1" w:line="240" w:lineRule="auto"/>
      <w:jc w:val="left"/>
    </w:pPr>
    <w:rPr>
      <w:rFonts w:ascii="Times New Roman" w:hAnsi="Times New Roman"/>
      <w:sz w:val="24"/>
    </w:rPr>
  </w:style>
  <w:style w:type="paragraph" w:customStyle="1" w:styleId="Zkladntext31">
    <w:name w:val="Základní text 31"/>
    <w:basedOn w:val="Normln"/>
    <w:rsid w:val="00F45927"/>
    <w:pPr>
      <w:overflowPunct w:val="0"/>
      <w:autoSpaceDE w:val="0"/>
      <w:autoSpaceDN w:val="0"/>
      <w:adjustRightInd w:val="0"/>
      <w:spacing w:line="240" w:lineRule="auto"/>
      <w:jc w:val="left"/>
    </w:pPr>
    <w:rPr>
      <w:rFonts w:ascii="Arial" w:hAnsi="Arial"/>
      <w:szCs w:val="20"/>
    </w:rPr>
  </w:style>
  <w:style w:type="paragraph" w:styleId="Zkladntext">
    <w:name w:val="Body Text"/>
    <w:basedOn w:val="Normln"/>
    <w:link w:val="ZkladntextChar"/>
    <w:uiPriority w:val="1"/>
    <w:unhideWhenUsed/>
    <w:qFormat/>
    <w:rsid w:val="00F45927"/>
    <w:pPr>
      <w:spacing w:line="240" w:lineRule="auto"/>
      <w:jc w:val="left"/>
    </w:pPr>
    <w:rPr>
      <w:rFonts w:ascii="Times New Roman" w:hAnsi="Times New Roman"/>
      <w:sz w:val="24"/>
    </w:rPr>
  </w:style>
  <w:style w:type="character" w:customStyle="1" w:styleId="ZkladntextChar">
    <w:name w:val="Základní text Char"/>
    <w:basedOn w:val="Standardnpsmoodstavce"/>
    <w:link w:val="Zkladntext"/>
    <w:uiPriority w:val="1"/>
    <w:rsid w:val="00F45927"/>
    <w:rPr>
      <w:rFonts w:ascii="Times New Roman" w:eastAsia="Times New Roman" w:hAnsi="Times New Roman" w:cs="Times New Roman"/>
      <w:kern w:val="0"/>
      <w:sz w:val="24"/>
      <w:szCs w:val="24"/>
      <w:lang w:eastAsia="cs-CZ"/>
      <w14:ligatures w14:val="none"/>
    </w:rPr>
  </w:style>
  <w:style w:type="paragraph" w:customStyle="1" w:styleId="Text">
    <w:name w:val="Text"/>
    <w:basedOn w:val="Normln"/>
    <w:rsid w:val="00F45927"/>
    <w:pPr>
      <w:tabs>
        <w:tab w:val="left" w:pos="227"/>
      </w:tabs>
      <w:spacing w:line="220" w:lineRule="exact"/>
    </w:pPr>
    <w:rPr>
      <w:rFonts w:ascii="Book Antiqua" w:hAnsi="Book Antiqua"/>
      <w:color w:val="000000"/>
      <w:sz w:val="18"/>
      <w:szCs w:val="20"/>
      <w:lang w:val="en-US"/>
    </w:rPr>
  </w:style>
  <w:style w:type="paragraph" w:customStyle="1" w:styleId="NormalnitextARIAL11">
    <w:name w:val="Normalni text ARIAL11"/>
    <w:basedOn w:val="Normln"/>
    <w:link w:val="NormalnitextARIAL11Char"/>
    <w:uiPriority w:val="99"/>
    <w:rsid w:val="00F45927"/>
    <w:pPr>
      <w:spacing w:line="240" w:lineRule="auto"/>
    </w:pPr>
    <w:rPr>
      <w:rFonts w:ascii="Arial" w:eastAsia="Calibri" w:hAnsi="Arial"/>
      <w:sz w:val="20"/>
      <w:szCs w:val="20"/>
    </w:rPr>
  </w:style>
  <w:style w:type="character" w:customStyle="1" w:styleId="NormalnitextARIAL11Char">
    <w:name w:val="Normalni text ARIAL11 Char"/>
    <w:link w:val="NormalnitextARIAL11"/>
    <w:uiPriority w:val="99"/>
    <w:rsid w:val="00F45927"/>
    <w:rPr>
      <w:rFonts w:ascii="Arial" w:eastAsia="Calibri" w:hAnsi="Arial" w:cs="Times New Roman"/>
      <w:kern w:val="0"/>
      <w:sz w:val="20"/>
      <w:szCs w:val="20"/>
      <w:lang w:eastAsia="cs-CZ"/>
      <w14:ligatures w14:val="none"/>
    </w:rPr>
  </w:style>
  <w:style w:type="character" w:customStyle="1" w:styleId="DefaultChar">
    <w:name w:val="Default Char"/>
    <w:link w:val="Default"/>
    <w:locked/>
    <w:rsid w:val="00F45927"/>
    <w:rPr>
      <w:color w:val="000000"/>
      <w:sz w:val="24"/>
      <w:szCs w:val="24"/>
    </w:rPr>
  </w:style>
  <w:style w:type="paragraph" w:customStyle="1" w:styleId="Default">
    <w:name w:val="Default"/>
    <w:link w:val="DefaultChar"/>
    <w:qFormat/>
    <w:rsid w:val="00F45927"/>
    <w:pPr>
      <w:autoSpaceDE w:val="0"/>
      <w:autoSpaceDN w:val="0"/>
      <w:adjustRightInd w:val="0"/>
      <w:spacing w:after="0" w:line="240" w:lineRule="auto"/>
    </w:pPr>
    <w:rPr>
      <w:color w:val="000000"/>
      <w:sz w:val="24"/>
      <w:szCs w:val="24"/>
    </w:rPr>
  </w:style>
  <w:style w:type="paragraph" w:customStyle="1" w:styleId="Zvraznntextu">
    <w:name w:val="Zvýraznění textu"/>
    <w:basedOn w:val="Normln"/>
    <w:link w:val="ZvraznntextuChar"/>
    <w:qFormat/>
    <w:rsid w:val="00F45927"/>
    <w:pPr>
      <w:spacing w:line="240" w:lineRule="auto"/>
      <w:jc w:val="left"/>
    </w:pPr>
    <w:rPr>
      <w:b/>
      <w:szCs w:val="20"/>
    </w:rPr>
  </w:style>
  <w:style w:type="character" w:customStyle="1" w:styleId="ZvraznntextuChar">
    <w:name w:val="Zvýraznění textu Char"/>
    <w:link w:val="Zvraznntextu"/>
    <w:rsid w:val="00F45927"/>
    <w:rPr>
      <w:rFonts w:ascii="Sylfaen" w:eastAsia="Times New Roman" w:hAnsi="Sylfaen" w:cs="Times New Roman"/>
      <w:b/>
      <w:kern w:val="0"/>
      <w:szCs w:val="20"/>
      <w:lang w:eastAsia="cs-CZ"/>
      <w14:ligatures w14:val="none"/>
    </w:rPr>
  </w:style>
  <w:style w:type="paragraph" w:styleId="Textkomente">
    <w:name w:val="annotation text"/>
    <w:basedOn w:val="Normln"/>
    <w:link w:val="TextkomenteChar"/>
    <w:uiPriority w:val="99"/>
    <w:unhideWhenUsed/>
    <w:rsid w:val="00F45927"/>
    <w:pPr>
      <w:spacing w:line="240" w:lineRule="auto"/>
    </w:pPr>
    <w:rPr>
      <w:sz w:val="20"/>
      <w:szCs w:val="20"/>
    </w:rPr>
  </w:style>
  <w:style w:type="character" w:customStyle="1" w:styleId="TextkomenteChar">
    <w:name w:val="Text komentáře Char"/>
    <w:basedOn w:val="Standardnpsmoodstavce"/>
    <w:link w:val="Textkomente"/>
    <w:uiPriority w:val="99"/>
    <w:rsid w:val="00F45927"/>
    <w:rPr>
      <w:rFonts w:ascii="Sylfaen" w:eastAsia="Times New Roman" w:hAnsi="Sylfaen" w:cs="Times New Roman"/>
      <w:kern w:val="0"/>
      <w:sz w:val="20"/>
      <w:szCs w:val="20"/>
      <w:lang w:eastAsia="cs-CZ"/>
      <w14:ligatures w14:val="none"/>
    </w:rPr>
  </w:style>
  <w:style w:type="character" w:styleId="Odkaznakoment">
    <w:name w:val="annotation reference"/>
    <w:uiPriority w:val="99"/>
    <w:semiHidden/>
    <w:unhideWhenUsed/>
    <w:rsid w:val="00F45927"/>
    <w:rPr>
      <w:sz w:val="16"/>
      <w:szCs w:val="16"/>
    </w:rPr>
  </w:style>
  <w:style w:type="paragraph" w:customStyle="1" w:styleId="OR">
    <w:name w:val="OR"/>
    <w:basedOn w:val="Normln"/>
    <w:uiPriority w:val="99"/>
    <w:rsid w:val="00F45927"/>
    <w:pPr>
      <w:numPr>
        <w:numId w:val="5"/>
      </w:numPr>
      <w:spacing w:line="240" w:lineRule="auto"/>
    </w:pPr>
    <w:rPr>
      <w:rFonts w:ascii="Arial" w:hAnsi="Arial" w:cs="Arial"/>
      <w:sz w:val="24"/>
      <w:u w:val="single"/>
    </w:rPr>
  </w:style>
  <w:style w:type="paragraph" w:customStyle="1" w:styleId="Textodstavce">
    <w:name w:val="Text odstavce"/>
    <w:basedOn w:val="Normln"/>
    <w:uiPriority w:val="99"/>
    <w:rsid w:val="00F45927"/>
    <w:pPr>
      <w:numPr>
        <w:ilvl w:val="6"/>
        <w:numId w:val="6"/>
      </w:numPr>
      <w:tabs>
        <w:tab w:val="left" w:pos="851"/>
      </w:tabs>
      <w:spacing w:line="240" w:lineRule="auto"/>
      <w:outlineLvl w:val="6"/>
    </w:pPr>
    <w:rPr>
      <w:rFonts w:ascii="Times New Roman" w:hAnsi="Times New Roman"/>
      <w:sz w:val="24"/>
      <w:szCs w:val="20"/>
    </w:rPr>
  </w:style>
  <w:style w:type="paragraph" w:customStyle="1" w:styleId="Textbodu">
    <w:name w:val="Text bodu"/>
    <w:basedOn w:val="Normln"/>
    <w:rsid w:val="00F45927"/>
    <w:pPr>
      <w:numPr>
        <w:ilvl w:val="8"/>
        <w:numId w:val="6"/>
      </w:numPr>
      <w:spacing w:line="240" w:lineRule="auto"/>
      <w:outlineLvl w:val="8"/>
    </w:pPr>
    <w:rPr>
      <w:rFonts w:ascii="Times New Roman" w:hAnsi="Times New Roman"/>
      <w:sz w:val="24"/>
      <w:szCs w:val="20"/>
    </w:rPr>
  </w:style>
  <w:style w:type="paragraph" w:customStyle="1" w:styleId="Textpsmene">
    <w:name w:val="Text písmene"/>
    <w:basedOn w:val="Normln"/>
    <w:rsid w:val="00F45927"/>
    <w:pPr>
      <w:numPr>
        <w:ilvl w:val="7"/>
        <w:numId w:val="6"/>
      </w:numPr>
      <w:spacing w:line="240" w:lineRule="auto"/>
      <w:outlineLvl w:val="7"/>
    </w:pPr>
    <w:rPr>
      <w:rFonts w:ascii="Times New Roman" w:hAnsi="Times New Roman"/>
      <w:sz w:val="24"/>
      <w:szCs w:val="20"/>
    </w:rPr>
  </w:style>
  <w:style w:type="paragraph" w:customStyle="1" w:styleId="Nadpis">
    <w:name w:val="Nadpis"/>
    <w:basedOn w:val="Normln"/>
    <w:next w:val="Normln"/>
    <w:qFormat/>
    <w:rsid w:val="00F45927"/>
    <w:pPr>
      <w:numPr>
        <w:numId w:val="7"/>
      </w:numPr>
      <w:spacing w:line="240" w:lineRule="auto"/>
      <w:jc w:val="left"/>
    </w:pPr>
    <w:rPr>
      <w:rFonts w:ascii="Times New Roman" w:hAnsi="Times New Roman"/>
      <w:b/>
      <w:sz w:val="28"/>
      <w:szCs w:val="28"/>
    </w:rPr>
  </w:style>
  <w:style w:type="table" w:customStyle="1" w:styleId="Stednstnovn1zvraznn14">
    <w:name w:val="Střední stínování 1 – zvýraznění 14"/>
    <w:basedOn w:val="Normlntabulka"/>
    <w:uiPriority w:val="63"/>
    <w:rsid w:val="00F45927"/>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katabulky1">
    <w:name w:val="Mřížka tabulky1"/>
    <w:basedOn w:val="Normlntabulka"/>
    <w:next w:val="Mkatabulky"/>
    <w:uiPriority w:val="59"/>
    <w:rsid w:val="00F45927"/>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F45927"/>
    <w:rPr>
      <w:i/>
      <w:iCs/>
    </w:rPr>
  </w:style>
  <w:style w:type="character" w:customStyle="1" w:styleId="Zdraznnintenzivn1">
    <w:name w:val="Zdůraznění – intenzivní1"/>
    <w:uiPriority w:val="21"/>
    <w:rsid w:val="00F45927"/>
    <w:rPr>
      <w:b/>
      <w:bCs/>
      <w:i/>
      <w:iCs/>
      <w:color w:val="4F81BD"/>
    </w:r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uiPriority w:val="99"/>
    <w:unhideWhenUsed/>
    <w:rsid w:val="00F45927"/>
    <w:pPr>
      <w:spacing w:line="240" w:lineRule="auto"/>
    </w:pPr>
    <w:rPr>
      <w:rFonts w:eastAsia="Calibri"/>
      <w:sz w:val="18"/>
      <w:szCs w:val="20"/>
      <w:lang w:eastAsia="en-US"/>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basedOn w:val="Standardnpsmoodstavce"/>
    <w:link w:val="Textpoznpodarou"/>
    <w:uiPriority w:val="99"/>
    <w:rsid w:val="00F45927"/>
    <w:rPr>
      <w:rFonts w:ascii="Sylfaen" w:eastAsia="Calibri" w:hAnsi="Sylfaen" w:cs="Times New Roman"/>
      <w:kern w:val="0"/>
      <w:sz w:val="18"/>
      <w:szCs w:val="20"/>
      <w14:ligatures w14:val="none"/>
    </w:rPr>
  </w:style>
  <w:style w:type="character" w:styleId="Znakapoznpodarou">
    <w:name w:val="footnote reference"/>
    <w:aliases w:val="PGI Fußnote Ziffer + Times New Roman,12 b.,Zúžené o ...,PGI Fußnote Ziffer"/>
    <w:uiPriority w:val="99"/>
    <w:unhideWhenUsed/>
    <w:rsid w:val="00F45927"/>
    <w:rPr>
      <w:vertAlign w:val="superscript"/>
    </w:rPr>
  </w:style>
  <w:style w:type="paragraph" w:customStyle="1" w:styleId="Nadpisobsahu1">
    <w:name w:val="Nadpis obsahu1"/>
    <w:basedOn w:val="Nadpis1"/>
    <w:next w:val="Normln"/>
    <w:uiPriority w:val="39"/>
    <w:unhideWhenUsed/>
    <w:qFormat/>
    <w:rsid w:val="00F45927"/>
    <w:pPr>
      <w:keepLines/>
      <w:pageBreakBefore w:val="0"/>
      <w:suppressAutoHyphens w:val="0"/>
      <w:spacing w:after="0" w:line="276" w:lineRule="auto"/>
      <w:ind w:left="1080" w:hanging="720"/>
      <w:jc w:val="both"/>
      <w:outlineLvl w:val="9"/>
    </w:pPr>
    <w:rPr>
      <w:rFonts w:cs="Times New Roman"/>
      <w:color w:val="365F91"/>
      <w:kern w:val="0"/>
      <w:sz w:val="28"/>
      <w:szCs w:val="28"/>
      <w:lang w:eastAsia="en-US"/>
    </w:rPr>
  </w:style>
  <w:style w:type="paragraph" w:customStyle="1" w:styleId="Ostavecseseznamemodskok">
    <w:name w:val="Ostavec se seznamem odskok"/>
    <w:basedOn w:val="Barevnseznamzvraznn11"/>
    <w:qFormat/>
    <w:rsid w:val="00F45927"/>
    <w:pPr>
      <w:numPr>
        <w:numId w:val="8"/>
      </w:numPr>
    </w:pPr>
    <w:rPr>
      <w:sz w:val="22"/>
    </w:rPr>
  </w:style>
  <w:style w:type="paragraph" w:customStyle="1" w:styleId="StylNadpis1nenVechnavelk">
    <w:name w:val="Styl Nadpis 1 + není Všechna velká"/>
    <w:basedOn w:val="Nadpis1"/>
    <w:uiPriority w:val="99"/>
    <w:rsid w:val="00F45927"/>
    <w:pPr>
      <w:pageBreakBefore w:val="0"/>
      <w:suppressAutoHyphens w:val="0"/>
      <w:spacing w:before="0" w:line="432" w:lineRule="atLeast"/>
      <w:ind w:left="1080" w:hanging="720"/>
    </w:pPr>
    <w:rPr>
      <w:rFonts w:ascii="Arial" w:hAnsi="Arial"/>
      <w:b w:val="0"/>
      <w:bCs w:val="0"/>
      <w:color w:val="73767D"/>
    </w:rPr>
  </w:style>
  <w:style w:type="paragraph" w:customStyle="1" w:styleId="pole-oranzove-aktivity">
    <w:name w:val="pole - oranzove - aktivity"/>
    <w:basedOn w:val="Normln"/>
    <w:rsid w:val="00F45927"/>
    <w:pPr>
      <w:pBdr>
        <w:top w:val="single" w:sz="4" w:space="4" w:color="808080"/>
        <w:left w:val="single" w:sz="4" w:space="0" w:color="808080"/>
        <w:bottom w:val="single" w:sz="4" w:space="4" w:color="808080"/>
        <w:right w:val="single" w:sz="4" w:space="0" w:color="808080"/>
      </w:pBdr>
      <w:shd w:val="clear" w:color="auto" w:fill="808080"/>
      <w:suppressAutoHyphens/>
      <w:spacing w:line="276" w:lineRule="auto"/>
    </w:pPr>
    <w:rPr>
      <w:rFonts w:eastAsia="Calibri"/>
      <w:color w:val="FFFFFF"/>
      <w:sz w:val="24"/>
      <w:szCs w:val="22"/>
      <w:lang w:eastAsia="en-US"/>
    </w:rPr>
  </w:style>
  <w:style w:type="paragraph" w:customStyle="1" w:styleId="pole-modr">
    <w:name w:val="pole - modré"/>
    <w:basedOn w:val="pole-oranzove-aktivity"/>
    <w:qFormat/>
    <w:rsid w:val="00F45927"/>
    <w:pPr>
      <w:pBdr>
        <w:top w:val="single" w:sz="4" w:space="4" w:color="323E4F" w:themeColor="text2" w:themeShade="BF"/>
        <w:left w:val="single" w:sz="4" w:space="0" w:color="323E4F" w:themeColor="text2" w:themeShade="BF"/>
        <w:bottom w:val="single" w:sz="4" w:space="4" w:color="323E4F" w:themeColor="text2" w:themeShade="BF"/>
        <w:right w:val="single" w:sz="4" w:space="0" w:color="323E4F" w:themeColor="text2" w:themeShade="BF"/>
      </w:pBdr>
    </w:pPr>
    <w:rPr>
      <w:b/>
      <w:sz w:val="22"/>
    </w:rPr>
  </w:style>
  <w:style w:type="character" w:customStyle="1" w:styleId="datalabelstring">
    <w:name w:val="datalabel string"/>
    <w:basedOn w:val="Standardnpsmoodstavce"/>
    <w:rsid w:val="00F45927"/>
  </w:style>
  <w:style w:type="paragraph" w:customStyle="1" w:styleId="text0">
    <w:name w:val="text"/>
    <w:rsid w:val="00F45927"/>
    <w:pPr>
      <w:widowControl w:val="0"/>
      <w:spacing w:before="240" w:after="0" w:line="240" w:lineRule="exact"/>
      <w:jc w:val="both"/>
    </w:pPr>
    <w:rPr>
      <w:rFonts w:ascii="Arial" w:eastAsia="Times New Roman" w:hAnsi="Arial" w:cs="Arial"/>
      <w:kern w:val="0"/>
      <w:sz w:val="24"/>
      <w:szCs w:val="24"/>
      <w14:ligatures w14:val="none"/>
    </w:rPr>
  </w:style>
  <w:style w:type="paragraph" w:customStyle="1" w:styleId="poloka1">
    <w:name w:val="položka 1"/>
    <w:rsid w:val="00F45927"/>
    <w:pPr>
      <w:pBdr>
        <w:top w:val="single" w:sz="6" w:space="1" w:color="auto"/>
        <w:left w:val="single" w:sz="6" w:space="0" w:color="auto"/>
        <w:bottom w:val="single" w:sz="6" w:space="1" w:color="auto"/>
        <w:right w:val="single" w:sz="6" w:space="4" w:color="auto"/>
      </w:pBdr>
      <w:tabs>
        <w:tab w:val="left" w:pos="540"/>
        <w:tab w:val="left" w:pos="900"/>
      </w:tabs>
      <w:overflowPunct w:val="0"/>
      <w:autoSpaceDE w:val="0"/>
      <w:autoSpaceDN w:val="0"/>
      <w:adjustRightInd w:val="0"/>
      <w:spacing w:before="520" w:after="320" w:line="240" w:lineRule="auto"/>
      <w:ind w:left="539" w:hanging="539"/>
      <w:jc w:val="both"/>
      <w:textAlignment w:val="baseline"/>
    </w:pPr>
    <w:rPr>
      <w:rFonts w:ascii="Arial" w:eastAsia="Times New Roman" w:hAnsi="Arial" w:cs="Arial"/>
      <w:b/>
      <w:bCs/>
      <w:kern w:val="0"/>
      <w:sz w:val="28"/>
      <w:szCs w:val="28"/>
      <w:lang w:eastAsia="cs-CZ"/>
      <w14:ligatures w14:val="none"/>
    </w:rPr>
  </w:style>
  <w:style w:type="paragraph" w:customStyle="1" w:styleId="Hlavnibod">
    <w:name w:val="Hlavni bod"/>
    <w:basedOn w:val="Normln"/>
    <w:rsid w:val="00F45927"/>
    <w:pPr>
      <w:tabs>
        <w:tab w:val="left" w:pos="540"/>
      </w:tabs>
      <w:overflowPunct w:val="0"/>
      <w:autoSpaceDE w:val="0"/>
      <w:autoSpaceDN w:val="0"/>
      <w:adjustRightInd w:val="0"/>
      <w:spacing w:before="60" w:line="300" w:lineRule="exact"/>
      <w:ind w:left="547" w:hanging="547"/>
      <w:textAlignment w:val="baseline"/>
    </w:pPr>
    <w:rPr>
      <w:rFonts w:ascii="Arial" w:hAnsi="Arial" w:cs="Arial"/>
    </w:rPr>
  </w:style>
  <w:style w:type="paragraph" w:customStyle="1" w:styleId="nzevsmlouvy">
    <w:name w:val="název smlouvy"/>
    <w:rsid w:val="00F45927"/>
    <w:pPr>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0"/>
      <w:sz w:val="20"/>
      <w:szCs w:val="20"/>
      <w:lang w:eastAsia="cs-CZ"/>
      <w14:ligatures w14:val="none"/>
    </w:rPr>
  </w:style>
  <w:style w:type="paragraph" w:customStyle="1" w:styleId="ODDL">
    <w:name w:val="ODDÍL"/>
    <w:basedOn w:val="Nadpis2"/>
    <w:rsid w:val="00F45927"/>
    <w:pPr>
      <w:keepNext w:val="0"/>
      <w:pBdr>
        <w:bottom w:val="none" w:sz="0" w:space="0" w:color="auto"/>
      </w:pBdr>
      <w:tabs>
        <w:tab w:val="left" w:pos="1080"/>
      </w:tabs>
      <w:overflowPunct w:val="0"/>
      <w:autoSpaceDE w:val="0"/>
      <w:autoSpaceDN w:val="0"/>
      <w:adjustRightInd w:val="0"/>
      <w:spacing w:line="240" w:lineRule="auto"/>
      <w:ind w:hanging="360"/>
      <w:jc w:val="both"/>
      <w:textAlignment w:val="baseline"/>
      <w:outlineLvl w:val="9"/>
    </w:pPr>
    <w:rPr>
      <w:rFonts w:ascii="Arial" w:hAnsi="Arial"/>
      <w:bCs w:val="0"/>
      <w:iCs w:val="0"/>
      <w:sz w:val="22"/>
      <w:szCs w:val="22"/>
    </w:rPr>
  </w:style>
  <w:style w:type="paragraph" w:customStyle="1" w:styleId="textvelnku">
    <w:name w:val="text v elánku"/>
    <w:rsid w:val="00F45927"/>
    <w:pPr>
      <w:overflowPunct w:val="0"/>
      <w:autoSpaceDE w:val="0"/>
      <w:autoSpaceDN w:val="0"/>
      <w:adjustRightInd w:val="0"/>
      <w:spacing w:after="0" w:line="240" w:lineRule="auto"/>
      <w:jc w:val="both"/>
      <w:textAlignment w:val="baseline"/>
    </w:pPr>
    <w:rPr>
      <w:rFonts w:ascii="Arial" w:eastAsia="Times New Roman" w:hAnsi="Arial" w:cs="Arial"/>
      <w:kern w:val="0"/>
      <w:lang w:eastAsia="cs-CZ"/>
      <w14:ligatures w14:val="none"/>
    </w:rPr>
  </w:style>
  <w:style w:type="paragraph" w:customStyle="1" w:styleId="textvelnku-ODRKA">
    <w:name w:val="text v elánku-ODRÁŽKA"/>
    <w:basedOn w:val="textvelnku"/>
    <w:rsid w:val="00F45927"/>
  </w:style>
  <w:style w:type="paragraph" w:customStyle="1" w:styleId="rltextlnkuslovan">
    <w:name w:val="rltextlnkuslovan"/>
    <w:basedOn w:val="Normln"/>
    <w:rsid w:val="00F45927"/>
    <w:pPr>
      <w:spacing w:line="280" w:lineRule="atLeast"/>
      <w:ind w:left="1474" w:hanging="737"/>
    </w:pPr>
    <w:rPr>
      <w:rFonts w:ascii="Times New Roman" w:eastAsia="Calibri" w:hAnsi="Times New Roman"/>
      <w:sz w:val="24"/>
    </w:rPr>
  </w:style>
  <w:style w:type="paragraph" w:customStyle="1" w:styleId="NormlnIMP">
    <w:name w:val="Normální_IMP"/>
    <w:basedOn w:val="Normln"/>
    <w:rsid w:val="00F45927"/>
    <w:pPr>
      <w:suppressAutoHyphens/>
      <w:overflowPunct w:val="0"/>
      <w:autoSpaceDE w:val="0"/>
      <w:autoSpaceDN w:val="0"/>
      <w:adjustRightInd w:val="0"/>
      <w:spacing w:line="274" w:lineRule="auto"/>
      <w:textAlignment w:val="baseline"/>
    </w:pPr>
    <w:rPr>
      <w:rFonts w:ascii="Times New Roman" w:hAnsi="Times New Roman"/>
      <w:sz w:val="24"/>
      <w:szCs w:val="20"/>
    </w:rPr>
  </w:style>
  <w:style w:type="character" w:customStyle="1" w:styleId="Odkazintenzivn1">
    <w:name w:val="Odkaz – intenzivní1"/>
    <w:uiPriority w:val="32"/>
    <w:rsid w:val="00F45927"/>
    <w:rPr>
      <w:b/>
      <w:bCs/>
      <w:smallCaps/>
      <w:color w:val="C0504D"/>
      <w:spacing w:val="5"/>
      <w:u w:val="single"/>
    </w:rPr>
  </w:style>
  <w:style w:type="paragraph" w:styleId="Titulek">
    <w:name w:val="caption"/>
    <w:aliases w:val="Obrázek"/>
    <w:basedOn w:val="Normln"/>
    <w:next w:val="Normln"/>
    <w:link w:val="TitulekChar"/>
    <w:qFormat/>
    <w:rsid w:val="00F45927"/>
    <w:pPr>
      <w:spacing w:line="240" w:lineRule="auto"/>
      <w:jc w:val="left"/>
    </w:pPr>
    <w:rPr>
      <w:rFonts w:ascii="Times New Roman" w:hAnsi="Times New Roman"/>
      <w:b/>
      <w:bCs/>
      <w:sz w:val="20"/>
      <w:szCs w:val="20"/>
    </w:rPr>
  </w:style>
  <w:style w:type="numbering" w:customStyle="1" w:styleId="StylSodrkamiTunModr1">
    <w:name w:val="Styl S odrážkami Tučné Modrá1"/>
    <w:basedOn w:val="Bezseznamu"/>
    <w:rsid w:val="00F45927"/>
    <w:pPr>
      <w:numPr>
        <w:numId w:val="9"/>
      </w:numPr>
    </w:pPr>
  </w:style>
  <w:style w:type="paragraph" w:styleId="Pedmtkomente">
    <w:name w:val="annotation subject"/>
    <w:basedOn w:val="Textkomente"/>
    <w:next w:val="Textkomente"/>
    <w:link w:val="PedmtkomenteChar"/>
    <w:uiPriority w:val="99"/>
    <w:semiHidden/>
    <w:unhideWhenUsed/>
    <w:rsid w:val="00F45927"/>
    <w:rPr>
      <w:rFonts w:eastAsia="Calibri"/>
      <w:b/>
      <w:bCs/>
      <w:lang w:eastAsia="en-US"/>
    </w:rPr>
  </w:style>
  <w:style w:type="character" w:customStyle="1" w:styleId="PedmtkomenteChar">
    <w:name w:val="Předmět komentáře Char"/>
    <w:basedOn w:val="TextkomenteChar"/>
    <w:link w:val="Pedmtkomente"/>
    <w:uiPriority w:val="99"/>
    <w:semiHidden/>
    <w:rsid w:val="00F45927"/>
    <w:rPr>
      <w:rFonts w:ascii="Sylfaen" w:eastAsia="Calibri" w:hAnsi="Sylfaen" w:cs="Times New Roman"/>
      <w:b/>
      <w:bCs/>
      <w:kern w:val="0"/>
      <w:sz w:val="20"/>
      <w:szCs w:val="20"/>
      <w:lang w:eastAsia="cs-CZ"/>
      <w14:ligatures w14:val="none"/>
    </w:rPr>
  </w:style>
  <w:style w:type="paragraph" w:customStyle="1" w:styleId="Barevnstnovnzvraznn11">
    <w:name w:val="Barevné stínování – zvýraznění 11"/>
    <w:hidden/>
    <w:uiPriority w:val="99"/>
    <w:semiHidden/>
    <w:rsid w:val="00F45927"/>
    <w:pPr>
      <w:spacing w:after="0" w:line="240" w:lineRule="auto"/>
    </w:pPr>
    <w:rPr>
      <w:rFonts w:ascii="Cambria" w:eastAsia="Calibri" w:hAnsi="Cambria" w:cs="Times New Roman"/>
      <w:kern w:val="0"/>
      <w:sz w:val="20"/>
      <w14:ligatures w14:val="none"/>
    </w:rPr>
  </w:style>
  <w:style w:type="character" w:customStyle="1" w:styleId="Zdraznnjemn1">
    <w:name w:val="Zdůraznění – jemné1"/>
    <w:aliases w:val="nad rámec ZD"/>
    <w:uiPriority w:val="19"/>
    <w:rsid w:val="00F45927"/>
    <w:rPr>
      <w:rFonts w:ascii="Cambria" w:hAnsi="Cambria"/>
      <w:b/>
      <w:iCs/>
      <w:color w:val="FFFFFF"/>
      <w:sz w:val="22"/>
      <w:u w:color="0F243E"/>
    </w:rPr>
  </w:style>
  <w:style w:type="paragraph" w:customStyle="1" w:styleId="xmsonormal">
    <w:name w:val="x_msonormal"/>
    <w:basedOn w:val="Normln"/>
    <w:rsid w:val="00F45927"/>
    <w:pPr>
      <w:spacing w:before="100" w:beforeAutospacing="1" w:after="100" w:afterAutospacing="1" w:line="240" w:lineRule="auto"/>
      <w:jc w:val="left"/>
    </w:pPr>
    <w:rPr>
      <w:rFonts w:ascii="Times New Roman" w:hAnsi="Times New Roman"/>
      <w:sz w:val="24"/>
    </w:rPr>
  </w:style>
  <w:style w:type="paragraph" w:customStyle="1" w:styleId="xmsonospacing">
    <w:name w:val="x_msonospacing"/>
    <w:basedOn w:val="Normln"/>
    <w:rsid w:val="00F45927"/>
    <w:pPr>
      <w:spacing w:before="100" w:beforeAutospacing="1" w:after="100" w:afterAutospacing="1" w:line="240" w:lineRule="auto"/>
      <w:jc w:val="left"/>
    </w:pPr>
    <w:rPr>
      <w:rFonts w:ascii="Times New Roman" w:hAnsi="Times New Roman"/>
      <w:sz w:val="24"/>
    </w:rPr>
  </w:style>
  <w:style w:type="paragraph" w:customStyle="1" w:styleId="Normln0">
    <w:name w:val="Normální~"/>
    <w:basedOn w:val="Normln"/>
    <w:uiPriority w:val="99"/>
    <w:rsid w:val="00F45927"/>
    <w:pPr>
      <w:widowControl w:val="0"/>
      <w:spacing w:line="240" w:lineRule="auto"/>
      <w:jc w:val="left"/>
    </w:pPr>
    <w:rPr>
      <w:rFonts w:ascii="Times New Roman" w:hAnsi="Times New Roman"/>
      <w:noProof/>
      <w:sz w:val="24"/>
    </w:rPr>
  </w:style>
  <w:style w:type="character" w:customStyle="1" w:styleId="Odkazjemn1">
    <w:name w:val="Odkaz – jemný1"/>
    <w:uiPriority w:val="31"/>
    <w:rsid w:val="00F45927"/>
    <w:rPr>
      <w:smallCaps/>
      <w:color w:val="C0504D"/>
      <w:u w:val="single"/>
    </w:rPr>
  </w:style>
  <w:style w:type="character" w:customStyle="1" w:styleId="vismoeditable">
    <w:name w:val="vismoeditable"/>
    <w:basedOn w:val="Standardnpsmoodstavce"/>
    <w:rsid w:val="00F45927"/>
  </w:style>
  <w:style w:type="paragraph" w:styleId="Prosttext">
    <w:name w:val="Plain Text"/>
    <w:basedOn w:val="Normln"/>
    <w:link w:val="ProsttextChar"/>
    <w:uiPriority w:val="99"/>
    <w:unhideWhenUsed/>
    <w:rsid w:val="00F45927"/>
    <w:pPr>
      <w:spacing w:line="240" w:lineRule="auto"/>
      <w:jc w:val="left"/>
    </w:pPr>
    <w:rPr>
      <w:rFonts w:ascii="Consolas" w:eastAsia="Calibri" w:hAnsi="Consolas"/>
      <w:szCs w:val="21"/>
      <w:lang w:eastAsia="en-US"/>
    </w:rPr>
  </w:style>
  <w:style w:type="character" w:customStyle="1" w:styleId="ProsttextChar">
    <w:name w:val="Prostý text Char"/>
    <w:basedOn w:val="Standardnpsmoodstavce"/>
    <w:link w:val="Prosttext"/>
    <w:uiPriority w:val="99"/>
    <w:rsid w:val="00F45927"/>
    <w:rPr>
      <w:rFonts w:ascii="Consolas" w:eastAsia="Calibri" w:hAnsi="Consolas" w:cs="Times New Roman"/>
      <w:kern w:val="0"/>
      <w:szCs w:val="21"/>
      <w14:ligatures w14:val="none"/>
    </w:rPr>
  </w:style>
  <w:style w:type="paragraph" w:styleId="Bezmezer">
    <w:name w:val="No Spacing"/>
    <w:link w:val="BezmezerChar"/>
    <w:uiPriority w:val="1"/>
    <w:qFormat/>
    <w:rsid w:val="00F45927"/>
    <w:pPr>
      <w:spacing w:after="0" w:line="240" w:lineRule="auto"/>
      <w:jc w:val="both"/>
    </w:pPr>
    <w:rPr>
      <w:rFonts w:ascii="Cambria" w:eastAsia="Calibri" w:hAnsi="Cambria" w:cs="Times New Roman"/>
      <w:kern w:val="0"/>
      <w:sz w:val="20"/>
      <w14:ligatures w14:val="none"/>
    </w:rPr>
  </w:style>
  <w:style w:type="paragraph" w:customStyle="1" w:styleId="Normodsaz">
    <w:name w:val="Norm.odsaz."/>
    <w:basedOn w:val="Normln"/>
    <w:rsid w:val="00F45927"/>
    <w:pPr>
      <w:suppressAutoHyphens/>
      <w:spacing w:line="240" w:lineRule="auto"/>
    </w:pPr>
    <w:rPr>
      <w:rFonts w:ascii="Times New Roman" w:hAnsi="Times New Roman"/>
      <w:sz w:val="24"/>
      <w:szCs w:val="20"/>
      <w:lang w:eastAsia="ar-SA"/>
    </w:rPr>
  </w:style>
  <w:style w:type="paragraph" w:customStyle="1" w:styleId="Textkomente1">
    <w:name w:val="Text komentáře1"/>
    <w:basedOn w:val="Normln"/>
    <w:rsid w:val="00F45927"/>
    <w:pPr>
      <w:suppressAutoHyphens/>
      <w:spacing w:line="240" w:lineRule="auto"/>
      <w:jc w:val="left"/>
    </w:pPr>
    <w:rPr>
      <w:rFonts w:ascii="Times New Roman" w:hAnsi="Times New Roman"/>
      <w:sz w:val="20"/>
      <w:szCs w:val="20"/>
      <w:lang w:eastAsia="ar-SA"/>
    </w:rPr>
  </w:style>
  <w:style w:type="character" w:customStyle="1" w:styleId="norm00e1ln00edchar">
    <w:name w:val="norm_00e1ln_00ed__char"/>
    <w:basedOn w:val="Standardnpsmoodstavce"/>
    <w:rsid w:val="00F45927"/>
  </w:style>
  <w:style w:type="character" w:customStyle="1" w:styleId="apple-converted-space">
    <w:name w:val="apple-converted-space"/>
    <w:basedOn w:val="Standardnpsmoodstavce"/>
    <w:qFormat/>
    <w:rsid w:val="00F45927"/>
  </w:style>
  <w:style w:type="character" w:customStyle="1" w:styleId="text0020odstavcechar">
    <w:name w:val="text_0020odstavce__char"/>
    <w:basedOn w:val="Standardnpsmoodstavce"/>
    <w:rsid w:val="00F45927"/>
  </w:style>
  <w:style w:type="paragraph" w:customStyle="1" w:styleId="1slaSEZChar1">
    <w:name w:val="(1) čísla SEZ Char1"/>
    <w:basedOn w:val="Normln"/>
    <w:rsid w:val="00F45927"/>
    <w:pPr>
      <w:numPr>
        <w:numId w:val="9"/>
      </w:numPr>
      <w:suppressAutoHyphens/>
      <w:spacing w:line="240" w:lineRule="auto"/>
      <w:ind w:firstLine="0"/>
    </w:pPr>
    <w:rPr>
      <w:rFonts w:ascii="Times New Roman" w:hAnsi="Times New Roman"/>
      <w:szCs w:val="22"/>
      <w:lang w:eastAsia="ar-SA"/>
    </w:rPr>
  </w:style>
  <w:style w:type="paragraph" w:customStyle="1" w:styleId="odstavec1evasco">
    <w:name w:val="odstavec1_evasco"/>
    <w:basedOn w:val="Normln"/>
    <w:rsid w:val="00F45927"/>
    <w:pPr>
      <w:spacing w:line="240" w:lineRule="auto"/>
    </w:pPr>
    <w:rPr>
      <w:rFonts w:ascii="Times New Roman" w:eastAsia="MS Mincho" w:hAnsi="Times New Roman"/>
      <w:sz w:val="24"/>
      <w:lang w:eastAsia="ja-JP"/>
    </w:rPr>
  </w:style>
  <w:style w:type="character" w:customStyle="1" w:styleId="TitulekChar">
    <w:name w:val="Titulek Char"/>
    <w:aliases w:val="Obrázek Char"/>
    <w:basedOn w:val="Standardnpsmoodstavce"/>
    <w:link w:val="Titulek"/>
    <w:rsid w:val="00F45927"/>
    <w:rPr>
      <w:rFonts w:ascii="Times New Roman" w:eastAsia="Times New Roman" w:hAnsi="Times New Roman" w:cs="Times New Roman"/>
      <w:b/>
      <w:bCs/>
      <w:kern w:val="0"/>
      <w:sz w:val="20"/>
      <w:szCs w:val="20"/>
      <w:lang w:eastAsia="cs-CZ"/>
      <w14:ligatures w14:val="none"/>
    </w:rPr>
  </w:style>
  <w:style w:type="paragraph" w:customStyle="1" w:styleId="odrazky1evasco">
    <w:name w:val="odrazky1_evasco"/>
    <w:basedOn w:val="Normln"/>
    <w:rsid w:val="00F45927"/>
    <w:pPr>
      <w:tabs>
        <w:tab w:val="num" w:pos="720"/>
      </w:tabs>
      <w:spacing w:line="240" w:lineRule="auto"/>
      <w:ind w:left="720" w:hanging="360"/>
      <w:jc w:val="left"/>
    </w:pPr>
    <w:rPr>
      <w:rFonts w:ascii="Times New Roman" w:eastAsia="MS Mincho" w:hAnsi="Times New Roman"/>
      <w:sz w:val="24"/>
      <w:lang w:eastAsia="ja-JP"/>
    </w:rPr>
  </w:style>
  <w:style w:type="paragraph" w:customStyle="1" w:styleId="Style1">
    <w:name w:val="Style1"/>
    <w:basedOn w:val="Normln"/>
    <w:rsid w:val="00F45927"/>
    <w:pPr>
      <w:spacing w:line="240" w:lineRule="auto"/>
      <w:ind w:left="1134" w:right="1078"/>
    </w:pPr>
    <w:rPr>
      <w:rFonts w:ascii="Times New Roman" w:hAnsi="Times New Roman"/>
      <w:sz w:val="24"/>
      <w:lang w:val="en-US" w:eastAsia="en-US"/>
    </w:rPr>
  </w:style>
  <w:style w:type="paragraph" w:customStyle="1" w:styleId="NormalCaption">
    <w:name w:val="Normal Caption"/>
    <w:basedOn w:val="Normln"/>
    <w:rsid w:val="00F45927"/>
    <w:pPr>
      <w:keepNext/>
      <w:keepLines/>
      <w:spacing w:line="240" w:lineRule="auto"/>
    </w:pPr>
    <w:rPr>
      <w:rFonts w:ascii="Times New Roman" w:hAnsi="Times New Roman"/>
      <w:sz w:val="24"/>
      <w:szCs w:val="20"/>
      <w:lang w:val="en-GB"/>
    </w:rPr>
  </w:style>
  <w:style w:type="table" w:customStyle="1" w:styleId="Mkatabulky11">
    <w:name w:val="Mřížka tabulky11"/>
    <w:basedOn w:val="Normlntabulka"/>
    <w:next w:val="Mkatabulky"/>
    <w:rsid w:val="00F4592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F4592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2">
    <w:name w:val="Bez mezer2"/>
    <w:uiPriority w:val="1"/>
    <w:qFormat/>
    <w:rsid w:val="00F45927"/>
    <w:pPr>
      <w:spacing w:after="0" w:line="240" w:lineRule="auto"/>
      <w:jc w:val="both"/>
    </w:pPr>
    <w:rPr>
      <w:rFonts w:ascii="Times New Roman" w:eastAsia="Calibri" w:hAnsi="Times New Roman" w:cs="Times New Roman"/>
      <w:kern w:val="0"/>
      <w14:ligatures w14:val="none"/>
    </w:rPr>
  </w:style>
  <w:style w:type="paragraph" w:styleId="Zkladntext2">
    <w:name w:val="Body Text 2"/>
    <w:basedOn w:val="Normln"/>
    <w:link w:val="Zkladntext2Char"/>
    <w:rsid w:val="00F45927"/>
    <w:pPr>
      <w:suppressAutoHyphens/>
      <w:spacing w:line="480" w:lineRule="auto"/>
      <w:jc w:val="left"/>
    </w:pPr>
    <w:rPr>
      <w:rFonts w:ascii="Times New Roman" w:hAnsi="Times New Roman"/>
      <w:sz w:val="24"/>
      <w:lang w:eastAsia="ar-SA"/>
    </w:rPr>
  </w:style>
  <w:style w:type="character" w:customStyle="1" w:styleId="Zkladntext2Char">
    <w:name w:val="Základní text 2 Char"/>
    <w:basedOn w:val="Standardnpsmoodstavce"/>
    <w:link w:val="Zkladntext2"/>
    <w:rsid w:val="00F45927"/>
    <w:rPr>
      <w:rFonts w:ascii="Times New Roman" w:eastAsia="Times New Roman" w:hAnsi="Times New Roman" w:cs="Times New Roman"/>
      <w:kern w:val="0"/>
      <w:sz w:val="24"/>
      <w:szCs w:val="24"/>
      <w:lang w:eastAsia="ar-SA"/>
      <w14:ligatures w14:val="none"/>
    </w:rPr>
  </w:style>
  <w:style w:type="character" w:customStyle="1" w:styleId="st1">
    <w:name w:val="st1"/>
    <w:basedOn w:val="Standardnpsmoodstavce"/>
    <w:rsid w:val="00F45927"/>
  </w:style>
  <w:style w:type="paragraph" w:customStyle="1" w:styleId="tabulka">
    <w:name w:val="tabulka"/>
    <w:basedOn w:val="Normln"/>
    <w:qFormat/>
    <w:rsid w:val="00F45927"/>
    <w:pPr>
      <w:keepNext/>
      <w:numPr>
        <w:numId w:val="10"/>
      </w:numPr>
      <w:spacing w:line="276" w:lineRule="auto"/>
      <w:ind w:left="1778"/>
    </w:pPr>
    <w:rPr>
      <w:rFonts w:eastAsia="Calibri"/>
      <w:b/>
      <w:i/>
      <w:szCs w:val="22"/>
      <w:lang w:eastAsia="en-US"/>
    </w:rPr>
  </w:style>
  <w:style w:type="paragraph" w:customStyle="1" w:styleId="graf">
    <w:name w:val="graf"/>
    <w:basedOn w:val="tabulka"/>
    <w:rsid w:val="00F45927"/>
    <w:pPr>
      <w:numPr>
        <w:numId w:val="11"/>
      </w:numPr>
      <w:tabs>
        <w:tab w:val="num" w:pos="360"/>
      </w:tabs>
      <w:ind w:left="0" w:firstLine="0"/>
    </w:pPr>
  </w:style>
  <w:style w:type="character" w:customStyle="1" w:styleId="apple-style-span">
    <w:name w:val="apple-style-span"/>
    <w:basedOn w:val="Standardnpsmoodstavce"/>
    <w:rsid w:val="00F45927"/>
  </w:style>
  <w:style w:type="paragraph" w:customStyle="1" w:styleId="Zhlavtabulky">
    <w:name w:val="Záhlaví tabulky"/>
    <w:basedOn w:val="Normln"/>
    <w:link w:val="ZhlavtabulkyChar"/>
    <w:qFormat/>
    <w:rsid w:val="00F45927"/>
    <w:pPr>
      <w:spacing w:line="360" w:lineRule="auto"/>
      <w:jc w:val="center"/>
    </w:pPr>
    <w:rPr>
      <w:b/>
    </w:rPr>
  </w:style>
  <w:style w:type="paragraph" w:customStyle="1" w:styleId="Texttabulky">
    <w:name w:val="Text tabulky"/>
    <w:basedOn w:val="Tabulkovtext"/>
    <w:link w:val="TexttabulkyChar"/>
    <w:qFormat/>
    <w:rsid w:val="00F45927"/>
    <w:pPr>
      <w:spacing w:before="0" w:after="0" w:line="276" w:lineRule="auto"/>
    </w:pPr>
    <w:rPr>
      <w:sz w:val="18"/>
      <w:szCs w:val="24"/>
      <w:lang w:eastAsia="cs-CZ"/>
    </w:rPr>
  </w:style>
  <w:style w:type="character" w:customStyle="1" w:styleId="ZhlavtabulkyChar">
    <w:name w:val="Záhlaví tabulky Char"/>
    <w:basedOn w:val="Standardnpsmoodstavce"/>
    <w:link w:val="Zhlavtabulky"/>
    <w:rsid w:val="00F45927"/>
    <w:rPr>
      <w:rFonts w:ascii="Sylfaen" w:eastAsia="Times New Roman" w:hAnsi="Sylfaen" w:cs="Times New Roman"/>
      <w:b/>
      <w:kern w:val="0"/>
      <w:szCs w:val="24"/>
      <w:lang w:eastAsia="cs-CZ"/>
      <w14:ligatures w14:val="none"/>
    </w:rPr>
  </w:style>
  <w:style w:type="paragraph" w:customStyle="1" w:styleId="Zhlavtabulkyverven">
    <w:name w:val="Záhlaví tabulky v červené"/>
    <w:basedOn w:val="Zhlavtabulky"/>
    <w:link w:val="ZhlavtabulkyvervenChar"/>
    <w:qFormat/>
    <w:rsid w:val="00F45927"/>
    <w:rPr>
      <w:color w:val="FFFFFF" w:themeColor="background1"/>
    </w:rPr>
  </w:style>
  <w:style w:type="character" w:customStyle="1" w:styleId="TexttabulkyChar">
    <w:name w:val="Text tabulky Char"/>
    <w:basedOn w:val="ZhlavtabulkyChar"/>
    <w:link w:val="Texttabulky"/>
    <w:rsid w:val="00F45927"/>
    <w:rPr>
      <w:rFonts w:ascii="Sylfaen" w:eastAsia="Calibri" w:hAnsi="Sylfaen" w:cs="Times New Roman"/>
      <w:b w:val="0"/>
      <w:kern w:val="0"/>
      <w:sz w:val="18"/>
      <w:szCs w:val="24"/>
      <w:lang w:eastAsia="cs-CZ"/>
      <w14:ligatures w14:val="none"/>
    </w:rPr>
  </w:style>
  <w:style w:type="paragraph" w:styleId="Seznamobrzk">
    <w:name w:val="table of figures"/>
    <w:basedOn w:val="Normln"/>
    <w:next w:val="Normln"/>
    <w:uiPriority w:val="99"/>
    <w:unhideWhenUsed/>
    <w:rsid w:val="00F45927"/>
    <w:pPr>
      <w:spacing w:after="0"/>
    </w:pPr>
  </w:style>
  <w:style w:type="character" w:customStyle="1" w:styleId="ZhlavtabulkyvervenChar">
    <w:name w:val="Záhlaví tabulky v červené Char"/>
    <w:basedOn w:val="ZhlavtabulkyChar"/>
    <w:link w:val="Zhlavtabulkyverven"/>
    <w:rsid w:val="00F45927"/>
    <w:rPr>
      <w:rFonts w:ascii="Sylfaen" w:eastAsia="Times New Roman" w:hAnsi="Sylfaen" w:cs="Times New Roman"/>
      <w:b/>
      <w:color w:val="FFFFFF" w:themeColor="background1"/>
      <w:kern w:val="0"/>
      <w:szCs w:val="24"/>
      <w:lang w:eastAsia="cs-CZ"/>
      <w14:ligatures w14:val="none"/>
    </w:rPr>
  </w:style>
  <w:style w:type="paragraph" w:customStyle="1" w:styleId="Stylgraf">
    <w:name w:val="Styl grafů"/>
    <w:basedOn w:val="Normln"/>
    <w:next w:val="Normln"/>
    <w:qFormat/>
    <w:rsid w:val="00F45927"/>
    <w:pPr>
      <w:keepNext/>
    </w:pPr>
    <w:rPr>
      <w:b/>
      <w:i/>
    </w:rPr>
  </w:style>
  <w:style w:type="character" w:customStyle="1" w:styleId="BezmezerChar">
    <w:name w:val="Bez mezer Char"/>
    <w:basedOn w:val="Standardnpsmoodstavce"/>
    <w:link w:val="Bezmezer"/>
    <w:uiPriority w:val="1"/>
    <w:rsid w:val="00F45927"/>
    <w:rPr>
      <w:rFonts w:ascii="Cambria" w:eastAsia="Calibri" w:hAnsi="Cambria" w:cs="Times New Roman"/>
      <w:kern w:val="0"/>
      <w:sz w:val="20"/>
      <w14:ligatures w14:val="none"/>
    </w:rPr>
  </w:style>
  <w:style w:type="paragraph" w:customStyle="1" w:styleId="AQE11">
    <w:name w:val="AQE 1.1"/>
    <w:basedOn w:val="Nadpis2"/>
    <w:link w:val="AQE11Char"/>
    <w:qFormat/>
    <w:rsid w:val="00F45927"/>
    <w:pPr>
      <w:widowControl/>
      <w:spacing w:before="240" w:after="60" w:line="276" w:lineRule="auto"/>
    </w:pPr>
    <w:rPr>
      <w:rFonts w:asciiTheme="majorHAnsi" w:eastAsiaTheme="minorHAnsi" w:hAnsiTheme="majorHAnsi"/>
      <w:caps/>
      <w:smallCaps w:val="0"/>
      <w:lang w:eastAsia="en-US"/>
    </w:rPr>
  </w:style>
  <w:style w:type="character" w:customStyle="1" w:styleId="AQE11Char">
    <w:name w:val="AQE 1.1 Char"/>
    <w:link w:val="AQE11"/>
    <w:rsid w:val="00F45927"/>
    <w:rPr>
      <w:rFonts w:asciiTheme="majorHAnsi" w:hAnsiTheme="majorHAnsi" w:cs="Arial"/>
      <w:bCs/>
      <w:iCs/>
      <w:caps/>
      <w:color w:val="8496B0" w:themeColor="text2" w:themeTint="99"/>
      <w:kern w:val="0"/>
      <w:sz w:val="28"/>
      <w:szCs w:val="28"/>
      <w14:ligatures w14:val="none"/>
    </w:rPr>
  </w:style>
  <w:style w:type="table" w:customStyle="1" w:styleId="Svtlstnovn1">
    <w:name w:val="Světlé stínování1"/>
    <w:basedOn w:val="Normlntabulka"/>
    <w:uiPriority w:val="60"/>
    <w:rsid w:val="00F45927"/>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F45927"/>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ze">
    <w:name w:val="Revision"/>
    <w:hidden/>
    <w:uiPriority w:val="99"/>
    <w:semiHidden/>
    <w:rsid w:val="00F45927"/>
    <w:pPr>
      <w:spacing w:after="0" w:line="240" w:lineRule="auto"/>
    </w:pPr>
    <w:rPr>
      <w:rFonts w:ascii="Sylfaen" w:eastAsia="Times New Roman" w:hAnsi="Sylfaen" w:cs="Times New Roman"/>
      <w:kern w:val="0"/>
      <w:szCs w:val="24"/>
      <w:lang w:eastAsia="cs-CZ"/>
      <w14:ligatures w14:val="none"/>
    </w:rPr>
  </w:style>
  <w:style w:type="paragraph" w:customStyle="1" w:styleId="Nadpis-L1">
    <w:name w:val="Nadpis - L1"/>
    <w:basedOn w:val="Normln"/>
    <w:next w:val="Normln"/>
    <w:rsid w:val="00F45927"/>
    <w:pPr>
      <w:numPr>
        <w:numId w:val="12"/>
      </w:numPr>
      <w:spacing w:before="0" w:line="240" w:lineRule="auto"/>
    </w:pPr>
    <w:rPr>
      <w:rFonts w:ascii="Verdana" w:hAnsi="Verdana"/>
      <w:b/>
      <w:sz w:val="32"/>
      <w:szCs w:val="20"/>
    </w:rPr>
  </w:style>
  <w:style w:type="paragraph" w:customStyle="1" w:styleId="Nadpis-L2">
    <w:name w:val="Nadpis - L2"/>
    <w:basedOn w:val="Nadpis-L1"/>
    <w:rsid w:val="00F45927"/>
    <w:pPr>
      <w:numPr>
        <w:ilvl w:val="1"/>
      </w:numPr>
      <w:ind w:left="1080" w:hanging="723"/>
    </w:pPr>
    <w:rPr>
      <w:sz w:val="28"/>
      <w:szCs w:val="28"/>
    </w:rPr>
  </w:style>
  <w:style w:type="paragraph" w:customStyle="1" w:styleId="Nadpis-L3">
    <w:name w:val="Nadpis - L3"/>
    <w:basedOn w:val="Nadpis-L2"/>
    <w:rsid w:val="00F45927"/>
    <w:pPr>
      <w:numPr>
        <w:ilvl w:val="2"/>
      </w:numPr>
      <w:tabs>
        <w:tab w:val="num" w:pos="1260"/>
        <w:tab w:val="num" w:pos="1800"/>
      </w:tabs>
      <w:spacing w:after="120"/>
      <w:ind w:left="1260" w:hanging="720"/>
    </w:pPr>
    <w:rPr>
      <w:sz w:val="24"/>
      <w:szCs w:val="24"/>
    </w:rPr>
  </w:style>
  <w:style w:type="paragraph" w:customStyle="1" w:styleId="Nadpis-L4">
    <w:name w:val="Nadpis - L4"/>
    <w:basedOn w:val="Nadpis-L3"/>
    <w:rsid w:val="00F45927"/>
    <w:pPr>
      <w:numPr>
        <w:ilvl w:val="3"/>
      </w:numPr>
      <w:tabs>
        <w:tab w:val="num" w:pos="1260"/>
        <w:tab w:val="num" w:pos="1287"/>
      </w:tabs>
      <w:ind w:hanging="868"/>
    </w:pPr>
    <w:rPr>
      <w:sz w:val="22"/>
      <w:szCs w:val="22"/>
    </w:rPr>
  </w:style>
  <w:style w:type="paragraph" w:customStyle="1" w:styleId="Normln-L2">
    <w:name w:val="Normální - L2"/>
    <w:basedOn w:val="Normln"/>
    <w:rsid w:val="00F45927"/>
    <w:pPr>
      <w:spacing w:before="0" w:after="120" w:line="240" w:lineRule="auto"/>
      <w:ind w:left="357"/>
    </w:pPr>
    <w:rPr>
      <w:rFonts w:ascii="Verdana" w:hAnsi="Verdana"/>
      <w:sz w:val="20"/>
      <w:szCs w:val="20"/>
    </w:rPr>
  </w:style>
  <w:style w:type="character" w:customStyle="1" w:styleId="Normln-L3Char">
    <w:name w:val="Normální - L3 Char"/>
    <w:link w:val="Normln-L3"/>
    <w:locked/>
    <w:rsid w:val="00F45927"/>
    <w:rPr>
      <w:rFonts w:ascii="Verdana" w:hAnsi="Verdana"/>
    </w:rPr>
  </w:style>
  <w:style w:type="paragraph" w:customStyle="1" w:styleId="Normln-L3">
    <w:name w:val="Normální - L3"/>
    <w:basedOn w:val="Normln"/>
    <w:link w:val="Normln-L3Char"/>
    <w:rsid w:val="00F45927"/>
    <w:pPr>
      <w:spacing w:before="0" w:after="120" w:line="240" w:lineRule="auto"/>
      <w:ind w:left="539"/>
    </w:pPr>
    <w:rPr>
      <w:rFonts w:ascii="Verdana" w:eastAsiaTheme="minorHAnsi" w:hAnsi="Verdana" w:cstheme="minorBidi"/>
      <w:kern w:val="2"/>
      <w:szCs w:val="22"/>
      <w:lang w:eastAsia="en-US"/>
      <w14:ligatures w14:val="standardContextual"/>
    </w:rPr>
  </w:style>
  <w:style w:type="character" w:customStyle="1" w:styleId="TunChar">
    <w:name w:val="Tučné Char"/>
    <w:link w:val="Tun"/>
    <w:locked/>
    <w:rsid w:val="00F45927"/>
    <w:rPr>
      <w:rFonts w:ascii="Verdana" w:hAnsi="Verdana"/>
      <w:b/>
    </w:rPr>
  </w:style>
  <w:style w:type="paragraph" w:customStyle="1" w:styleId="Tun">
    <w:name w:val="Tučné"/>
    <w:basedOn w:val="Normln"/>
    <w:link w:val="TunChar"/>
    <w:rsid w:val="00F45927"/>
    <w:pPr>
      <w:spacing w:before="0" w:after="120" w:line="240" w:lineRule="auto"/>
      <w:ind w:left="539"/>
    </w:pPr>
    <w:rPr>
      <w:rFonts w:ascii="Verdana" w:eastAsiaTheme="minorHAnsi" w:hAnsi="Verdana" w:cstheme="minorBidi"/>
      <w:b/>
      <w:kern w:val="2"/>
      <w:szCs w:val="22"/>
      <w:lang w:eastAsia="en-US"/>
      <w14:ligatures w14:val="standardContextual"/>
    </w:rPr>
  </w:style>
  <w:style w:type="table" w:styleId="Svtlseznamzvraznn5">
    <w:name w:val="Light List Accent 5"/>
    <w:basedOn w:val="Normlntabulka"/>
    <w:uiPriority w:val="61"/>
    <w:rsid w:val="00F45927"/>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Stednstnovn2zvraznn11">
    <w:name w:val="Střední stínování 2 – zvýraznění 11"/>
    <w:basedOn w:val="Normlntabulka"/>
    <w:uiPriority w:val="64"/>
    <w:rsid w:val="00F45927"/>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1zvraznn11">
    <w:name w:val="Střední stínování 1 – zvýraznění 11"/>
    <w:basedOn w:val="Normlntabulka"/>
    <w:uiPriority w:val="63"/>
    <w:rsid w:val="00F45927"/>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Sledovanodkaz">
    <w:name w:val="FollowedHyperlink"/>
    <w:basedOn w:val="Standardnpsmoodstavce"/>
    <w:uiPriority w:val="99"/>
    <w:semiHidden/>
    <w:unhideWhenUsed/>
    <w:rsid w:val="00F45927"/>
    <w:rPr>
      <w:color w:val="954F72" w:themeColor="followedHyperlink"/>
      <w:u w:val="single"/>
    </w:rPr>
  </w:style>
  <w:style w:type="paragraph" w:customStyle="1" w:styleId="Nadpis10">
    <w:name w:val="Nadpis 1_"/>
    <w:basedOn w:val="Nadpis2"/>
    <w:link w:val="Nadpis1Char0"/>
    <w:qFormat/>
    <w:rsid w:val="00F45927"/>
    <w:pPr>
      <w:numPr>
        <w:numId w:val="13"/>
      </w:numPr>
      <w:pBdr>
        <w:bottom w:val="none" w:sz="0" w:space="0" w:color="auto"/>
      </w:pBdr>
      <w:adjustRightInd w:val="0"/>
      <w:spacing w:before="240" w:after="60" w:line="360" w:lineRule="auto"/>
      <w:textAlignment w:val="baseline"/>
    </w:pPr>
    <w:rPr>
      <w:rFonts w:ascii="Cambria" w:hAnsi="Cambria"/>
      <w:smallCaps w:val="0"/>
      <w:color w:val="auto"/>
      <w:sz w:val="36"/>
      <w:szCs w:val="36"/>
    </w:rPr>
  </w:style>
  <w:style w:type="character" w:customStyle="1" w:styleId="Nadpis1Char0">
    <w:name w:val="Nadpis 1_ Char"/>
    <w:link w:val="Nadpis10"/>
    <w:rsid w:val="00F45927"/>
    <w:rPr>
      <w:rFonts w:ascii="Cambria" w:eastAsia="Times New Roman" w:hAnsi="Cambria" w:cs="Arial"/>
      <w:bCs/>
      <w:iCs/>
      <w:kern w:val="0"/>
      <w:sz w:val="36"/>
      <w:szCs w:val="36"/>
      <w:lang w:eastAsia="cs-CZ"/>
      <w14:ligatures w14:val="none"/>
    </w:rPr>
  </w:style>
  <w:style w:type="paragraph" w:customStyle="1" w:styleId="Hlavn">
    <w:name w:val="Hlavní"/>
    <w:basedOn w:val="Normln"/>
    <w:next w:val="Normln"/>
    <w:qFormat/>
    <w:rsid w:val="00F45927"/>
    <w:pPr>
      <w:spacing w:after="120" w:line="264" w:lineRule="auto"/>
    </w:pPr>
    <w:rPr>
      <w:rFonts w:ascii="Cambria" w:eastAsiaTheme="minorHAnsi" w:hAnsi="Cambria" w:cstheme="minorBidi"/>
    </w:rPr>
  </w:style>
  <w:style w:type="paragraph" w:customStyle="1" w:styleId="AHumpolec1">
    <w:name w:val="AHumpolec_1"/>
    <w:basedOn w:val="Normln"/>
    <w:autoRedefine/>
    <w:rsid w:val="00F45927"/>
    <w:pPr>
      <w:spacing w:line="264" w:lineRule="auto"/>
    </w:pPr>
    <w:rPr>
      <w:rFonts w:ascii="Cambria" w:eastAsiaTheme="minorHAnsi" w:hAnsi="Cambria" w:cs="Tahoma"/>
      <w:bCs/>
      <w:caps/>
      <w:color w:val="808080"/>
      <w:sz w:val="32"/>
      <w:szCs w:val="32"/>
    </w:rPr>
  </w:style>
  <w:style w:type="paragraph" w:customStyle="1" w:styleId="1Akcniplan">
    <w:name w:val="1. Akcni plan"/>
    <w:basedOn w:val="Normln"/>
    <w:link w:val="1AkcniplanCharChar"/>
    <w:rsid w:val="00F45927"/>
    <w:pPr>
      <w:numPr>
        <w:numId w:val="14"/>
      </w:numPr>
      <w:spacing w:before="60" w:after="60" w:line="264" w:lineRule="auto"/>
    </w:pPr>
    <w:rPr>
      <w:rFonts w:ascii="Calibri" w:eastAsiaTheme="minorHAnsi" w:hAnsi="Calibri" w:cstheme="minorBidi"/>
      <w:b/>
      <w:color w:val="FFFFFF"/>
      <w:sz w:val="40"/>
      <w:szCs w:val="32"/>
    </w:rPr>
  </w:style>
  <w:style w:type="character" w:customStyle="1" w:styleId="1AkcniplanCharChar">
    <w:name w:val="1. Akcni plan Char Char"/>
    <w:link w:val="1Akcniplan"/>
    <w:rsid w:val="00F45927"/>
    <w:rPr>
      <w:rFonts w:ascii="Calibri" w:hAnsi="Calibri"/>
      <w:b/>
      <w:color w:val="FFFFFF"/>
      <w:kern w:val="0"/>
      <w:sz w:val="40"/>
      <w:szCs w:val="32"/>
      <w:lang w:eastAsia="cs-CZ"/>
      <w14:ligatures w14:val="none"/>
    </w:rPr>
  </w:style>
  <w:style w:type="paragraph" w:customStyle="1" w:styleId="Nadpiszkladn">
    <w:name w:val="Nadpis základní"/>
    <w:basedOn w:val="Normln"/>
    <w:next w:val="Zkladntext"/>
    <w:rsid w:val="00F45927"/>
    <w:pPr>
      <w:keepNext/>
      <w:keepLines/>
      <w:spacing w:before="0" w:after="120" w:line="220" w:lineRule="atLeast"/>
      <w:ind w:left="113"/>
      <w:jc w:val="left"/>
    </w:pPr>
    <w:rPr>
      <w:rFonts w:ascii="Arial" w:hAnsi="Arial"/>
      <w:b/>
      <w:i/>
      <w:spacing w:val="-4"/>
      <w:kern w:val="28"/>
      <w:szCs w:val="20"/>
    </w:rPr>
  </w:style>
  <w:style w:type="paragraph" w:customStyle="1" w:styleId="Zkladpoznmkypodarou">
    <w:name w:val="Základ poznámky pod čarou"/>
    <w:basedOn w:val="Normln"/>
    <w:rsid w:val="00F45927"/>
    <w:pPr>
      <w:keepLines/>
      <w:spacing w:before="0" w:after="0" w:line="200" w:lineRule="atLeast"/>
      <w:ind w:left="1080"/>
      <w:jc w:val="left"/>
    </w:pPr>
    <w:rPr>
      <w:rFonts w:ascii="Arial" w:hAnsi="Arial"/>
      <w:spacing w:val="-5"/>
      <w:sz w:val="16"/>
      <w:szCs w:val="20"/>
    </w:rPr>
  </w:style>
  <w:style w:type="paragraph" w:customStyle="1" w:styleId="Citace1">
    <w:name w:val="Citace1"/>
    <w:basedOn w:val="Normln"/>
    <w:rsid w:val="00F45927"/>
    <w:pPr>
      <w:pBdr>
        <w:top w:val="single" w:sz="12" w:space="12" w:color="FFFFFF"/>
        <w:left w:val="single" w:sz="6" w:space="12" w:color="FFFFFF"/>
        <w:bottom w:val="single" w:sz="6" w:space="12" w:color="FFFFFF"/>
        <w:right w:val="single" w:sz="6" w:space="12" w:color="FFFFFF"/>
      </w:pBdr>
      <w:shd w:val="pct5" w:color="auto" w:fill="auto"/>
      <w:spacing w:before="0" w:line="220" w:lineRule="atLeast"/>
      <w:ind w:left="1368" w:right="240"/>
    </w:pPr>
    <w:rPr>
      <w:rFonts w:ascii="Arial" w:hAnsi="Arial"/>
      <w:spacing w:val="-20"/>
      <w:szCs w:val="20"/>
    </w:rPr>
  </w:style>
  <w:style w:type="paragraph" w:customStyle="1" w:styleId="Poslednzkladntext">
    <w:name w:val="Poslední základní text"/>
    <w:basedOn w:val="Zkladntext"/>
    <w:rsid w:val="00F45927"/>
    <w:pPr>
      <w:keepNext/>
      <w:spacing w:before="0" w:after="0"/>
      <w:ind w:left="113" w:firstLine="454"/>
      <w:jc w:val="both"/>
    </w:pPr>
    <w:rPr>
      <w:rFonts w:ascii="Arial" w:hAnsi="Arial"/>
      <w:spacing w:val="-5"/>
      <w:szCs w:val="20"/>
    </w:rPr>
  </w:style>
  <w:style w:type="paragraph" w:customStyle="1" w:styleId="Nadpisdokumentu">
    <w:name w:val="Nadpis dokumentu"/>
    <w:basedOn w:val="Nzevnaoblce"/>
    <w:rsid w:val="00F45927"/>
    <w:pPr>
      <w:pBdr>
        <w:top w:val="single" w:sz="48" w:space="31" w:color="auto"/>
      </w:pBdr>
      <w:tabs>
        <w:tab w:val="left" w:pos="0"/>
      </w:tabs>
      <w:spacing w:before="240" w:after="500" w:line="640" w:lineRule="exact"/>
      <w:ind w:left="0"/>
    </w:pPr>
    <w:rPr>
      <w:b w:val="0"/>
      <w:spacing w:val="36"/>
      <w:sz w:val="64"/>
    </w:rPr>
  </w:style>
  <w:style w:type="paragraph" w:customStyle="1" w:styleId="Nzevnaoblce">
    <w:name w:val="Název na obálce"/>
    <w:basedOn w:val="Nadpiszkladn"/>
    <w:next w:val="Podtitulnaoblce"/>
    <w:rsid w:val="00F45927"/>
  </w:style>
  <w:style w:type="paragraph" w:customStyle="1" w:styleId="Podtitulnaoblce">
    <w:name w:val="Podtitul na obálce"/>
    <w:basedOn w:val="Nzevnaoblce"/>
    <w:next w:val="Zkladntext"/>
    <w:rsid w:val="00F45927"/>
    <w:pPr>
      <w:pBdr>
        <w:top w:val="single" w:sz="6" w:space="24" w:color="auto"/>
      </w:pBdr>
      <w:spacing w:after="0" w:line="480" w:lineRule="atLeast"/>
      <w:ind w:left="0"/>
    </w:pPr>
    <w:rPr>
      <w:spacing w:val="-30"/>
      <w:sz w:val="48"/>
    </w:rPr>
  </w:style>
  <w:style w:type="paragraph" w:styleId="Textvysvtlivek">
    <w:name w:val="endnote text"/>
    <w:basedOn w:val="Zkladpoznmkypodarou"/>
    <w:link w:val="TextvysvtlivekChar"/>
    <w:semiHidden/>
    <w:rsid w:val="00F45927"/>
  </w:style>
  <w:style w:type="character" w:customStyle="1" w:styleId="TextvysvtlivekChar">
    <w:name w:val="Text vysvětlivek Char"/>
    <w:basedOn w:val="Standardnpsmoodstavce"/>
    <w:link w:val="Textvysvtlivek"/>
    <w:semiHidden/>
    <w:rsid w:val="00F45927"/>
    <w:rPr>
      <w:rFonts w:ascii="Arial" w:eastAsia="Times New Roman" w:hAnsi="Arial" w:cs="Times New Roman"/>
      <w:spacing w:val="-5"/>
      <w:kern w:val="0"/>
      <w:sz w:val="16"/>
      <w:szCs w:val="20"/>
      <w:lang w:eastAsia="cs-CZ"/>
      <w14:ligatures w14:val="none"/>
    </w:rPr>
  </w:style>
  <w:style w:type="paragraph" w:customStyle="1" w:styleId="Zhlavzkladn">
    <w:name w:val="Záhlaví základní"/>
    <w:basedOn w:val="Normln"/>
    <w:rsid w:val="00F45927"/>
    <w:pPr>
      <w:keepLines/>
      <w:tabs>
        <w:tab w:val="center" w:pos="4320"/>
        <w:tab w:val="right" w:pos="8640"/>
      </w:tabs>
      <w:spacing w:before="0" w:after="0" w:line="190" w:lineRule="atLeast"/>
      <w:jc w:val="left"/>
    </w:pPr>
    <w:rPr>
      <w:rFonts w:ascii="Arial" w:hAnsi="Arial"/>
      <w:caps/>
      <w:sz w:val="15"/>
      <w:szCs w:val="20"/>
    </w:rPr>
  </w:style>
  <w:style w:type="paragraph" w:styleId="Rejstk1">
    <w:name w:val="index 1"/>
    <w:basedOn w:val="Rejstkzkladn"/>
    <w:semiHidden/>
    <w:rsid w:val="00F45927"/>
  </w:style>
  <w:style w:type="paragraph" w:customStyle="1" w:styleId="Rejstkzkladn">
    <w:name w:val="Rejstřík základní"/>
    <w:basedOn w:val="Normln"/>
    <w:rsid w:val="00F45927"/>
    <w:pPr>
      <w:spacing w:before="0" w:after="0" w:line="240" w:lineRule="atLeast"/>
      <w:ind w:left="360" w:hanging="360"/>
      <w:jc w:val="left"/>
    </w:pPr>
    <w:rPr>
      <w:rFonts w:ascii="Arial" w:hAnsi="Arial"/>
      <w:spacing w:val="-5"/>
      <w:sz w:val="18"/>
      <w:szCs w:val="20"/>
    </w:rPr>
  </w:style>
  <w:style w:type="paragraph" w:styleId="Rejstk2">
    <w:name w:val="index 2"/>
    <w:basedOn w:val="Rejstkzkladn"/>
    <w:semiHidden/>
    <w:rsid w:val="00F45927"/>
    <w:pPr>
      <w:spacing w:line="240" w:lineRule="auto"/>
      <w:ind w:left="720"/>
    </w:pPr>
  </w:style>
  <w:style w:type="paragraph" w:styleId="Rejstk3">
    <w:name w:val="index 3"/>
    <w:basedOn w:val="Rejstkzkladn"/>
    <w:semiHidden/>
    <w:rsid w:val="00F45927"/>
    <w:pPr>
      <w:spacing w:line="240" w:lineRule="auto"/>
      <w:ind w:left="1080"/>
    </w:pPr>
  </w:style>
  <w:style w:type="paragraph" w:styleId="Rejstk4">
    <w:name w:val="index 4"/>
    <w:basedOn w:val="Rejstkzkladn"/>
    <w:semiHidden/>
    <w:rsid w:val="00F45927"/>
    <w:pPr>
      <w:spacing w:line="240" w:lineRule="auto"/>
      <w:ind w:left="1440"/>
    </w:pPr>
  </w:style>
  <w:style w:type="paragraph" w:styleId="Rejstk5">
    <w:name w:val="index 5"/>
    <w:basedOn w:val="Rejstkzkladn"/>
    <w:semiHidden/>
    <w:rsid w:val="00F45927"/>
    <w:pPr>
      <w:spacing w:line="240" w:lineRule="auto"/>
      <w:ind w:left="1800"/>
    </w:pPr>
  </w:style>
  <w:style w:type="paragraph" w:styleId="Hlavikarejstku">
    <w:name w:val="index heading"/>
    <w:basedOn w:val="Nadpiszkladn"/>
    <w:next w:val="Rejstk1"/>
    <w:semiHidden/>
    <w:rsid w:val="00F45927"/>
    <w:pPr>
      <w:keepLines w:val="0"/>
      <w:spacing w:line="480" w:lineRule="atLeast"/>
      <w:ind w:left="0"/>
    </w:pPr>
    <w:rPr>
      <w:b w:val="0"/>
      <w:spacing w:val="8"/>
      <w:kern w:val="0"/>
      <w:sz w:val="24"/>
    </w:rPr>
  </w:style>
  <w:style w:type="paragraph" w:customStyle="1" w:styleId="Nzevoddlu">
    <w:name w:val="Název oddílu"/>
    <w:basedOn w:val="Nadpis1"/>
    <w:rsid w:val="00F45927"/>
    <w:pPr>
      <w:keepLines/>
      <w:pageBreakBefore w:val="0"/>
      <w:numPr>
        <w:numId w:val="0"/>
      </w:numPr>
      <w:pBdr>
        <w:top w:val="single" w:sz="48" w:space="3" w:color="FFFFFF"/>
        <w:left w:val="single" w:sz="6" w:space="3" w:color="FFFFFF"/>
        <w:bottom w:val="single" w:sz="6" w:space="3" w:color="FFFFFF"/>
      </w:pBdr>
      <w:shd w:val="pct20" w:color="C0C0C0" w:fill="auto"/>
      <w:suppressAutoHyphens w:val="0"/>
      <w:spacing w:before="0" w:after="240" w:line="240" w:lineRule="atLeast"/>
      <w:ind w:left="227" w:hanging="227"/>
      <w:outlineLvl w:val="9"/>
    </w:pPr>
    <w:rPr>
      <w:rFonts w:ascii="Arial" w:hAnsi="Arial" w:cs="Times New Roman"/>
      <w:b w:val="0"/>
      <w:bCs w:val="0"/>
      <w:i/>
      <w:color w:val="000000"/>
      <w:spacing w:val="10"/>
      <w:kern w:val="20"/>
      <w:position w:val="8"/>
      <w:sz w:val="28"/>
      <w:szCs w:val="20"/>
    </w:rPr>
  </w:style>
  <w:style w:type="character" w:customStyle="1" w:styleId="Zvraznntun">
    <w:name w:val="Zvýraznění tučné"/>
    <w:rsid w:val="00F45927"/>
    <w:rPr>
      <w:rFonts w:ascii="Arial" w:hAnsi="Arial"/>
      <w:b/>
      <w:spacing w:val="10"/>
      <w:sz w:val="24"/>
    </w:rPr>
  </w:style>
  <w:style w:type="character" w:styleId="slodku">
    <w:name w:val="line number"/>
    <w:rsid w:val="00F45927"/>
    <w:rPr>
      <w:sz w:val="18"/>
    </w:rPr>
  </w:style>
  <w:style w:type="paragraph" w:styleId="Seznam">
    <w:name w:val="List"/>
    <w:basedOn w:val="Zkladntext"/>
    <w:rsid w:val="00F45927"/>
    <w:pPr>
      <w:spacing w:before="60" w:after="0"/>
      <w:ind w:left="396" w:hanging="283"/>
      <w:jc w:val="both"/>
    </w:pPr>
    <w:rPr>
      <w:rFonts w:ascii="Arial" w:hAnsi="Arial"/>
      <w:spacing w:val="-5"/>
      <w:szCs w:val="20"/>
    </w:rPr>
  </w:style>
  <w:style w:type="paragraph" w:styleId="Seznamsodrkami">
    <w:name w:val="List Bullet"/>
    <w:basedOn w:val="Seznam"/>
    <w:rsid w:val="00F45927"/>
    <w:pPr>
      <w:spacing w:before="80"/>
      <w:ind w:left="511" w:hanging="284"/>
    </w:pPr>
    <w:rPr>
      <w:spacing w:val="0"/>
    </w:rPr>
  </w:style>
  <w:style w:type="paragraph" w:styleId="slovanseznam">
    <w:name w:val="List Number"/>
    <w:basedOn w:val="Seznam"/>
    <w:rsid w:val="00F45927"/>
    <w:pPr>
      <w:ind w:left="510" w:hanging="397"/>
    </w:pPr>
  </w:style>
  <w:style w:type="paragraph" w:styleId="Textmakra">
    <w:name w:val="macro"/>
    <w:basedOn w:val="Normln"/>
    <w:link w:val="TextmakraChar"/>
    <w:semiHidden/>
    <w:rsid w:val="00F45927"/>
    <w:pPr>
      <w:spacing w:before="0" w:after="0" w:line="240" w:lineRule="auto"/>
      <w:ind w:left="1080"/>
      <w:jc w:val="left"/>
    </w:pPr>
    <w:rPr>
      <w:rFonts w:ascii="Courier New" w:hAnsi="Courier New"/>
      <w:spacing w:val="-5"/>
      <w:szCs w:val="20"/>
    </w:rPr>
  </w:style>
  <w:style w:type="character" w:customStyle="1" w:styleId="TextmakraChar">
    <w:name w:val="Text makra Char"/>
    <w:basedOn w:val="Standardnpsmoodstavce"/>
    <w:link w:val="Textmakra"/>
    <w:semiHidden/>
    <w:rsid w:val="00F45927"/>
    <w:rPr>
      <w:rFonts w:ascii="Courier New" w:eastAsia="Times New Roman" w:hAnsi="Courier New" w:cs="Times New Roman"/>
      <w:spacing w:val="-5"/>
      <w:kern w:val="0"/>
      <w:szCs w:val="20"/>
      <w:lang w:eastAsia="cs-CZ"/>
      <w14:ligatures w14:val="none"/>
    </w:rPr>
  </w:style>
  <w:style w:type="character" w:styleId="slostrnky">
    <w:name w:val="page number"/>
    <w:rsid w:val="00F45927"/>
    <w:rPr>
      <w:rFonts w:ascii="Arial" w:hAnsi="Arial"/>
      <w:b/>
      <w:spacing w:val="10"/>
      <w:sz w:val="20"/>
    </w:rPr>
  </w:style>
  <w:style w:type="character" w:customStyle="1" w:styleId="Hornindex">
    <w:name w:val="Horní index"/>
    <w:rsid w:val="00F45927"/>
    <w:rPr>
      <w:b/>
      <w:vertAlign w:val="superscript"/>
    </w:rPr>
  </w:style>
  <w:style w:type="paragraph" w:customStyle="1" w:styleId="Obsahzkladn">
    <w:name w:val="Obsah základní"/>
    <w:basedOn w:val="Normln"/>
    <w:rsid w:val="00F45927"/>
    <w:pPr>
      <w:tabs>
        <w:tab w:val="right" w:leader="dot" w:pos="6480"/>
      </w:tabs>
      <w:spacing w:before="0" w:line="240" w:lineRule="atLeast"/>
      <w:jc w:val="left"/>
    </w:pPr>
    <w:rPr>
      <w:rFonts w:ascii="Arial" w:hAnsi="Arial"/>
      <w:spacing w:val="-5"/>
      <w:szCs w:val="20"/>
    </w:rPr>
  </w:style>
  <w:style w:type="paragraph" w:styleId="Obsah4">
    <w:name w:val="toc 4"/>
    <w:basedOn w:val="Obsahzkladn"/>
    <w:uiPriority w:val="39"/>
    <w:rsid w:val="00F45927"/>
    <w:pPr>
      <w:ind w:left="360"/>
    </w:pPr>
  </w:style>
  <w:style w:type="paragraph" w:styleId="Obsah5">
    <w:name w:val="toc 5"/>
    <w:basedOn w:val="Obsahzkladn"/>
    <w:uiPriority w:val="39"/>
    <w:rsid w:val="00F45927"/>
    <w:pPr>
      <w:ind w:left="360"/>
    </w:pPr>
  </w:style>
  <w:style w:type="paragraph" w:customStyle="1" w:styleId="Oznaenoddlu">
    <w:name w:val="Označení oddílu"/>
    <w:basedOn w:val="Nadpiszkladn"/>
    <w:next w:val="Zkladntext"/>
    <w:rsid w:val="00F45927"/>
  </w:style>
  <w:style w:type="paragraph" w:customStyle="1" w:styleId="Pataprvnstrnky">
    <w:name w:val="Pata první stránky"/>
    <w:basedOn w:val="Zpat"/>
    <w:rsid w:val="00F45927"/>
    <w:pPr>
      <w:keepLines/>
      <w:pBdr>
        <w:top w:val="single" w:sz="6" w:space="3"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sudstrnky">
    <w:name w:val="Pata sudé stránky"/>
    <w:basedOn w:val="Zpat"/>
    <w:rsid w:val="00F45927"/>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lichstrnky">
    <w:name w:val="Pata liché stránky"/>
    <w:basedOn w:val="Zpat"/>
    <w:rsid w:val="00F45927"/>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Zhlavprvnstrnky">
    <w:name w:val="Záhlaví první stránky"/>
    <w:basedOn w:val="Zhlav"/>
    <w:rsid w:val="00F45927"/>
    <w:pPr>
      <w:keepLines/>
      <w:pBdr>
        <w:top w:val="single" w:sz="6" w:space="2" w:color="auto"/>
        <w:bottom w:val="single" w:sz="6" w:space="3" w:color="auto"/>
      </w:pBdr>
      <w:tabs>
        <w:tab w:val="clear" w:pos="4536"/>
        <w:tab w:val="clear" w:pos="9072"/>
        <w:tab w:val="center" w:pos="4320"/>
        <w:tab w:val="right" w:pos="8640"/>
      </w:tabs>
      <w:spacing w:before="0" w:line="190" w:lineRule="atLeast"/>
      <w:jc w:val="right"/>
    </w:pPr>
    <w:rPr>
      <w:rFonts w:ascii="Arial" w:hAnsi="Arial"/>
      <w:b/>
      <w:i/>
      <w:caps/>
      <w:sz w:val="24"/>
      <w:szCs w:val="20"/>
    </w:rPr>
  </w:style>
  <w:style w:type="paragraph" w:customStyle="1" w:styleId="Zhlavsudstrnky">
    <w:name w:val="Záhlaví sudé stránky"/>
    <w:basedOn w:val="Zhlav"/>
    <w:rsid w:val="00F45927"/>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Zhlavlichstrnky">
    <w:name w:val="Záhlaví liché stránky"/>
    <w:basedOn w:val="Zhlav"/>
    <w:rsid w:val="00F45927"/>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Oznaenkapitoly">
    <w:name w:val="Označení kapitoly"/>
    <w:basedOn w:val="Oznaensti"/>
    <w:rsid w:val="00F45927"/>
    <w:pPr>
      <w:keepNext/>
      <w:keepLines/>
      <w:framePr w:hRule="auto" w:hSpace="142" w:vSpace="142" w:wrap="notBeside" w:vAnchor="margin" w:hAnchor="margin" w:xAlign="right" w:y="687"/>
      <w:shd w:val="clear" w:color="auto" w:fill="808080"/>
      <w:ind w:left="5840" w:right="57"/>
    </w:pPr>
  </w:style>
  <w:style w:type="paragraph" w:customStyle="1" w:styleId="Oznaensti">
    <w:name w:val="Označení části"/>
    <w:basedOn w:val="Normln"/>
    <w:rsid w:val="00F45927"/>
    <w:pPr>
      <w:framePr w:h="1080" w:hRule="exact" w:hSpace="180" w:wrap="around" w:vAnchor="page" w:hAnchor="page" w:x="1861" w:y="1201"/>
      <w:pBdr>
        <w:top w:val="single" w:sz="6" w:space="1" w:color="auto"/>
        <w:left w:val="single" w:sz="6" w:space="1" w:color="auto"/>
      </w:pBdr>
      <w:shd w:val="solid" w:color="auto" w:fill="auto"/>
      <w:spacing w:before="0" w:after="0" w:line="360" w:lineRule="exact"/>
      <w:ind w:right="7656"/>
      <w:jc w:val="center"/>
    </w:pPr>
    <w:rPr>
      <w:rFonts w:ascii="Arial" w:hAnsi="Arial"/>
      <w:color w:val="FFFFFF"/>
      <w:spacing w:val="-16"/>
      <w:position w:val="4"/>
      <w:sz w:val="26"/>
      <w:szCs w:val="20"/>
    </w:rPr>
  </w:style>
  <w:style w:type="paragraph" w:customStyle="1" w:styleId="Nzevkapitoly">
    <w:name w:val="Název kapitoly"/>
    <w:basedOn w:val="Nzevsti"/>
    <w:rsid w:val="00F45927"/>
    <w:pPr>
      <w:framePr w:wrap="around"/>
    </w:pPr>
  </w:style>
  <w:style w:type="paragraph" w:customStyle="1" w:styleId="Nzevsti">
    <w:name w:val="Název části"/>
    <w:basedOn w:val="Normln"/>
    <w:rsid w:val="00F45927"/>
    <w:pPr>
      <w:framePr w:h="1080" w:hRule="exact" w:hSpace="180" w:wrap="around" w:vAnchor="page" w:hAnchor="page" w:x="1861" w:y="1201"/>
      <w:pBdr>
        <w:left w:val="single" w:sz="6" w:space="1" w:color="auto"/>
      </w:pBdr>
      <w:shd w:val="solid" w:color="auto" w:fill="auto"/>
      <w:spacing w:before="0" w:line="660" w:lineRule="exact"/>
      <w:ind w:right="7656"/>
      <w:jc w:val="center"/>
    </w:pPr>
    <w:rPr>
      <w:rFonts w:ascii="Arial" w:hAnsi="Arial"/>
      <w:b/>
      <w:color w:val="FFFFFF"/>
      <w:spacing w:val="40"/>
      <w:position w:val="-16"/>
      <w:sz w:val="84"/>
      <w:szCs w:val="20"/>
    </w:rPr>
  </w:style>
  <w:style w:type="paragraph" w:customStyle="1" w:styleId="Podtitulkapitoly">
    <w:name w:val="Podtitul kapitoly"/>
    <w:basedOn w:val="Podnadpis"/>
    <w:rsid w:val="00F45927"/>
  </w:style>
  <w:style w:type="paragraph" w:styleId="Podnadpis">
    <w:name w:val="Subtitle"/>
    <w:basedOn w:val="Nzev"/>
    <w:next w:val="Zkladntext"/>
    <w:link w:val="PodnadpisChar"/>
    <w:qFormat/>
    <w:rsid w:val="00F45927"/>
    <w:pPr>
      <w:keepNext/>
      <w:keepLines/>
      <w:pBdr>
        <w:bottom w:val="none" w:sz="0" w:space="0" w:color="auto"/>
      </w:pBdr>
      <w:spacing w:before="60" w:after="120" w:line="340" w:lineRule="atLeast"/>
      <w:contextualSpacing w:val="0"/>
      <w:jc w:val="left"/>
    </w:pPr>
    <w:rPr>
      <w:rFonts w:ascii="Arial" w:eastAsia="Times New Roman" w:hAnsi="Arial" w:cs="Times New Roman"/>
      <w:i/>
      <w:spacing w:val="-16"/>
      <w:sz w:val="32"/>
      <w:szCs w:val="20"/>
    </w:rPr>
  </w:style>
  <w:style w:type="character" w:customStyle="1" w:styleId="PodnadpisChar">
    <w:name w:val="Podnadpis Char"/>
    <w:basedOn w:val="Standardnpsmoodstavce"/>
    <w:link w:val="Podnadpis"/>
    <w:rsid w:val="00F45927"/>
    <w:rPr>
      <w:rFonts w:ascii="Arial" w:eastAsia="Times New Roman" w:hAnsi="Arial" w:cs="Times New Roman"/>
      <w:i/>
      <w:spacing w:val="-16"/>
      <w:kern w:val="28"/>
      <w:sz w:val="32"/>
      <w:szCs w:val="20"/>
      <w:lang w:eastAsia="cs-CZ"/>
      <w14:ligatures w14:val="none"/>
    </w:rPr>
  </w:style>
  <w:style w:type="paragraph" w:styleId="Zkladntextodsazen">
    <w:name w:val="Body Text Indent"/>
    <w:basedOn w:val="Zkladntext"/>
    <w:link w:val="ZkladntextodsazenChar"/>
    <w:rsid w:val="00F45927"/>
    <w:pPr>
      <w:spacing w:before="0" w:after="0"/>
      <w:ind w:left="1440" w:firstLine="454"/>
      <w:jc w:val="both"/>
    </w:pPr>
    <w:rPr>
      <w:rFonts w:ascii="Arial" w:hAnsi="Arial"/>
      <w:spacing w:val="-5"/>
      <w:szCs w:val="20"/>
    </w:rPr>
  </w:style>
  <w:style w:type="character" w:customStyle="1" w:styleId="ZkladntextodsazenChar">
    <w:name w:val="Základní text odsazený Char"/>
    <w:basedOn w:val="Standardnpsmoodstavce"/>
    <w:link w:val="Zkladntextodsazen"/>
    <w:rsid w:val="00F45927"/>
    <w:rPr>
      <w:rFonts w:ascii="Arial" w:eastAsia="Times New Roman" w:hAnsi="Arial" w:cs="Times New Roman"/>
      <w:spacing w:val="-5"/>
      <w:kern w:val="0"/>
      <w:sz w:val="24"/>
      <w:szCs w:val="20"/>
      <w:lang w:eastAsia="cs-CZ"/>
      <w14:ligatures w14:val="none"/>
    </w:rPr>
  </w:style>
  <w:style w:type="paragraph" w:styleId="slovanseznam5">
    <w:name w:val="List Number 5"/>
    <w:basedOn w:val="slovanseznam"/>
    <w:rsid w:val="00F45927"/>
    <w:pPr>
      <w:ind w:left="3240"/>
    </w:pPr>
  </w:style>
  <w:style w:type="paragraph" w:styleId="slovanseznam4">
    <w:name w:val="List Number 4"/>
    <w:basedOn w:val="slovanseznam"/>
    <w:rsid w:val="00F45927"/>
    <w:pPr>
      <w:ind w:left="2880"/>
    </w:pPr>
  </w:style>
  <w:style w:type="paragraph" w:styleId="slovanseznam3">
    <w:name w:val="List Number 3"/>
    <w:basedOn w:val="slovanseznam"/>
    <w:rsid w:val="00F45927"/>
    <w:pPr>
      <w:ind w:left="2520"/>
    </w:pPr>
  </w:style>
  <w:style w:type="paragraph" w:styleId="Seznamsodrkami5">
    <w:name w:val="List Bullet 5"/>
    <w:basedOn w:val="Seznamsodrkami"/>
    <w:rsid w:val="00F45927"/>
    <w:pPr>
      <w:ind w:left="3240"/>
    </w:pPr>
  </w:style>
  <w:style w:type="paragraph" w:styleId="Seznamsodrkami4">
    <w:name w:val="List Bullet 4"/>
    <w:basedOn w:val="Seznamsodrkami"/>
    <w:rsid w:val="00F45927"/>
    <w:pPr>
      <w:ind w:left="2880"/>
    </w:pPr>
  </w:style>
  <w:style w:type="paragraph" w:styleId="Seznamsodrkami3">
    <w:name w:val="List Bullet 3"/>
    <w:basedOn w:val="Seznamsodrkami"/>
    <w:rsid w:val="00F45927"/>
    <w:pPr>
      <w:ind w:left="2520"/>
    </w:pPr>
  </w:style>
  <w:style w:type="paragraph" w:styleId="Seznamsodrkami2">
    <w:name w:val="List Bullet 2"/>
    <w:basedOn w:val="Seznamsodrkami"/>
    <w:rsid w:val="00F45927"/>
    <w:pPr>
      <w:ind w:left="2160"/>
    </w:pPr>
  </w:style>
  <w:style w:type="paragraph" w:styleId="Seznam5">
    <w:name w:val="List 5"/>
    <w:basedOn w:val="Seznam"/>
    <w:rsid w:val="00F45927"/>
    <w:pPr>
      <w:ind w:left="2880"/>
    </w:pPr>
  </w:style>
  <w:style w:type="paragraph" w:styleId="Seznam4">
    <w:name w:val="List 4"/>
    <w:basedOn w:val="Seznam"/>
    <w:rsid w:val="00F45927"/>
    <w:pPr>
      <w:ind w:left="2520"/>
    </w:pPr>
  </w:style>
  <w:style w:type="paragraph" w:styleId="Seznam3">
    <w:name w:val="List 3"/>
    <w:basedOn w:val="Seznam"/>
    <w:rsid w:val="00F45927"/>
    <w:pPr>
      <w:ind w:left="2160"/>
    </w:pPr>
  </w:style>
  <w:style w:type="paragraph" w:styleId="Seznam2">
    <w:name w:val="List 2"/>
    <w:basedOn w:val="Seznam"/>
    <w:rsid w:val="00F45927"/>
    <w:pPr>
      <w:ind w:left="851"/>
    </w:pPr>
    <w:rPr>
      <w:b/>
    </w:rPr>
  </w:style>
  <w:style w:type="paragraph" w:styleId="slovanseznam2">
    <w:name w:val="List Number 2"/>
    <w:basedOn w:val="slovanseznam"/>
    <w:rsid w:val="00F45927"/>
    <w:pPr>
      <w:ind w:left="2160"/>
    </w:pPr>
  </w:style>
  <w:style w:type="paragraph" w:styleId="Pokraovnseznamu">
    <w:name w:val="List Continue"/>
    <w:basedOn w:val="Seznam"/>
    <w:rsid w:val="00F45927"/>
    <w:pPr>
      <w:ind w:firstLine="0"/>
    </w:pPr>
  </w:style>
  <w:style w:type="paragraph" w:styleId="Pokraovnseznamu2">
    <w:name w:val="List Continue 2"/>
    <w:basedOn w:val="Pokraovnseznamu"/>
    <w:rsid w:val="00F45927"/>
    <w:pPr>
      <w:ind w:left="2160"/>
    </w:pPr>
  </w:style>
  <w:style w:type="paragraph" w:styleId="Pokraovnseznamu3">
    <w:name w:val="List Continue 3"/>
    <w:basedOn w:val="Pokraovnseznamu"/>
    <w:rsid w:val="00F45927"/>
    <w:pPr>
      <w:ind w:left="2520"/>
    </w:pPr>
  </w:style>
  <w:style w:type="paragraph" w:styleId="Pokraovnseznamu4">
    <w:name w:val="List Continue 4"/>
    <w:basedOn w:val="Pokraovnseznamu"/>
    <w:rsid w:val="00F45927"/>
    <w:pPr>
      <w:ind w:left="2880"/>
    </w:pPr>
  </w:style>
  <w:style w:type="paragraph" w:styleId="Pokraovnseznamu5">
    <w:name w:val="List Continue 5"/>
    <w:basedOn w:val="Pokraovnseznamu"/>
    <w:rsid w:val="00F45927"/>
    <w:pPr>
      <w:ind w:left="3240"/>
    </w:pPr>
  </w:style>
  <w:style w:type="paragraph" w:styleId="Normlnodsazen">
    <w:name w:val="Normal Indent"/>
    <w:basedOn w:val="Normln"/>
    <w:rsid w:val="00F45927"/>
    <w:pPr>
      <w:spacing w:before="0" w:after="0" w:line="240" w:lineRule="auto"/>
      <w:ind w:left="1440"/>
      <w:jc w:val="left"/>
    </w:pPr>
    <w:rPr>
      <w:rFonts w:ascii="Arial" w:hAnsi="Arial"/>
      <w:spacing w:val="-5"/>
      <w:szCs w:val="20"/>
    </w:rPr>
  </w:style>
  <w:style w:type="paragraph" w:customStyle="1" w:styleId="Adresaodesilatele">
    <w:name w:val="Adresa odesilatele"/>
    <w:basedOn w:val="Normln"/>
    <w:rsid w:val="00F45927"/>
    <w:pPr>
      <w:keepLines/>
      <w:framePr w:w="5160" w:h="840" w:wrap="notBeside" w:vAnchor="page" w:hAnchor="page" w:x="6121" w:y="915" w:anchorLock="1"/>
      <w:tabs>
        <w:tab w:val="left" w:pos="2160"/>
      </w:tabs>
      <w:spacing w:before="0" w:after="0" w:line="160" w:lineRule="atLeast"/>
      <w:jc w:val="left"/>
    </w:pPr>
    <w:rPr>
      <w:rFonts w:ascii="Arial" w:hAnsi="Arial"/>
      <w:sz w:val="14"/>
      <w:szCs w:val="20"/>
    </w:rPr>
  </w:style>
  <w:style w:type="paragraph" w:customStyle="1" w:styleId="Nzevspolenosti">
    <w:name w:val="Název společnosti"/>
    <w:basedOn w:val="Normln"/>
    <w:rsid w:val="00F45927"/>
    <w:pPr>
      <w:keepNext/>
      <w:keepLines/>
      <w:framePr w:w="4082" w:h="839" w:hSpace="142" w:vSpace="142" w:wrap="notBeside" w:vAnchor="page" w:hAnchor="margin" w:y="914" w:anchorLock="1"/>
      <w:spacing w:before="0" w:after="0" w:line="220" w:lineRule="atLeast"/>
      <w:jc w:val="left"/>
    </w:pPr>
    <w:rPr>
      <w:rFonts w:ascii="Arial" w:hAnsi="Arial"/>
      <w:b/>
      <w:spacing w:val="25"/>
      <w:kern w:val="28"/>
      <w:sz w:val="32"/>
      <w:szCs w:val="20"/>
    </w:rPr>
  </w:style>
  <w:style w:type="paragraph" w:customStyle="1" w:styleId="Podtitulsti">
    <w:name w:val="Podtitul části"/>
    <w:basedOn w:val="Normln"/>
    <w:next w:val="Zkladntext"/>
    <w:rsid w:val="00F45927"/>
    <w:pPr>
      <w:keepNext/>
      <w:pBdr>
        <w:top w:val="single" w:sz="6" w:space="6" w:color="auto"/>
      </w:pBdr>
      <w:spacing w:before="0" w:after="120" w:line="240" w:lineRule="auto"/>
      <w:ind w:left="113"/>
      <w:jc w:val="left"/>
    </w:pPr>
    <w:rPr>
      <w:rFonts w:ascii="Arial" w:hAnsi="Arial"/>
      <w:i/>
      <w:spacing w:val="-5"/>
      <w:kern w:val="28"/>
      <w:sz w:val="26"/>
      <w:szCs w:val="20"/>
    </w:rPr>
  </w:style>
  <w:style w:type="paragraph" w:styleId="Seznamcitac">
    <w:name w:val="table of authorities"/>
    <w:basedOn w:val="Normln"/>
    <w:semiHidden/>
    <w:rsid w:val="00F45927"/>
    <w:pPr>
      <w:tabs>
        <w:tab w:val="right" w:leader="dot" w:pos="7560"/>
      </w:tabs>
      <w:spacing w:before="0" w:after="0" w:line="240" w:lineRule="auto"/>
      <w:ind w:left="1440" w:hanging="360"/>
      <w:jc w:val="left"/>
    </w:pPr>
    <w:rPr>
      <w:rFonts w:ascii="Arial" w:hAnsi="Arial"/>
      <w:spacing w:val="-5"/>
      <w:szCs w:val="20"/>
    </w:rPr>
  </w:style>
  <w:style w:type="paragraph" w:styleId="Hlavikaobsahu">
    <w:name w:val="toa heading"/>
    <w:basedOn w:val="Normln"/>
    <w:next w:val="Seznamcitac"/>
    <w:semiHidden/>
    <w:rsid w:val="00F45927"/>
    <w:pPr>
      <w:keepNext/>
      <w:spacing w:before="0" w:after="0" w:line="480" w:lineRule="atLeast"/>
      <w:ind w:left="1080"/>
      <w:jc w:val="left"/>
    </w:pPr>
    <w:rPr>
      <w:rFonts w:ascii="Arial" w:hAnsi="Arial"/>
      <w:b/>
      <w:spacing w:val="10"/>
      <w:kern w:val="28"/>
      <w:szCs w:val="20"/>
    </w:rPr>
  </w:style>
  <w:style w:type="paragraph" w:styleId="Zhlavzprvy">
    <w:name w:val="Message Header"/>
    <w:basedOn w:val="Normln"/>
    <w:link w:val="ZhlavzprvyChar"/>
    <w:rsid w:val="00F4592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jc w:val="left"/>
    </w:pPr>
    <w:rPr>
      <w:rFonts w:ascii="Arial" w:hAnsi="Arial"/>
      <w:spacing w:val="-5"/>
      <w:sz w:val="24"/>
      <w:szCs w:val="20"/>
    </w:rPr>
  </w:style>
  <w:style w:type="character" w:customStyle="1" w:styleId="ZhlavzprvyChar">
    <w:name w:val="Záhlaví zprávy Char"/>
    <w:basedOn w:val="Standardnpsmoodstavce"/>
    <w:link w:val="Zhlavzprvy"/>
    <w:rsid w:val="00F45927"/>
    <w:rPr>
      <w:rFonts w:ascii="Arial" w:eastAsia="Times New Roman" w:hAnsi="Arial" w:cs="Times New Roman"/>
      <w:spacing w:val="-5"/>
      <w:kern w:val="0"/>
      <w:sz w:val="24"/>
      <w:szCs w:val="20"/>
      <w:shd w:val="pct20" w:color="auto" w:fill="auto"/>
      <w:lang w:eastAsia="cs-CZ"/>
      <w14:ligatures w14:val="none"/>
    </w:rPr>
  </w:style>
  <w:style w:type="paragraph" w:customStyle="1" w:styleId="Rychla">
    <w:name w:val="Rychlý a)"/>
    <w:basedOn w:val="Normln"/>
    <w:rsid w:val="00F45927"/>
    <w:pPr>
      <w:widowControl w:val="0"/>
      <w:autoSpaceDE w:val="0"/>
      <w:autoSpaceDN w:val="0"/>
      <w:adjustRightInd w:val="0"/>
      <w:spacing w:before="0" w:after="0" w:line="240" w:lineRule="auto"/>
      <w:ind w:left="1191" w:hanging="453"/>
      <w:jc w:val="left"/>
    </w:pPr>
    <w:rPr>
      <w:rFonts w:ascii="Arial Normální" w:hAnsi="Arial Normální"/>
      <w:lang w:val="en-US"/>
    </w:rPr>
  </w:style>
  <w:style w:type="paragraph" w:styleId="Obsah6">
    <w:name w:val="toc 6"/>
    <w:basedOn w:val="Normln"/>
    <w:next w:val="Normln"/>
    <w:autoRedefine/>
    <w:uiPriority w:val="39"/>
    <w:rsid w:val="00F45927"/>
    <w:pPr>
      <w:spacing w:before="0" w:after="0" w:line="240" w:lineRule="auto"/>
      <w:ind w:left="1000"/>
      <w:jc w:val="left"/>
    </w:pPr>
    <w:rPr>
      <w:rFonts w:ascii="Arial" w:hAnsi="Arial"/>
      <w:spacing w:val="-5"/>
      <w:szCs w:val="20"/>
    </w:rPr>
  </w:style>
  <w:style w:type="paragraph" w:styleId="Obsah7">
    <w:name w:val="toc 7"/>
    <w:basedOn w:val="Normln"/>
    <w:next w:val="Normln"/>
    <w:autoRedefine/>
    <w:uiPriority w:val="39"/>
    <w:rsid w:val="00F45927"/>
    <w:pPr>
      <w:spacing w:before="0" w:after="0" w:line="240" w:lineRule="auto"/>
      <w:ind w:left="1200"/>
      <w:jc w:val="left"/>
    </w:pPr>
    <w:rPr>
      <w:rFonts w:ascii="Arial" w:hAnsi="Arial"/>
      <w:spacing w:val="-5"/>
      <w:szCs w:val="20"/>
    </w:rPr>
  </w:style>
  <w:style w:type="paragraph" w:styleId="Obsah8">
    <w:name w:val="toc 8"/>
    <w:basedOn w:val="Normln"/>
    <w:next w:val="Normln"/>
    <w:autoRedefine/>
    <w:uiPriority w:val="39"/>
    <w:rsid w:val="00F45927"/>
    <w:pPr>
      <w:spacing w:before="0" w:after="0" w:line="240" w:lineRule="auto"/>
      <w:ind w:left="1400"/>
      <w:jc w:val="left"/>
    </w:pPr>
    <w:rPr>
      <w:rFonts w:ascii="Arial" w:hAnsi="Arial"/>
      <w:spacing w:val="-5"/>
      <w:szCs w:val="20"/>
    </w:rPr>
  </w:style>
  <w:style w:type="paragraph" w:styleId="Obsah9">
    <w:name w:val="toc 9"/>
    <w:basedOn w:val="Normln"/>
    <w:next w:val="Normln"/>
    <w:autoRedefine/>
    <w:uiPriority w:val="39"/>
    <w:rsid w:val="00F45927"/>
    <w:pPr>
      <w:spacing w:before="0" w:after="0" w:line="240" w:lineRule="auto"/>
      <w:ind w:left="1600"/>
      <w:jc w:val="left"/>
    </w:pPr>
    <w:rPr>
      <w:rFonts w:ascii="Arial" w:hAnsi="Arial"/>
      <w:spacing w:val="-5"/>
      <w:szCs w:val="20"/>
    </w:rPr>
  </w:style>
  <w:style w:type="paragraph" w:customStyle="1" w:styleId="Nadpisliteratura">
    <w:name w:val="Nadpis literatura"/>
    <w:basedOn w:val="Nadpis2"/>
    <w:rsid w:val="00F45927"/>
    <w:pPr>
      <w:keepLines/>
      <w:widowControl/>
      <w:pBdr>
        <w:top w:val="single" w:sz="48" w:space="3" w:color="FFFFFF"/>
        <w:left w:val="single" w:sz="6" w:space="3" w:color="FFFFFF"/>
        <w:bottom w:val="single" w:sz="12" w:space="3" w:color="auto"/>
        <w:between w:val="single" w:sz="48" w:space="3" w:color="FFFFFF"/>
      </w:pBdr>
      <w:tabs>
        <w:tab w:val="num" w:pos="1437"/>
      </w:tabs>
      <w:spacing w:before="120" w:after="320" w:line="240" w:lineRule="auto"/>
      <w:ind w:left="1276" w:hanging="919"/>
    </w:pPr>
    <w:rPr>
      <w:rFonts w:ascii="Arial" w:hAnsi="Arial" w:cs="Times New Roman"/>
      <w:bCs w:val="0"/>
      <w:i/>
      <w:iCs w:val="0"/>
      <w:smallCaps w:val="0"/>
      <w:noProof/>
      <w:color w:val="000000"/>
      <w:spacing w:val="15"/>
      <w:kern w:val="20"/>
      <w:position w:val="8"/>
      <w:sz w:val="36"/>
      <w:szCs w:val="20"/>
    </w:rPr>
  </w:style>
  <w:style w:type="paragraph" w:customStyle="1" w:styleId="slovntabulky">
    <w:name w:val="Číslování tabulky"/>
    <w:basedOn w:val="Zkladntext"/>
    <w:rsid w:val="00F45927"/>
    <w:pPr>
      <w:spacing w:before="240" w:after="0"/>
      <w:jc w:val="both"/>
    </w:pPr>
    <w:rPr>
      <w:rFonts w:ascii="Arial" w:hAnsi="Arial"/>
      <w:spacing w:val="-5"/>
      <w:szCs w:val="20"/>
    </w:rPr>
  </w:style>
  <w:style w:type="paragraph" w:customStyle="1" w:styleId="Nadpisnadtabulkou">
    <w:name w:val="Nadpis nad tabulkou"/>
    <w:basedOn w:val="Zkladntext"/>
    <w:next w:val="Normln"/>
    <w:rsid w:val="00F45927"/>
    <w:pPr>
      <w:spacing w:after="60"/>
      <w:ind w:left="113" w:firstLine="57"/>
      <w:jc w:val="both"/>
    </w:pPr>
    <w:rPr>
      <w:rFonts w:ascii="Arial" w:hAnsi="Arial"/>
      <w:b/>
      <w:spacing w:val="-5"/>
      <w:szCs w:val="20"/>
    </w:rPr>
  </w:style>
  <w:style w:type="paragraph" w:customStyle="1" w:styleId="Rbntext">
    <w:name w:val="R běžný text"/>
    <w:rsid w:val="00F45927"/>
    <w:pPr>
      <w:spacing w:after="120" w:line="240" w:lineRule="auto"/>
      <w:jc w:val="both"/>
    </w:pPr>
    <w:rPr>
      <w:rFonts w:ascii="Arial" w:eastAsia="Times New Roman" w:hAnsi="Arial" w:cs="Times New Roman"/>
      <w:kern w:val="0"/>
      <w:sz w:val="20"/>
      <w:szCs w:val="20"/>
      <w:lang w:eastAsia="cs-CZ"/>
      <w14:ligatures w14:val="none"/>
    </w:rPr>
  </w:style>
  <w:style w:type="paragraph" w:customStyle="1" w:styleId="Rnadpis">
    <w:name w:val="R nadpis"/>
    <w:basedOn w:val="Rbntext"/>
    <w:next w:val="Rbntext"/>
    <w:rsid w:val="00F45927"/>
    <w:pPr>
      <w:jc w:val="center"/>
    </w:pPr>
    <w:rPr>
      <w:b/>
      <w:caps/>
      <w:sz w:val="24"/>
    </w:rPr>
  </w:style>
  <w:style w:type="paragraph" w:customStyle="1" w:styleId="Muj-zakltext3">
    <w:name w:val="Muj-zakl.text3"/>
    <w:basedOn w:val="Normln"/>
    <w:rsid w:val="00F45927"/>
    <w:pPr>
      <w:keepNext/>
      <w:spacing w:before="0" w:after="0" w:line="240" w:lineRule="auto"/>
    </w:pPr>
    <w:rPr>
      <w:rFonts w:ascii="Arial" w:hAnsi="Arial" w:cs="Arial"/>
      <w:bCs/>
      <w:sz w:val="20"/>
    </w:rPr>
  </w:style>
  <w:style w:type="paragraph" w:customStyle="1" w:styleId="Tabulka0">
    <w:name w:val="Tabulka"/>
    <w:basedOn w:val="Normln"/>
    <w:qFormat/>
    <w:rsid w:val="00F45927"/>
    <w:pPr>
      <w:spacing w:after="0" w:line="240" w:lineRule="auto"/>
      <w:jc w:val="left"/>
    </w:pPr>
    <w:rPr>
      <w:rFonts w:ascii="Times New Roman" w:hAnsi="Times New Roman"/>
      <w:b/>
      <w:bCs/>
      <w:sz w:val="20"/>
      <w:szCs w:val="20"/>
    </w:rPr>
  </w:style>
  <w:style w:type="character" w:styleId="Zdraznnintenzivn">
    <w:name w:val="Intense Emphasis"/>
    <w:basedOn w:val="Standardnpsmoodstavce"/>
    <w:uiPriority w:val="21"/>
    <w:qFormat/>
    <w:rsid w:val="00F45927"/>
    <w:rPr>
      <w:b/>
      <w:bCs/>
      <w:i/>
      <w:iCs/>
      <w:color w:val="4472C4" w:themeColor="accent1"/>
    </w:rPr>
  </w:style>
  <w:style w:type="paragraph" w:customStyle="1" w:styleId="AQERV">
    <w:name w:val="AQE_RV"/>
    <w:basedOn w:val="Normln"/>
    <w:link w:val="AQERVChar"/>
    <w:rsid w:val="00F45927"/>
    <w:pPr>
      <w:spacing w:after="120" w:line="264" w:lineRule="auto"/>
      <w:jc w:val="left"/>
    </w:pPr>
    <w:rPr>
      <w:rFonts w:ascii="Cambria" w:eastAsiaTheme="minorHAnsi" w:hAnsi="Cambria" w:cstheme="minorBidi"/>
      <w:sz w:val="48"/>
    </w:rPr>
  </w:style>
  <w:style w:type="character" w:customStyle="1" w:styleId="AQERVChar">
    <w:name w:val="AQE_RV Char"/>
    <w:basedOn w:val="Standardnpsmoodstavce"/>
    <w:link w:val="AQERV"/>
    <w:rsid w:val="00F45927"/>
    <w:rPr>
      <w:rFonts w:ascii="Cambria" w:hAnsi="Cambria"/>
      <w:kern w:val="0"/>
      <w:sz w:val="48"/>
      <w:szCs w:val="24"/>
      <w:lang w:eastAsia="cs-CZ"/>
      <w14:ligatures w14:val="none"/>
    </w:rPr>
  </w:style>
  <w:style w:type="table" w:styleId="Stednmka3zvraznn5">
    <w:name w:val="Medium Grid 3 Accent 5"/>
    <w:basedOn w:val="Normlntabulka"/>
    <w:uiPriority w:val="69"/>
    <w:rsid w:val="00F45927"/>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xl63">
    <w:name w:val="xl63"/>
    <w:basedOn w:val="Normln"/>
    <w:rsid w:val="00F45927"/>
    <w:pPr>
      <w:shd w:val="clear" w:color="000000" w:fill="F0F8FF"/>
      <w:spacing w:before="100" w:beforeAutospacing="1" w:after="100" w:afterAutospacing="1" w:line="240" w:lineRule="auto"/>
      <w:jc w:val="left"/>
    </w:pPr>
    <w:rPr>
      <w:rFonts w:ascii="Arial" w:hAnsi="Arial" w:cs="Arial"/>
      <w:color w:val="000000"/>
      <w:sz w:val="18"/>
      <w:szCs w:val="18"/>
    </w:rPr>
  </w:style>
  <w:style w:type="paragraph" w:customStyle="1" w:styleId="xl64">
    <w:name w:val="xl64"/>
    <w:basedOn w:val="Normln"/>
    <w:rsid w:val="00F45927"/>
    <w:pPr>
      <w:shd w:val="clear" w:color="000000" w:fill="F0F8FF"/>
      <w:spacing w:before="100" w:beforeAutospacing="1" w:after="100" w:afterAutospacing="1" w:line="240" w:lineRule="auto"/>
      <w:jc w:val="left"/>
    </w:pPr>
    <w:rPr>
      <w:rFonts w:ascii="Arial" w:hAnsi="Arial" w:cs="Arial"/>
      <w:b/>
      <w:bCs/>
      <w:color w:val="000000"/>
      <w:sz w:val="18"/>
      <w:szCs w:val="18"/>
    </w:rPr>
  </w:style>
  <w:style w:type="paragraph" w:customStyle="1" w:styleId="xl65">
    <w:name w:val="xl65"/>
    <w:basedOn w:val="Normln"/>
    <w:rsid w:val="00F45927"/>
    <w:pPr>
      <w:pBdr>
        <w:top w:val="single" w:sz="4" w:space="0" w:color="auto"/>
        <w:left w:val="single" w:sz="4" w:space="0" w:color="auto"/>
        <w:bottom w:val="single" w:sz="4" w:space="0" w:color="auto"/>
        <w:right w:val="single" w:sz="4" w:space="0" w:color="auto"/>
      </w:pBdr>
      <w:shd w:val="clear" w:color="000000" w:fill="F0F8FF"/>
      <w:spacing w:before="100" w:beforeAutospacing="1" w:after="100" w:afterAutospacing="1" w:line="240" w:lineRule="auto"/>
      <w:jc w:val="left"/>
    </w:pPr>
    <w:rPr>
      <w:rFonts w:ascii="Arial" w:hAnsi="Arial" w:cs="Arial"/>
      <w:color w:val="000000"/>
      <w:sz w:val="18"/>
      <w:szCs w:val="18"/>
    </w:rPr>
  </w:style>
  <w:style w:type="paragraph" w:customStyle="1" w:styleId="xl66">
    <w:name w:val="xl66"/>
    <w:basedOn w:val="Normln"/>
    <w:rsid w:val="00F45927"/>
    <w:pPr>
      <w:spacing w:before="100" w:beforeAutospacing="1" w:after="100" w:afterAutospacing="1" w:line="240" w:lineRule="auto"/>
      <w:jc w:val="left"/>
    </w:pPr>
    <w:rPr>
      <w:rFonts w:ascii="Times New Roman" w:hAnsi="Times New Roman"/>
      <w:b/>
      <w:bCs/>
      <w:sz w:val="24"/>
    </w:rPr>
  </w:style>
  <w:style w:type="character" w:customStyle="1" w:styleId="Zmnka1">
    <w:name w:val="Zmínka1"/>
    <w:basedOn w:val="Standardnpsmoodstavce"/>
    <w:uiPriority w:val="99"/>
    <w:semiHidden/>
    <w:unhideWhenUsed/>
    <w:rsid w:val="00F45927"/>
    <w:rPr>
      <w:color w:val="2B579A"/>
      <w:shd w:val="clear" w:color="auto" w:fill="E6E6E6"/>
    </w:rPr>
  </w:style>
  <w:style w:type="table" w:customStyle="1" w:styleId="Mkatabulky3">
    <w:name w:val="Mřížka tabulky3"/>
    <w:basedOn w:val="Normlntabulka"/>
    <w:next w:val="Mkatabulky"/>
    <w:uiPriority w:val="59"/>
    <w:rsid w:val="00F459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lnzdraznn">
    <w:name w:val="Silné zdůraznění"/>
    <w:rsid w:val="00F45927"/>
    <w:rPr>
      <w:b/>
      <w:bCs/>
    </w:rPr>
  </w:style>
  <w:style w:type="paragraph" w:customStyle="1" w:styleId="Tlotextu">
    <w:name w:val="Tělo textu"/>
    <w:basedOn w:val="Normln"/>
    <w:rsid w:val="00F45927"/>
    <w:pPr>
      <w:suppressAutoHyphens/>
      <w:spacing w:before="0" w:after="140" w:line="288" w:lineRule="auto"/>
      <w:jc w:val="left"/>
    </w:pPr>
    <w:rPr>
      <w:rFonts w:ascii="Calibri" w:eastAsia="Calibri" w:hAnsi="Calibri" w:cstheme="minorBidi"/>
      <w:color w:val="00000A"/>
      <w:szCs w:val="22"/>
      <w:lang w:eastAsia="en-US"/>
    </w:rPr>
  </w:style>
  <w:style w:type="paragraph" w:customStyle="1" w:styleId="vhtext">
    <w:name w:val="všh text"/>
    <w:basedOn w:val="Normln"/>
    <w:qFormat/>
    <w:rsid w:val="00F45927"/>
    <w:pPr>
      <w:spacing w:before="0" w:after="0" w:line="360" w:lineRule="auto"/>
    </w:pPr>
    <w:rPr>
      <w:rFonts w:ascii="Times New Roman" w:eastAsiaTheme="minorHAnsi" w:hAnsi="Times New Roman" w:cstheme="minorBidi"/>
      <w:sz w:val="24"/>
      <w:szCs w:val="22"/>
      <w:lang w:eastAsia="en-US"/>
    </w:rPr>
  </w:style>
  <w:style w:type="table" w:customStyle="1" w:styleId="Stednstnovn2zvraznn12">
    <w:name w:val="Střední stínování 2 – zvýraznění 12"/>
    <w:basedOn w:val="Normlntabulka"/>
    <w:uiPriority w:val="64"/>
    <w:rsid w:val="00F45927"/>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vtlseznamzvraznn11">
    <w:name w:val="Světlý seznam – zvýraznění 11"/>
    <w:basedOn w:val="Normlntabulka"/>
    <w:uiPriority w:val="61"/>
    <w:rsid w:val="00F45927"/>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7">
    <w:name w:val="xl67"/>
    <w:basedOn w:val="Normln"/>
    <w:rsid w:val="00F45927"/>
    <w:pPr>
      <w:pBdr>
        <w:bottom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68">
    <w:name w:val="xl68"/>
    <w:basedOn w:val="Normln"/>
    <w:rsid w:val="00F45927"/>
    <w:pPr>
      <w:spacing w:before="100" w:beforeAutospacing="1" w:after="100" w:afterAutospacing="1" w:line="240" w:lineRule="auto"/>
      <w:jc w:val="center"/>
      <w:textAlignment w:val="center"/>
    </w:pPr>
    <w:rPr>
      <w:rFonts w:ascii="Tahoma" w:hAnsi="Tahoma" w:cs="Tahoma"/>
      <w:sz w:val="20"/>
      <w:szCs w:val="20"/>
    </w:rPr>
  </w:style>
  <w:style w:type="paragraph" w:customStyle="1" w:styleId="xl69">
    <w:name w:val="xl69"/>
    <w:basedOn w:val="Normln"/>
    <w:rsid w:val="00F45927"/>
    <w:pPr>
      <w:spacing w:before="100" w:beforeAutospacing="1" w:after="100" w:afterAutospacing="1" w:line="240" w:lineRule="auto"/>
      <w:jc w:val="center"/>
      <w:textAlignment w:val="center"/>
    </w:pPr>
    <w:rPr>
      <w:rFonts w:ascii="Tahoma" w:hAnsi="Tahoma" w:cs="Tahoma"/>
      <w:b/>
      <w:bCs/>
      <w:sz w:val="20"/>
      <w:szCs w:val="20"/>
    </w:rPr>
  </w:style>
  <w:style w:type="table" w:customStyle="1" w:styleId="Stednstnovn1zvraznn12">
    <w:name w:val="Střední stínování 1 – zvýraznění 12"/>
    <w:basedOn w:val="Normlntabulka"/>
    <w:uiPriority w:val="63"/>
    <w:rsid w:val="00F45927"/>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F45927"/>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Stednstnovn1zvraznn13">
    <w:name w:val="Střední stínování 1 – zvýraznění 13"/>
    <w:basedOn w:val="Normlntabulka"/>
    <w:uiPriority w:val="63"/>
    <w:rsid w:val="00F45927"/>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default0">
    <w:name w:val="default"/>
    <w:basedOn w:val="Normln"/>
    <w:rsid w:val="00F45927"/>
    <w:pPr>
      <w:spacing w:before="100" w:beforeAutospacing="1" w:after="100" w:afterAutospacing="1" w:line="240" w:lineRule="auto"/>
      <w:jc w:val="left"/>
    </w:pPr>
    <w:rPr>
      <w:rFonts w:ascii="Times New Roman" w:hAnsi="Times New Roman"/>
      <w:sz w:val="24"/>
    </w:rPr>
  </w:style>
  <w:style w:type="character" w:customStyle="1" w:styleId="Internetovodkaz">
    <w:name w:val="Internetový odkaz"/>
    <w:rsid w:val="00F45927"/>
    <w:rPr>
      <w:color w:val="000080"/>
      <w:u w:val="single"/>
    </w:rPr>
  </w:style>
  <w:style w:type="character" w:customStyle="1" w:styleId="ListLabel1">
    <w:name w:val="ListLabel 1"/>
    <w:qFormat/>
    <w:rsid w:val="00F45927"/>
    <w:rPr>
      <w:rFonts w:eastAsia="Calibri" w:cs="Calibri"/>
    </w:rPr>
  </w:style>
  <w:style w:type="character" w:customStyle="1" w:styleId="ListLabel2">
    <w:name w:val="ListLabel 2"/>
    <w:qFormat/>
    <w:rsid w:val="00F45927"/>
    <w:rPr>
      <w:rFonts w:cs="Courier New"/>
    </w:rPr>
  </w:style>
  <w:style w:type="character" w:customStyle="1" w:styleId="ListLabel3">
    <w:name w:val="ListLabel 3"/>
    <w:qFormat/>
    <w:rsid w:val="00F45927"/>
    <w:rPr>
      <w:rFonts w:cs="Courier New"/>
    </w:rPr>
  </w:style>
  <w:style w:type="character" w:customStyle="1" w:styleId="ListLabel4">
    <w:name w:val="ListLabel 4"/>
    <w:qFormat/>
    <w:rsid w:val="00F45927"/>
    <w:rPr>
      <w:rFonts w:cs="Courier New"/>
    </w:rPr>
  </w:style>
  <w:style w:type="character" w:customStyle="1" w:styleId="ListLabel5">
    <w:name w:val="ListLabel 5"/>
    <w:qFormat/>
    <w:rsid w:val="00F45927"/>
    <w:rPr>
      <w:rFonts w:cs="Symbol"/>
      <w:b/>
    </w:rPr>
  </w:style>
  <w:style w:type="character" w:customStyle="1" w:styleId="ListLabel6">
    <w:name w:val="ListLabel 6"/>
    <w:qFormat/>
    <w:rsid w:val="00F45927"/>
    <w:rPr>
      <w:rFonts w:cs="Courier New"/>
    </w:rPr>
  </w:style>
  <w:style w:type="character" w:customStyle="1" w:styleId="ListLabel7">
    <w:name w:val="ListLabel 7"/>
    <w:qFormat/>
    <w:rsid w:val="00F45927"/>
    <w:rPr>
      <w:rFonts w:cs="Wingdings"/>
    </w:rPr>
  </w:style>
  <w:style w:type="character" w:customStyle="1" w:styleId="ListLabel8">
    <w:name w:val="ListLabel 8"/>
    <w:qFormat/>
    <w:rsid w:val="00F45927"/>
    <w:rPr>
      <w:rFonts w:cs="Symbol"/>
      <w:b/>
    </w:rPr>
  </w:style>
  <w:style w:type="character" w:customStyle="1" w:styleId="ListLabel9">
    <w:name w:val="ListLabel 9"/>
    <w:qFormat/>
    <w:rsid w:val="00F45927"/>
    <w:rPr>
      <w:rFonts w:cs="Courier New"/>
    </w:rPr>
  </w:style>
  <w:style w:type="character" w:customStyle="1" w:styleId="ListLabel10">
    <w:name w:val="ListLabel 10"/>
    <w:qFormat/>
    <w:rsid w:val="00F45927"/>
    <w:rPr>
      <w:rFonts w:cs="Wingdings"/>
    </w:rPr>
  </w:style>
  <w:style w:type="character" w:customStyle="1" w:styleId="ListLabel11">
    <w:name w:val="ListLabel 11"/>
    <w:qFormat/>
    <w:rsid w:val="00F45927"/>
    <w:rPr>
      <w:rFonts w:cs="Symbol"/>
      <w:b/>
    </w:rPr>
  </w:style>
  <w:style w:type="character" w:customStyle="1" w:styleId="ListLabel12">
    <w:name w:val="ListLabel 12"/>
    <w:qFormat/>
    <w:rsid w:val="00F45927"/>
    <w:rPr>
      <w:rFonts w:cs="Courier New"/>
    </w:rPr>
  </w:style>
  <w:style w:type="character" w:customStyle="1" w:styleId="ListLabel13">
    <w:name w:val="ListLabel 13"/>
    <w:qFormat/>
    <w:rsid w:val="00F45927"/>
    <w:rPr>
      <w:rFonts w:cs="Wingdings"/>
    </w:rPr>
  </w:style>
  <w:style w:type="character" w:customStyle="1" w:styleId="ListLabel14">
    <w:name w:val="ListLabel 14"/>
    <w:qFormat/>
    <w:rsid w:val="00F45927"/>
    <w:rPr>
      <w:rFonts w:cs="Symbol"/>
      <w:b/>
    </w:rPr>
  </w:style>
  <w:style w:type="character" w:customStyle="1" w:styleId="ListLabel15">
    <w:name w:val="ListLabel 15"/>
    <w:qFormat/>
    <w:rsid w:val="00F45927"/>
    <w:rPr>
      <w:rFonts w:cs="Courier New"/>
    </w:rPr>
  </w:style>
  <w:style w:type="character" w:customStyle="1" w:styleId="ListLabel16">
    <w:name w:val="ListLabel 16"/>
    <w:qFormat/>
    <w:rsid w:val="00F45927"/>
    <w:rPr>
      <w:rFonts w:cs="Wingdings"/>
    </w:rPr>
  </w:style>
  <w:style w:type="character" w:customStyle="1" w:styleId="ListLabel17">
    <w:name w:val="ListLabel 17"/>
    <w:qFormat/>
    <w:rsid w:val="00F45927"/>
    <w:rPr>
      <w:rFonts w:cs="Symbol"/>
      <w:b/>
    </w:rPr>
  </w:style>
  <w:style w:type="character" w:customStyle="1" w:styleId="ListLabel18">
    <w:name w:val="ListLabel 18"/>
    <w:qFormat/>
    <w:rsid w:val="00F45927"/>
    <w:rPr>
      <w:rFonts w:cs="Courier New"/>
    </w:rPr>
  </w:style>
  <w:style w:type="character" w:customStyle="1" w:styleId="ListLabel19">
    <w:name w:val="ListLabel 19"/>
    <w:qFormat/>
    <w:rsid w:val="00F45927"/>
    <w:rPr>
      <w:rFonts w:cs="Wingdings"/>
    </w:rPr>
  </w:style>
  <w:style w:type="character" w:customStyle="1" w:styleId="ListLabel20">
    <w:name w:val="ListLabel 20"/>
    <w:qFormat/>
    <w:rsid w:val="00F45927"/>
    <w:rPr>
      <w:rFonts w:cs="Symbol"/>
      <w:b/>
    </w:rPr>
  </w:style>
  <w:style w:type="character" w:customStyle="1" w:styleId="ListLabel21">
    <w:name w:val="ListLabel 21"/>
    <w:qFormat/>
    <w:rsid w:val="00F45927"/>
    <w:rPr>
      <w:rFonts w:cs="Courier New"/>
    </w:rPr>
  </w:style>
  <w:style w:type="character" w:customStyle="1" w:styleId="ListLabel22">
    <w:name w:val="ListLabel 22"/>
    <w:qFormat/>
    <w:rsid w:val="00F45927"/>
    <w:rPr>
      <w:rFonts w:cs="Wingdings"/>
    </w:rPr>
  </w:style>
  <w:style w:type="character" w:customStyle="1" w:styleId="ListLabel23">
    <w:name w:val="ListLabel 23"/>
    <w:qFormat/>
    <w:rsid w:val="00F45927"/>
    <w:rPr>
      <w:rFonts w:cs="Symbol"/>
      <w:b/>
    </w:rPr>
  </w:style>
  <w:style w:type="character" w:customStyle="1" w:styleId="ListLabel24">
    <w:name w:val="ListLabel 24"/>
    <w:qFormat/>
    <w:rsid w:val="00F45927"/>
    <w:rPr>
      <w:rFonts w:cs="Courier New"/>
    </w:rPr>
  </w:style>
  <w:style w:type="character" w:customStyle="1" w:styleId="ListLabel25">
    <w:name w:val="ListLabel 25"/>
    <w:qFormat/>
    <w:rsid w:val="00F45927"/>
    <w:rPr>
      <w:rFonts w:cs="Wingdings"/>
    </w:rPr>
  </w:style>
  <w:style w:type="character" w:customStyle="1" w:styleId="ListLabel26">
    <w:name w:val="ListLabel 26"/>
    <w:qFormat/>
    <w:rsid w:val="00F45927"/>
    <w:rPr>
      <w:rFonts w:cs="Symbol"/>
      <w:b/>
    </w:rPr>
  </w:style>
  <w:style w:type="character" w:customStyle="1" w:styleId="ListLabel27">
    <w:name w:val="ListLabel 27"/>
    <w:qFormat/>
    <w:rsid w:val="00F45927"/>
    <w:rPr>
      <w:rFonts w:cs="Courier New"/>
    </w:rPr>
  </w:style>
  <w:style w:type="character" w:customStyle="1" w:styleId="ListLabel28">
    <w:name w:val="ListLabel 28"/>
    <w:qFormat/>
    <w:rsid w:val="00F45927"/>
    <w:rPr>
      <w:rFonts w:cs="Wingdings"/>
    </w:rPr>
  </w:style>
  <w:style w:type="character" w:customStyle="1" w:styleId="ListLabel29">
    <w:name w:val="ListLabel 29"/>
    <w:qFormat/>
    <w:rsid w:val="00F45927"/>
    <w:rPr>
      <w:rFonts w:cs="Symbol"/>
      <w:b/>
    </w:rPr>
  </w:style>
  <w:style w:type="character" w:customStyle="1" w:styleId="ListLabel30">
    <w:name w:val="ListLabel 30"/>
    <w:qFormat/>
    <w:rsid w:val="00F45927"/>
    <w:rPr>
      <w:rFonts w:cs="Courier New"/>
    </w:rPr>
  </w:style>
  <w:style w:type="character" w:customStyle="1" w:styleId="ListLabel31">
    <w:name w:val="ListLabel 31"/>
    <w:qFormat/>
    <w:rsid w:val="00F45927"/>
    <w:rPr>
      <w:rFonts w:cs="Wingdings"/>
    </w:rPr>
  </w:style>
  <w:style w:type="character" w:customStyle="1" w:styleId="ListLabel32">
    <w:name w:val="ListLabel 32"/>
    <w:qFormat/>
    <w:rsid w:val="00F45927"/>
    <w:rPr>
      <w:rFonts w:cs="Symbol"/>
      <w:b/>
    </w:rPr>
  </w:style>
  <w:style w:type="character" w:customStyle="1" w:styleId="ListLabel33">
    <w:name w:val="ListLabel 33"/>
    <w:qFormat/>
    <w:rsid w:val="00F45927"/>
    <w:rPr>
      <w:rFonts w:cs="Courier New"/>
    </w:rPr>
  </w:style>
  <w:style w:type="character" w:customStyle="1" w:styleId="ListLabel34">
    <w:name w:val="ListLabel 34"/>
    <w:qFormat/>
    <w:rsid w:val="00F45927"/>
    <w:rPr>
      <w:rFonts w:cs="Wingdings"/>
    </w:rPr>
  </w:style>
  <w:style w:type="character" w:customStyle="1" w:styleId="ListLabel35">
    <w:name w:val="ListLabel 35"/>
    <w:qFormat/>
    <w:rsid w:val="00F45927"/>
    <w:rPr>
      <w:rFonts w:cs="Symbol"/>
      <w:b/>
    </w:rPr>
  </w:style>
  <w:style w:type="character" w:customStyle="1" w:styleId="ListLabel36">
    <w:name w:val="ListLabel 36"/>
    <w:qFormat/>
    <w:rsid w:val="00F45927"/>
    <w:rPr>
      <w:rFonts w:cs="Courier New"/>
    </w:rPr>
  </w:style>
  <w:style w:type="character" w:customStyle="1" w:styleId="ListLabel37">
    <w:name w:val="ListLabel 37"/>
    <w:qFormat/>
    <w:rsid w:val="00F45927"/>
    <w:rPr>
      <w:rFonts w:cs="Wingdings"/>
    </w:rPr>
  </w:style>
  <w:style w:type="character" w:customStyle="1" w:styleId="ListLabel38">
    <w:name w:val="ListLabel 38"/>
    <w:qFormat/>
    <w:rsid w:val="00F45927"/>
    <w:rPr>
      <w:rFonts w:cs="Symbol"/>
      <w:b/>
    </w:rPr>
  </w:style>
  <w:style w:type="character" w:customStyle="1" w:styleId="ListLabel39">
    <w:name w:val="ListLabel 39"/>
    <w:qFormat/>
    <w:rsid w:val="00F45927"/>
    <w:rPr>
      <w:rFonts w:cs="Courier New"/>
    </w:rPr>
  </w:style>
  <w:style w:type="character" w:customStyle="1" w:styleId="ListLabel40">
    <w:name w:val="ListLabel 40"/>
    <w:qFormat/>
    <w:rsid w:val="00F45927"/>
    <w:rPr>
      <w:rFonts w:cs="Wingdings"/>
    </w:rPr>
  </w:style>
  <w:style w:type="character" w:customStyle="1" w:styleId="ListLabel41">
    <w:name w:val="ListLabel 41"/>
    <w:qFormat/>
    <w:rsid w:val="00F45927"/>
    <w:rPr>
      <w:rFonts w:eastAsia="Calibri" w:cs="Calibri"/>
    </w:rPr>
  </w:style>
  <w:style w:type="character" w:customStyle="1" w:styleId="ListLabel42">
    <w:name w:val="ListLabel 42"/>
    <w:qFormat/>
    <w:rsid w:val="00F45927"/>
    <w:rPr>
      <w:rFonts w:cs="Courier New"/>
    </w:rPr>
  </w:style>
  <w:style w:type="character" w:customStyle="1" w:styleId="ListLabel43">
    <w:name w:val="ListLabel 43"/>
    <w:qFormat/>
    <w:rsid w:val="00F45927"/>
    <w:rPr>
      <w:rFonts w:cs="Courier New"/>
    </w:rPr>
  </w:style>
  <w:style w:type="character" w:customStyle="1" w:styleId="ListLabel44">
    <w:name w:val="ListLabel 44"/>
    <w:qFormat/>
    <w:rsid w:val="00F45927"/>
    <w:rPr>
      <w:rFonts w:cs="Symbol"/>
      <w:b/>
    </w:rPr>
  </w:style>
  <w:style w:type="character" w:customStyle="1" w:styleId="ListLabel45">
    <w:name w:val="ListLabel 45"/>
    <w:qFormat/>
    <w:rsid w:val="00F45927"/>
    <w:rPr>
      <w:rFonts w:cs="Courier New"/>
    </w:rPr>
  </w:style>
  <w:style w:type="character" w:customStyle="1" w:styleId="ListLabel46">
    <w:name w:val="ListLabel 46"/>
    <w:qFormat/>
    <w:rsid w:val="00F45927"/>
    <w:rPr>
      <w:rFonts w:cs="Wingdings"/>
    </w:rPr>
  </w:style>
  <w:style w:type="character" w:customStyle="1" w:styleId="ListLabel47">
    <w:name w:val="ListLabel 47"/>
    <w:qFormat/>
    <w:rsid w:val="00F45927"/>
    <w:rPr>
      <w:rFonts w:cs="Symbol"/>
      <w:b/>
    </w:rPr>
  </w:style>
  <w:style w:type="character" w:customStyle="1" w:styleId="ListLabel48">
    <w:name w:val="ListLabel 48"/>
    <w:qFormat/>
    <w:rsid w:val="00F45927"/>
    <w:rPr>
      <w:rFonts w:cs="Courier New"/>
    </w:rPr>
  </w:style>
  <w:style w:type="character" w:customStyle="1" w:styleId="ListLabel49">
    <w:name w:val="ListLabel 49"/>
    <w:qFormat/>
    <w:rsid w:val="00F45927"/>
    <w:rPr>
      <w:rFonts w:cs="Wingdings"/>
    </w:rPr>
  </w:style>
  <w:style w:type="character" w:customStyle="1" w:styleId="ListLabel50">
    <w:name w:val="ListLabel 50"/>
    <w:qFormat/>
    <w:rsid w:val="00F45927"/>
    <w:rPr>
      <w:rFonts w:cs="Symbol"/>
      <w:b/>
    </w:rPr>
  </w:style>
  <w:style w:type="character" w:customStyle="1" w:styleId="ListLabel51">
    <w:name w:val="ListLabel 51"/>
    <w:qFormat/>
    <w:rsid w:val="00F45927"/>
    <w:rPr>
      <w:rFonts w:cs="Courier New"/>
    </w:rPr>
  </w:style>
  <w:style w:type="character" w:customStyle="1" w:styleId="ListLabel52">
    <w:name w:val="ListLabel 52"/>
    <w:qFormat/>
    <w:rsid w:val="00F45927"/>
    <w:rPr>
      <w:rFonts w:cs="Wingdings"/>
    </w:rPr>
  </w:style>
  <w:style w:type="character" w:customStyle="1" w:styleId="ListLabel53">
    <w:name w:val="ListLabel 53"/>
    <w:qFormat/>
    <w:rsid w:val="00F45927"/>
    <w:rPr>
      <w:rFonts w:cs="Symbol"/>
    </w:rPr>
  </w:style>
  <w:style w:type="character" w:customStyle="1" w:styleId="ListLabel54">
    <w:name w:val="ListLabel 54"/>
    <w:qFormat/>
    <w:rsid w:val="00F45927"/>
    <w:rPr>
      <w:rFonts w:cs="Symbol"/>
      <w:b/>
    </w:rPr>
  </w:style>
  <w:style w:type="character" w:customStyle="1" w:styleId="ListLabel55">
    <w:name w:val="ListLabel 55"/>
    <w:qFormat/>
    <w:rsid w:val="00F45927"/>
    <w:rPr>
      <w:rFonts w:cs="Wingdings"/>
    </w:rPr>
  </w:style>
  <w:style w:type="character" w:customStyle="1" w:styleId="ListLabel56">
    <w:name w:val="ListLabel 56"/>
    <w:qFormat/>
    <w:rsid w:val="00F45927"/>
    <w:rPr>
      <w:rFonts w:cs="Symbol"/>
    </w:rPr>
  </w:style>
  <w:style w:type="character" w:customStyle="1" w:styleId="ListLabel57">
    <w:name w:val="ListLabel 57"/>
    <w:qFormat/>
    <w:rsid w:val="00F45927"/>
    <w:rPr>
      <w:rFonts w:cs="Courier New"/>
    </w:rPr>
  </w:style>
  <w:style w:type="character" w:customStyle="1" w:styleId="ListLabel58">
    <w:name w:val="ListLabel 58"/>
    <w:qFormat/>
    <w:rsid w:val="00F45927"/>
    <w:rPr>
      <w:rFonts w:cs="Wingdings"/>
    </w:rPr>
  </w:style>
  <w:style w:type="character" w:customStyle="1" w:styleId="ListLabel59">
    <w:name w:val="ListLabel 59"/>
    <w:qFormat/>
    <w:rsid w:val="00F45927"/>
    <w:rPr>
      <w:rFonts w:cs="Symbol"/>
    </w:rPr>
  </w:style>
  <w:style w:type="character" w:customStyle="1" w:styleId="ListLabel60">
    <w:name w:val="ListLabel 60"/>
    <w:qFormat/>
    <w:rsid w:val="00F45927"/>
    <w:rPr>
      <w:rFonts w:cs="Wingdings"/>
    </w:rPr>
  </w:style>
  <w:style w:type="character" w:customStyle="1" w:styleId="ListLabel61">
    <w:name w:val="ListLabel 61"/>
    <w:qFormat/>
    <w:rsid w:val="00F45927"/>
    <w:rPr>
      <w:rFonts w:cs="Wingdings"/>
    </w:rPr>
  </w:style>
  <w:style w:type="character" w:customStyle="1" w:styleId="ListLabel62">
    <w:name w:val="ListLabel 62"/>
    <w:qFormat/>
    <w:rsid w:val="00F45927"/>
    <w:rPr>
      <w:rFonts w:cs="Symbol"/>
    </w:rPr>
  </w:style>
  <w:style w:type="character" w:customStyle="1" w:styleId="ListLabel63">
    <w:name w:val="ListLabel 63"/>
    <w:qFormat/>
    <w:rsid w:val="00F45927"/>
    <w:rPr>
      <w:rFonts w:cs="Calibri"/>
    </w:rPr>
  </w:style>
  <w:style w:type="character" w:customStyle="1" w:styleId="ListLabel64">
    <w:name w:val="ListLabel 64"/>
    <w:qFormat/>
    <w:rsid w:val="00F45927"/>
    <w:rPr>
      <w:rFonts w:cs="Wingdings"/>
    </w:rPr>
  </w:style>
  <w:style w:type="character" w:customStyle="1" w:styleId="ListLabel65">
    <w:name w:val="ListLabel 65"/>
    <w:qFormat/>
    <w:rsid w:val="00F45927"/>
    <w:rPr>
      <w:rFonts w:cs="Symbol"/>
    </w:rPr>
  </w:style>
  <w:style w:type="character" w:customStyle="1" w:styleId="ListLabel66">
    <w:name w:val="ListLabel 66"/>
    <w:qFormat/>
    <w:rsid w:val="00F45927"/>
    <w:rPr>
      <w:rFonts w:cs="Courier New"/>
    </w:rPr>
  </w:style>
  <w:style w:type="character" w:customStyle="1" w:styleId="ListLabel67">
    <w:name w:val="ListLabel 67"/>
    <w:qFormat/>
    <w:rsid w:val="00F45927"/>
    <w:rPr>
      <w:rFonts w:cs="Wingdings"/>
    </w:rPr>
  </w:style>
  <w:style w:type="character" w:customStyle="1" w:styleId="ListLabel68">
    <w:name w:val="ListLabel 68"/>
    <w:qFormat/>
    <w:rsid w:val="00F45927"/>
    <w:rPr>
      <w:rFonts w:cs="Symbol"/>
    </w:rPr>
  </w:style>
  <w:style w:type="character" w:customStyle="1" w:styleId="ListLabel69">
    <w:name w:val="ListLabel 69"/>
    <w:qFormat/>
    <w:rsid w:val="00F45927"/>
    <w:rPr>
      <w:rFonts w:cs="Courier New"/>
    </w:rPr>
  </w:style>
  <w:style w:type="character" w:customStyle="1" w:styleId="ListLabel70">
    <w:name w:val="ListLabel 70"/>
    <w:qFormat/>
    <w:rsid w:val="00F45927"/>
    <w:rPr>
      <w:rFonts w:cs="Wingdings"/>
    </w:rPr>
  </w:style>
  <w:style w:type="character" w:customStyle="1" w:styleId="ListLabel71">
    <w:name w:val="ListLabel 71"/>
    <w:qFormat/>
    <w:rsid w:val="00F45927"/>
    <w:rPr>
      <w:rFonts w:cs="Symbol"/>
      <w:b/>
    </w:rPr>
  </w:style>
  <w:style w:type="character" w:customStyle="1" w:styleId="ListLabel72">
    <w:name w:val="ListLabel 72"/>
    <w:qFormat/>
    <w:rsid w:val="00F45927"/>
    <w:rPr>
      <w:rFonts w:cs="Courier New"/>
    </w:rPr>
  </w:style>
  <w:style w:type="character" w:customStyle="1" w:styleId="ListLabel73">
    <w:name w:val="ListLabel 73"/>
    <w:qFormat/>
    <w:rsid w:val="00F45927"/>
    <w:rPr>
      <w:rFonts w:cs="Wingdings"/>
    </w:rPr>
  </w:style>
  <w:style w:type="character" w:customStyle="1" w:styleId="ListLabel74">
    <w:name w:val="ListLabel 74"/>
    <w:qFormat/>
    <w:rsid w:val="00F45927"/>
    <w:rPr>
      <w:rFonts w:cs="Symbol"/>
      <w:b/>
    </w:rPr>
  </w:style>
  <w:style w:type="character" w:customStyle="1" w:styleId="ListLabel75">
    <w:name w:val="ListLabel 75"/>
    <w:qFormat/>
    <w:rsid w:val="00F45927"/>
    <w:rPr>
      <w:rFonts w:cs="Courier New"/>
    </w:rPr>
  </w:style>
  <w:style w:type="character" w:customStyle="1" w:styleId="ListLabel76">
    <w:name w:val="ListLabel 76"/>
    <w:qFormat/>
    <w:rsid w:val="00F45927"/>
    <w:rPr>
      <w:rFonts w:cs="Wingdings"/>
    </w:rPr>
  </w:style>
  <w:style w:type="character" w:customStyle="1" w:styleId="ListLabel77">
    <w:name w:val="ListLabel 77"/>
    <w:qFormat/>
    <w:rsid w:val="00F45927"/>
    <w:rPr>
      <w:rFonts w:cs="Symbol"/>
      <w:b/>
    </w:rPr>
  </w:style>
  <w:style w:type="character" w:customStyle="1" w:styleId="ListLabel78">
    <w:name w:val="ListLabel 78"/>
    <w:qFormat/>
    <w:rsid w:val="00F45927"/>
    <w:rPr>
      <w:rFonts w:cs="Courier New"/>
    </w:rPr>
  </w:style>
  <w:style w:type="character" w:customStyle="1" w:styleId="ListLabel79">
    <w:name w:val="ListLabel 79"/>
    <w:qFormat/>
    <w:rsid w:val="00F45927"/>
    <w:rPr>
      <w:rFonts w:cs="Wingdings"/>
    </w:rPr>
  </w:style>
  <w:style w:type="paragraph" w:customStyle="1" w:styleId="Zkladntext1">
    <w:name w:val="Základní text1"/>
    <w:basedOn w:val="Normln"/>
    <w:rsid w:val="00F45927"/>
    <w:pPr>
      <w:suppressAutoHyphens/>
      <w:spacing w:before="0" w:after="140" w:line="288" w:lineRule="auto"/>
      <w:jc w:val="left"/>
    </w:pPr>
    <w:rPr>
      <w:rFonts w:asciiTheme="minorHAnsi" w:eastAsiaTheme="minorHAnsi" w:hAnsiTheme="minorHAnsi" w:cstheme="minorBidi"/>
      <w:color w:val="00000A"/>
      <w:szCs w:val="22"/>
      <w:lang w:eastAsia="en-US"/>
    </w:rPr>
  </w:style>
  <w:style w:type="paragraph" w:customStyle="1" w:styleId="Rejstk">
    <w:name w:val="Rejstřík"/>
    <w:basedOn w:val="Normln"/>
    <w:qFormat/>
    <w:rsid w:val="00F45927"/>
    <w:pPr>
      <w:suppressLineNumbers/>
      <w:spacing w:before="0" w:after="160" w:line="259" w:lineRule="auto"/>
      <w:jc w:val="left"/>
    </w:pPr>
    <w:rPr>
      <w:rFonts w:asciiTheme="minorHAnsi" w:eastAsiaTheme="minorHAnsi" w:hAnsiTheme="minorHAnsi" w:cs="Arial"/>
      <w:color w:val="00000A"/>
      <w:szCs w:val="22"/>
      <w:lang w:eastAsia="en-US"/>
    </w:rPr>
  </w:style>
  <w:style w:type="paragraph" w:customStyle="1" w:styleId="Obsahtabulky">
    <w:name w:val="Obsah tabulky"/>
    <w:basedOn w:val="Normln"/>
    <w:qFormat/>
    <w:rsid w:val="00F45927"/>
    <w:pPr>
      <w:spacing w:before="0" w:after="160" w:line="259" w:lineRule="auto"/>
      <w:jc w:val="left"/>
    </w:pPr>
    <w:rPr>
      <w:rFonts w:asciiTheme="minorHAnsi" w:eastAsiaTheme="minorHAnsi" w:hAnsiTheme="minorHAnsi" w:cstheme="minorBidi"/>
      <w:color w:val="00000A"/>
      <w:szCs w:val="22"/>
      <w:lang w:eastAsia="en-US"/>
    </w:rPr>
  </w:style>
  <w:style w:type="paragraph" w:customStyle="1" w:styleId="Nadpistabulky">
    <w:name w:val="Nadpis tabulky"/>
    <w:basedOn w:val="Obsahtabulky"/>
    <w:qFormat/>
    <w:rsid w:val="00F45927"/>
  </w:style>
  <w:style w:type="paragraph" w:styleId="FormtovanvHTML">
    <w:name w:val="HTML Preformatted"/>
    <w:basedOn w:val="Normln"/>
    <w:link w:val="FormtovanvHTMLChar"/>
    <w:qFormat/>
    <w:rsid w:val="00F45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50" w:line="240" w:lineRule="auto"/>
      <w:jc w:val="left"/>
    </w:pPr>
    <w:rPr>
      <w:rFonts w:ascii="Courier New" w:hAnsi="Courier New" w:cs="Courier New"/>
      <w:color w:val="00000A"/>
      <w:sz w:val="20"/>
      <w:szCs w:val="20"/>
    </w:rPr>
  </w:style>
  <w:style w:type="character" w:customStyle="1" w:styleId="FormtovanvHTMLChar">
    <w:name w:val="Formátovaný v HTML Char"/>
    <w:basedOn w:val="Standardnpsmoodstavce"/>
    <w:link w:val="FormtovanvHTML"/>
    <w:rsid w:val="00F45927"/>
    <w:rPr>
      <w:rFonts w:ascii="Courier New" w:eastAsia="Times New Roman" w:hAnsi="Courier New" w:cs="Courier New"/>
      <w:color w:val="00000A"/>
      <w:kern w:val="0"/>
      <w:sz w:val="20"/>
      <w:szCs w:val="20"/>
      <w:lang w:eastAsia="cs-CZ"/>
      <w14:ligatures w14:val="none"/>
    </w:rPr>
  </w:style>
  <w:style w:type="table" w:customStyle="1" w:styleId="TableNormal">
    <w:name w:val="Table Normal"/>
    <w:uiPriority w:val="2"/>
    <w:semiHidden/>
    <w:unhideWhenUsed/>
    <w:qFormat/>
    <w:rsid w:val="00F4592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45927"/>
    <w:pPr>
      <w:widowControl w:val="0"/>
      <w:autoSpaceDE w:val="0"/>
      <w:autoSpaceDN w:val="0"/>
      <w:spacing w:before="0" w:after="0" w:line="240" w:lineRule="auto"/>
      <w:ind w:left="828"/>
      <w:jc w:val="left"/>
    </w:pPr>
    <w:rPr>
      <w:rFonts w:ascii="Calibri" w:eastAsia="Calibri" w:hAnsi="Calibri" w:cs="Calibri"/>
      <w:szCs w:val="22"/>
      <w:lang w:eastAsia="en-US"/>
    </w:rPr>
  </w:style>
  <w:style w:type="table" w:customStyle="1" w:styleId="Stednstnovn1zvraznn15">
    <w:name w:val="Střední stínování 1 – zvýraznění 15"/>
    <w:basedOn w:val="Normlntabulka"/>
    <w:uiPriority w:val="63"/>
    <w:rsid w:val="00F45927"/>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Obsah11">
    <w:name w:val="Obsah 11"/>
    <w:basedOn w:val="Normln"/>
    <w:uiPriority w:val="1"/>
    <w:qFormat/>
    <w:rsid w:val="00F45927"/>
    <w:pPr>
      <w:widowControl w:val="0"/>
      <w:autoSpaceDE w:val="0"/>
      <w:autoSpaceDN w:val="0"/>
      <w:spacing w:before="101" w:after="0" w:line="240" w:lineRule="auto"/>
      <w:ind w:left="1537" w:right="379" w:hanging="1537"/>
      <w:jc w:val="right"/>
    </w:pPr>
    <w:rPr>
      <w:rFonts w:ascii="Calibri" w:eastAsia="Calibri" w:hAnsi="Calibri" w:cs="Calibri"/>
      <w:szCs w:val="22"/>
      <w:lang w:bidi="cs-CZ"/>
    </w:rPr>
  </w:style>
  <w:style w:type="paragraph" w:customStyle="1" w:styleId="Obsah21">
    <w:name w:val="Obsah 21"/>
    <w:basedOn w:val="Normln"/>
    <w:uiPriority w:val="1"/>
    <w:qFormat/>
    <w:rsid w:val="00F45927"/>
    <w:pPr>
      <w:widowControl w:val="0"/>
      <w:autoSpaceDE w:val="0"/>
      <w:autoSpaceDN w:val="0"/>
      <w:spacing w:before="101" w:after="0" w:line="240" w:lineRule="auto"/>
      <w:ind w:left="437" w:hanging="659"/>
      <w:jc w:val="left"/>
    </w:pPr>
    <w:rPr>
      <w:rFonts w:ascii="Calibri" w:eastAsia="Calibri" w:hAnsi="Calibri" w:cs="Calibri"/>
      <w:szCs w:val="22"/>
      <w:lang w:bidi="cs-CZ"/>
    </w:rPr>
  </w:style>
  <w:style w:type="paragraph" w:customStyle="1" w:styleId="Nadpis11">
    <w:name w:val="Nadpis 11"/>
    <w:basedOn w:val="Normln"/>
    <w:uiPriority w:val="1"/>
    <w:qFormat/>
    <w:rsid w:val="00F45927"/>
    <w:pPr>
      <w:widowControl w:val="0"/>
      <w:autoSpaceDE w:val="0"/>
      <w:autoSpaceDN w:val="0"/>
      <w:spacing w:before="0" w:after="0" w:line="240" w:lineRule="auto"/>
      <w:ind w:left="648" w:hanging="433"/>
      <w:jc w:val="left"/>
      <w:outlineLvl w:val="1"/>
    </w:pPr>
    <w:rPr>
      <w:rFonts w:eastAsia="Sylfaen" w:cs="Sylfaen"/>
      <w:b/>
      <w:bCs/>
      <w:sz w:val="36"/>
      <w:szCs w:val="36"/>
      <w:lang w:bidi="cs-CZ"/>
    </w:rPr>
  </w:style>
  <w:style w:type="paragraph" w:customStyle="1" w:styleId="Nadpis21">
    <w:name w:val="Nadpis 21"/>
    <w:basedOn w:val="Normln"/>
    <w:uiPriority w:val="1"/>
    <w:qFormat/>
    <w:rsid w:val="00F45927"/>
    <w:pPr>
      <w:widowControl w:val="0"/>
      <w:autoSpaceDE w:val="0"/>
      <w:autoSpaceDN w:val="0"/>
      <w:spacing w:before="1" w:after="0" w:line="240" w:lineRule="auto"/>
      <w:ind w:left="927"/>
      <w:jc w:val="left"/>
      <w:outlineLvl w:val="2"/>
    </w:pPr>
    <w:rPr>
      <w:rFonts w:ascii="Arial" w:eastAsia="Arial" w:hAnsi="Arial" w:cs="Arial"/>
      <w:b/>
      <w:bCs/>
      <w:sz w:val="28"/>
      <w:szCs w:val="28"/>
      <w:lang w:bidi="cs-CZ"/>
    </w:rPr>
  </w:style>
  <w:style w:type="paragraph" w:customStyle="1" w:styleId="Nadpis31">
    <w:name w:val="Nadpis 31"/>
    <w:basedOn w:val="Normln"/>
    <w:uiPriority w:val="1"/>
    <w:qFormat/>
    <w:rsid w:val="00F45927"/>
    <w:pPr>
      <w:widowControl w:val="0"/>
      <w:autoSpaceDE w:val="0"/>
      <w:autoSpaceDN w:val="0"/>
      <w:spacing w:before="0" w:after="0" w:line="240" w:lineRule="auto"/>
      <w:ind w:left="216"/>
      <w:jc w:val="left"/>
      <w:outlineLvl w:val="3"/>
    </w:pPr>
    <w:rPr>
      <w:rFonts w:ascii="Times New Roman" w:hAnsi="Times New Roman"/>
      <w:b/>
      <w:bCs/>
      <w:sz w:val="24"/>
      <w:lang w:bidi="cs-CZ"/>
    </w:rPr>
  </w:style>
  <w:style w:type="character" w:customStyle="1" w:styleId="Nevyeenzmnka1">
    <w:name w:val="Nevyřešená zmínka1"/>
    <w:basedOn w:val="Standardnpsmoodstavce"/>
    <w:uiPriority w:val="99"/>
    <w:semiHidden/>
    <w:unhideWhenUsed/>
    <w:rsid w:val="00F45927"/>
    <w:rPr>
      <w:color w:val="605E5C"/>
      <w:shd w:val="clear" w:color="auto" w:fill="E1DFDD"/>
    </w:rPr>
  </w:style>
  <w:style w:type="character" w:customStyle="1" w:styleId="Nevyeenzmnka2">
    <w:name w:val="Nevyřešená zmínka2"/>
    <w:basedOn w:val="Standardnpsmoodstavce"/>
    <w:uiPriority w:val="99"/>
    <w:semiHidden/>
    <w:unhideWhenUsed/>
    <w:rsid w:val="00F45927"/>
    <w:rPr>
      <w:color w:val="605E5C"/>
      <w:shd w:val="clear" w:color="auto" w:fill="E1DFDD"/>
    </w:rPr>
  </w:style>
  <w:style w:type="numbering" w:customStyle="1" w:styleId="Bezseznamu1">
    <w:name w:val="Bez seznamu1"/>
    <w:next w:val="Bezseznamu"/>
    <w:uiPriority w:val="99"/>
    <w:semiHidden/>
    <w:unhideWhenUsed/>
    <w:rsid w:val="00F45927"/>
  </w:style>
  <w:style w:type="character" w:styleId="Zstupntext">
    <w:name w:val="Placeholder Text"/>
    <w:basedOn w:val="Standardnpsmoodstavce"/>
    <w:uiPriority w:val="99"/>
    <w:semiHidden/>
    <w:rsid w:val="00F45927"/>
    <w:rPr>
      <w:color w:val="808080"/>
    </w:rPr>
  </w:style>
  <w:style w:type="paragraph" w:customStyle="1" w:styleId="Nadpis41">
    <w:name w:val="Nadpis 41"/>
    <w:basedOn w:val="Normln"/>
    <w:uiPriority w:val="1"/>
    <w:qFormat/>
    <w:rsid w:val="00F45927"/>
    <w:pPr>
      <w:widowControl w:val="0"/>
      <w:autoSpaceDE w:val="0"/>
      <w:autoSpaceDN w:val="0"/>
      <w:spacing w:before="0" w:after="0" w:line="240" w:lineRule="auto"/>
      <w:ind w:left="824" w:hanging="420"/>
      <w:jc w:val="left"/>
      <w:outlineLvl w:val="4"/>
    </w:pPr>
    <w:rPr>
      <w:rFonts w:ascii="Calibri" w:eastAsia="Calibri" w:hAnsi="Calibri" w:cs="Calibri"/>
      <w:b/>
      <w:bCs/>
      <w:sz w:val="28"/>
      <w:szCs w:val="28"/>
      <w:lang w:bidi="cs-CZ"/>
    </w:rPr>
  </w:style>
  <w:style w:type="character" w:customStyle="1" w:styleId="datalabel">
    <w:name w:val="datalabel"/>
    <w:basedOn w:val="Standardnpsmoodstavce"/>
    <w:rsid w:val="00F45927"/>
  </w:style>
  <w:style w:type="table" w:styleId="Svtltabulkasmkou1zvraznn5">
    <w:name w:val="Grid Table 1 Light Accent 5"/>
    <w:basedOn w:val="Normlntabulka"/>
    <w:uiPriority w:val="46"/>
    <w:rsid w:val="00F45927"/>
    <w:pPr>
      <w:spacing w:after="0" w:line="240" w:lineRule="auto"/>
    </w:pPr>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uiPriority w:val="46"/>
    <w:rsid w:val="00F4592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Svtltabulkasmkou1zvraznn31">
    <w:name w:val="Světlá tabulka s mřížkou 1 – zvýraznění 31"/>
    <w:basedOn w:val="Normlntabulka"/>
    <w:uiPriority w:val="46"/>
    <w:rsid w:val="00F45927"/>
    <w:pPr>
      <w:spacing w:after="0" w:line="240" w:lineRule="auto"/>
    </w:pPr>
    <w:rPr>
      <w:kern w:val="0"/>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F45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mappraha5.cz/mistni-akcni-plan-iii-prahy-5/"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6138</Words>
  <Characters>36217</Characters>
  <Application>Microsoft Office Word</Application>
  <DocSecurity>0</DocSecurity>
  <Lines>301</Lines>
  <Paragraphs>84</Paragraphs>
  <ScaleCrop>false</ScaleCrop>
  <Company/>
  <LinksUpToDate>false</LinksUpToDate>
  <CharactersWithSpaces>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Anděl</dc:creator>
  <cp:keywords/>
  <dc:description/>
  <cp:lastModifiedBy>Petr Anděl</cp:lastModifiedBy>
  <cp:revision>3</cp:revision>
  <dcterms:created xsi:type="dcterms:W3CDTF">2023-09-02T06:55:00Z</dcterms:created>
  <dcterms:modified xsi:type="dcterms:W3CDTF">2023-09-02T07:03:00Z</dcterms:modified>
</cp:coreProperties>
</file>