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98D" w14:textId="77777777" w:rsidR="000F1F4D" w:rsidRPr="00055958" w:rsidRDefault="000F1F4D" w:rsidP="000F1F4D">
      <w:pPr>
        <w:jc w:val="center"/>
        <w:rPr>
          <w:rFonts w:ascii="Myriad Pro" w:hAnsi="Myriad Pro"/>
          <w:b/>
          <w:color w:val="273B85"/>
          <w:sz w:val="42"/>
          <w:szCs w:val="42"/>
          <w:vertAlign w:val="subscript"/>
        </w:rPr>
      </w:pPr>
    </w:p>
    <w:p w14:paraId="384D5B7E" w14:textId="77777777" w:rsidR="000F1F4D" w:rsidRDefault="000F1F4D" w:rsidP="000F1F4D">
      <w:pPr>
        <w:jc w:val="center"/>
        <w:rPr>
          <w:rFonts w:ascii="Myriad Pro" w:hAnsi="Myriad Pro"/>
          <w:b/>
          <w:color w:val="273B85"/>
          <w:sz w:val="42"/>
          <w:szCs w:val="42"/>
        </w:rPr>
      </w:pPr>
    </w:p>
    <w:p w14:paraId="0ABBBF60" w14:textId="77777777" w:rsidR="000F1F4D" w:rsidRPr="00B112E2" w:rsidRDefault="000F1F4D" w:rsidP="000F1F4D">
      <w:pPr>
        <w:spacing w:before="0" w:after="200" w:line="276" w:lineRule="auto"/>
        <w:jc w:val="center"/>
        <w:rPr>
          <w:rFonts w:eastAsiaTheme="majorEastAsia"/>
          <w:b/>
          <w:color w:val="548DD4" w:themeColor="text2" w:themeTint="99"/>
          <w:sz w:val="36"/>
          <w:szCs w:val="32"/>
        </w:rPr>
      </w:pPr>
      <w:r w:rsidRPr="00B112E2">
        <w:rPr>
          <w:rFonts w:eastAsiaTheme="majorEastAsia"/>
          <w:b/>
          <w:color w:val="548DD4" w:themeColor="text2" w:themeTint="99"/>
          <w:sz w:val="36"/>
          <w:szCs w:val="32"/>
        </w:rPr>
        <w:t xml:space="preserve">AKČNÍ PLÁN </w:t>
      </w:r>
    </w:p>
    <w:p w14:paraId="5FA98E1B" w14:textId="77777777" w:rsidR="000F1F4D" w:rsidRPr="007908F5" w:rsidRDefault="000F1F4D" w:rsidP="000F1F4D">
      <w:pPr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(</w:t>
      </w:r>
      <w:r w:rsidRPr="007908F5">
        <w:rPr>
          <w:rFonts w:ascii="Myriad Pro" w:hAnsi="Myriad Pro"/>
          <w:b/>
          <w:sz w:val="32"/>
          <w:szCs w:val="32"/>
        </w:rPr>
        <w:t>Přehled aktivit</w:t>
      </w:r>
      <w:r>
        <w:rPr>
          <w:rFonts w:ascii="Myriad Pro" w:hAnsi="Myriad Pro"/>
          <w:b/>
          <w:sz w:val="32"/>
          <w:szCs w:val="32"/>
        </w:rPr>
        <w:t>)</w:t>
      </w:r>
    </w:p>
    <w:p w14:paraId="06BD7F8C" w14:textId="77777777" w:rsidR="000F1F4D" w:rsidRDefault="000F1F4D" w:rsidP="000F1F4D"/>
    <w:p w14:paraId="2ED2DA41" w14:textId="77777777" w:rsidR="000F1F4D" w:rsidRDefault="000F1F4D" w:rsidP="000F1F4D"/>
    <w:p w14:paraId="6A0BB286" w14:textId="77777777" w:rsidR="000F1F4D" w:rsidRDefault="000F1F4D" w:rsidP="000F1F4D"/>
    <w:p w14:paraId="5DCCA062" w14:textId="77777777" w:rsidR="000F1F4D" w:rsidRDefault="000F1F4D" w:rsidP="000F1F4D"/>
    <w:p w14:paraId="0E31CA6A" w14:textId="77777777" w:rsidR="000F1F4D" w:rsidRDefault="000F1F4D" w:rsidP="000F1F4D"/>
    <w:p w14:paraId="272EECD2" w14:textId="77777777" w:rsidR="000F1F4D" w:rsidRDefault="000F1F4D" w:rsidP="000F1F4D"/>
    <w:p w14:paraId="4E40037D" w14:textId="77777777" w:rsidR="000F1F4D" w:rsidRDefault="000F1F4D" w:rsidP="000F1F4D"/>
    <w:p w14:paraId="08D2AC07" w14:textId="77777777" w:rsidR="000F1F4D" w:rsidRDefault="000F1F4D" w:rsidP="000F1F4D"/>
    <w:p w14:paraId="151E4550" w14:textId="77777777" w:rsidR="000F1F4D" w:rsidRDefault="000F1F4D" w:rsidP="000F1F4D"/>
    <w:p w14:paraId="4555CD74" w14:textId="77777777" w:rsidR="000F1F4D" w:rsidRDefault="000F1F4D" w:rsidP="000F1F4D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FD3D1B">
        <w:rPr>
          <w:rFonts w:ascii="Calibri" w:hAnsi="Calibri"/>
          <w:szCs w:val="22"/>
          <w:lang w:bidi="cs-CZ"/>
        </w:rPr>
        <w:t>Název</w:t>
      </w:r>
      <w:r w:rsidRPr="00FD3D1B">
        <w:rPr>
          <w:rFonts w:ascii="Calibri" w:hAnsi="Calibri"/>
          <w:spacing w:val="-2"/>
          <w:szCs w:val="22"/>
          <w:lang w:bidi="cs-CZ"/>
        </w:rPr>
        <w:t xml:space="preserve"> </w:t>
      </w:r>
      <w:r w:rsidRPr="00FD3D1B">
        <w:rPr>
          <w:rFonts w:ascii="Calibri" w:hAnsi="Calibri"/>
          <w:szCs w:val="22"/>
          <w:lang w:bidi="cs-CZ"/>
        </w:rPr>
        <w:t>projektu:</w:t>
      </w:r>
      <w:r w:rsidRPr="00FD3D1B">
        <w:rPr>
          <w:rFonts w:ascii="Calibri" w:hAnsi="Calibri"/>
          <w:szCs w:val="22"/>
          <w:lang w:bidi="cs-CZ"/>
        </w:rPr>
        <w:tab/>
        <w:t>Místní akční plán rozvoje vzdělávání II</w:t>
      </w:r>
      <w:r>
        <w:rPr>
          <w:rFonts w:ascii="Calibri" w:hAnsi="Calibri"/>
          <w:szCs w:val="22"/>
          <w:lang w:bidi="cs-CZ"/>
        </w:rPr>
        <w:t>I</w:t>
      </w:r>
      <w:r w:rsidRPr="00FD3D1B">
        <w:rPr>
          <w:rFonts w:ascii="Calibri" w:hAnsi="Calibri"/>
          <w:szCs w:val="22"/>
          <w:lang w:bidi="cs-CZ"/>
        </w:rPr>
        <w:t xml:space="preserve"> pro MČ</w:t>
      </w:r>
      <w:r>
        <w:rPr>
          <w:rFonts w:ascii="Calibri" w:hAnsi="Calibri"/>
          <w:szCs w:val="22"/>
          <w:lang w:bidi="cs-CZ"/>
        </w:rPr>
        <w:t xml:space="preserve"> </w:t>
      </w:r>
      <w:r w:rsidRPr="00FD3D1B">
        <w:rPr>
          <w:rFonts w:ascii="Calibri" w:hAnsi="Calibri"/>
          <w:szCs w:val="22"/>
          <w:lang w:bidi="cs-CZ"/>
        </w:rPr>
        <w:t xml:space="preserve">Praha 5 </w:t>
      </w:r>
    </w:p>
    <w:p w14:paraId="07B7A83F" w14:textId="77777777" w:rsidR="000F1F4D" w:rsidRDefault="000F1F4D" w:rsidP="000F1F4D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</w:p>
    <w:p w14:paraId="2BBE28D8" w14:textId="77777777" w:rsidR="000F1F4D" w:rsidRPr="00FD3D1B" w:rsidRDefault="000F1F4D" w:rsidP="000F1F4D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FD3D1B">
        <w:rPr>
          <w:rFonts w:ascii="Calibri" w:hAnsi="Calibri"/>
          <w:szCs w:val="22"/>
          <w:lang w:bidi="cs-CZ"/>
        </w:rPr>
        <w:t>Číslo</w:t>
      </w:r>
      <w:r w:rsidRPr="00FD3D1B">
        <w:rPr>
          <w:rFonts w:ascii="Calibri" w:hAnsi="Calibri"/>
          <w:spacing w:val="-5"/>
          <w:szCs w:val="22"/>
          <w:lang w:bidi="cs-CZ"/>
        </w:rPr>
        <w:t xml:space="preserve"> </w:t>
      </w:r>
      <w:r w:rsidRPr="00FD3D1B">
        <w:rPr>
          <w:rFonts w:ascii="Calibri" w:hAnsi="Calibri"/>
          <w:szCs w:val="22"/>
          <w:lang w:bidi="cs-CZ"/>
        </w:rPr>
        <w:t>projektu:</w:t>
      </w:r>
      <w:r w:rsidRPr="00FD3D1B">
        <w:rPr>
          <w:rFonts w:ascii="Calibri" w:hAnsi="Calibri"/>
          <w:szCs w:val="22"/>
          <w:lang w:bidi="cs-CZ"/>
        </w:rPr>
        <w:tab/>
      </w:r>
      <w:r w:rsidRPr="000F1F4D">
        <w:rPr>
          <w:rFonts w:ascii="Calibri" w:hAnsi="Calibri"/>
          <w:szCs w:val="22"/>
          <w:lang w:bidi="cs-CZ"/>
        </w:rPr>
        <w:t>CZ.02.3.68/0.0/0.0/20_082/0023107</w:t>
      </w:r>
    </w:p>
    <w:p w14:paraId="3931A389" w14:textId="77777777" w:rsidR="000F1F4D" w:rsidRDefault="000F1F4D" w:rsidP="000F1F4D">
      <w:pPr>
        <w:ind w:firstLine="708"/>
      </w:pPr>
    </w:p>
    <w:p w14:paraId="405B9A08" w14:textId="77777777" w:rsidR="000F1F4D" w:rsidRDefault="000F1F4D" w:rsidP="000F1F4D">
      <w:pPr>
        <w:jc w:val="center"/>
        <w:rPr>
          <w:color w:val="808080"/>
        </w:rPr>
      </w:pPr>
      <w:r w:rsidRPr="00E3342C">
        <w:rPr>
          <w:color w:val="808080"/>
        </w:rPr>
        <w:t>Projekt je spolufinancován Evropskou Unií</w:t>
      </w:r>
    </w:p>
    <w:p w14:paraId="153107E4" w14:textId="77777777" w:rsidR="000F1F4D" w:rsidRDefault="000F1F4D" w:rsidP="000F1F4D">
      <w:pPr>
        <w:spacing w:after="0" w:line="240" w:lineRule="auto"/>
        <w:rPr>
          <w:b/>
          <w:sz w:val="32"/>
          <w:szCs w:val="32"/>
        </w:rPr>
      </w:pPr>
    </w:p>
    <w:p w14:paraId="15086749" w14:textId="77777777" w:rsidR="000F1F4D" w:rsidRPr="00F22844" w:rsidRDefault="000F1F4D" w:rsidP="000F1F4D">
      <w:pPr>
        <w:pStyle w:val="Nadpis1"/>
        <w:numPr>
          <w:ilvl w:val="0"/>
          <w:numId w:val="0"/>
        </w:numPr>
        <w:ind w:left="432"/>
        <w:rPr>
          <w:rFonts w:eastAsiaTheme="majorEastAsia"/>
        </w:rPr>
      </w:pPr>
      <w:bookmarkStart w:id="0" w:name="_Toc112772238"/>
      <w:bookmarkStart w:id="1" w:name="_Toc112780598"/>
      <w:bookmarkStart w:id="2" w:name="_Toc112784931"/>
      <w:bookmarkStart w:id="3" w:name="_Toc112794847"/>
      <w:r w:rsidRPr="00F22844">
        <w:rPr>
          <w:rFonts w:eastAsiaTheme="majorEastAsia"/>
        </w:rPr>
        <w:lastRenderedPageBreak/>
        <w:t>AKČNÍ PLÁNOVÁNÍ</w:t>
      </w:r>
      <w:bookmarkEnd w:id="0"/>
      <w:bookmarkEnd w:id="1"/>
      <w:bookmarkEnd w:id="2"/>
      <w:bookmarkEnd w:id="3"/>
    </w:p>
    <w:p w14:paraId="7E6F0A7F" w14:textId="77777777" w:rsidR="000F1F4D" w:rsidRPr="00F22844" w:rsidRDefault="000F1F4D" w:rsidP="000F1F4D">
      <w:pPr>
        <w:spacing w:after="0" w:line="240" w:lineRule="auto"/>
      </w:pPr>
    </w:p>
    <w:p w14:paraId="04F2A612" w14:textId="77777777" w:rsidR="000F1F4D" w:rsidRPr="00F22844" w:rsidRDefault="000F1F4D" w:rsidP="000F1F4D">
      <w:pPr>
        <w:rPr>
          <w:rFonts w:cstheme="minorHAnsi"/>
        </w:rPr>
      </w:pPr>
      <w:r w:rsidRPr="00F22844">
        <w:rPr>
          <w:rFonts w:cstheme="minorHAnsi"/>
        </w:rPr>
        <w:t>Akční plán je výstupem akčního plánování, obsahuje přehled návrhu aktivit mateřských a základních škol v území MČ Praha 5. Plán byl vytvořen na základě principů partnerství a komunitního plánování a je výsledkem činnosti pracovních skupin, partnerských institucí a zástupců zřizovatelů.</w:t>
      </w:r>
    </w:p>
    <w:p w14:paraId="6BD9C4CC" w14:textId="77777777" w:rsidR="000F1F4D" w:rsidRPr="00F22844" w:rsidRDefault="000F1F4D" w:rsidP="000F1F4D">
      <w:pPr>
        <w:rPr>
          <w:rFonts w:cstheme="minorHAnsi"/>
        </w:rPr>
      </w:pPr>
      <w:r w:rsidRPr="00F22844">
        <w:rPr>
          <w:rFonts w:cstheme="minorHAnsi"/>
        </w:rPr>
        <w:t>Plán představuje soubor aktivit, jejichž prostřednictvím by mělo dojít k naplnění identifikovaných priorit a cílů pro rozvoj vzdělávání v území. Má tedy přímou vazbu na Strategický rámec MAP Prahy 5.</w:t>
      </w:r>
    </w:p>
    <w:p w14:paraId="1C5FB229" w14:textId="77777777" w:rsidR="000F1F4D" w:rsidRPr="00F22844" w:rsidRDefault="000F1F4D" w:rsidP="000F1F4D">
      <w:pPr>
        <w:rPr>
          <w:rFonts w:cstheme="minorHAnsi"/>
        </w:rPr>
      </w:pPr>
      <w:r w:rsidRPr="00F22844">
        <w:rPr>
          <w:rFonts w:cstheme="minorHAnsi"/>
        </w:rPr>
        <w:t xml:space="preserve">Jednotlivé aktivity lze realizovat prostřednictvím aktivit samotných škol (aktivity škol – typ A), aktivit spolupráce (typ B), př. projekty infrastruktury (typ C). </w:t>
      </w:r>
    </w:p>
    <w:p w14:paraId="1E427FAD" w14:textId="77777777" w:rsidR="000F1F4D" w:rsidRDefault="000F1F4D" w:rsidP="000F1F4D">
      <w:pPr>
        <w:rPr>
          <w:rFonts w:cstheme="minorHAnsi"/>
        </w:rPr>
      </w:pPr>
      <w:r w:rsidRPr="00F22844">
        <w:rPr>
          <w:rFonts w:cstheme="minorHAnsi"/>
        </w:rPr>
        <w:t>Všechny aktivity prošly tzv. prioritizací, která sloužila k výběru aktivit do tzv. Akčního ročního plánu. Aktivity pak budou realizovány při využití relevantních dotačních titulů bez ohledu na vyhlašovatele, z prostředků samotného úřadu MČ P5</w:t>
      </w:r>
      <w:r w:rsidR="00AB3A2C">
        <w:rPr>
          <w:rFonts w:cstheme="minorHAnsi"/>
        </w:rPr>
        <w:t xml:space="preserve">, </w:t>
      </w:r>
      <w:r w:rsidR="00AB3A2C" w:rsidRPr="00AB3A2C">
        <w:rPr>
          <w:rFonts w:cstheme="minorHAnsi"/>
          <w:highlight w:val="yellow"/>
        </w:rPr>
        <w:t xml:space="preserve">případně z rozpočtu </w:t>
      </w:r>
      <w:r w:rsidR="00AB3A2C">
        <w:rPr>
          <w:rFonts w:cstheme="minorHAnsi"/>
          <w:highlight w:val="yellow"/>
        </w:rPr>
        <w:t xml:space="preserve">zapojených </w:t>
      </w:r>
      <w:r w:rsidR="00AB3A2C" w:rsidRPr="00AB3A2C">
        <w:rPr>
          <w:rFonts w:cstheme="minorHAnsi"/>
          <w:highlight w:val="yellow"/>
        </w:rPr>
        <w:t>organizací</w:t>
      </w:r>
      <w:r w:rsidRPr="00F22844">
        <w:rPr>
          <w:rFonts w:cstheme="minorHAnsi"/>
        </w:rPr>
        <w:t xml:space="preserve">. </w:t>
      </w:r>
    </w:p>
    <w:p w14:paraId="7828CCD6" w14:textId="77777777" w:rsidR="00E62FF6" w:rsidRDefault="00592037" w:rsidP="000F1F4D">
      <w:pPr>
        <w:rPr>
          <w:rFonts w:cstheme="minorHAnsi"/>
          <w:highlight w:val="yellow"/>
        </w:rPr>
      </w:pPr>
      <w:r w:rsidRPr="00592037">
        <w:rPr>
          <w:rFonts w:cstheme="minorHAnsi"/>
          <w:highlight w:val="yellow"/>
        </w:rPr>
        <w:t xml:space="preserve">Úkolem </w:t>
      </w:r>
      <w:r w:rsidR="00E62FF6">
        <w:rPr>
          <w:rFonts w:cstheme="minorHAnsi"/>
          <w:highlight w:val="yellow"/>
        </w:rPr>
        <w:t>A</w:t>
      </w:r>
      <w:r w:rsidRPr="00592037">
        <w:rPr>
          <w:rFonts w:cstheme="minorHAnsi"/>
          <w:highlight w:val="yellow"/>
        </w:rPr>
        <w:t xml:space="preserve">kčního plánování v průběhu realizace projektu MAP III je v návaznosti na Strategický rámec vytvořit roční plány pro období 2023, 2024 a 2025. Projekt MAP III je projektem přechodným, má skromné financování. Tomu odpovídá také </w:t>
      </w:r>
      <w:r w:rsidR="00E62FF6">
        <w:rPr>
          <w:rFonts w:cstheme="minorHAnsi"/>
          <w:highlight w:val="yellow"/>
        </w:rPr>
        <w:t>R</w:t>
      </w:r>
      <w:r w:rsidRPr="00592037">
        <w:rPr>
          <w:rFonts w:cstheme="minorHAnsi"/>
          <w:highlight w:val="yellow"/>
        </w:rPr>
        <w:t xml:space="preserve">oční akční plán pro rok 2023. V následujících letech 2024 a 2025 by měl být realizován návazný projekt MAP IV, který bude již plně navázán na programové období 2021 – 2027 a </w:t>
      </w:r>
      <w:r>
        <w:rPr>
          <w:rFonts w:cstheme="minorHAnsi"/>
          <w:highlight w:val="yellow"/>
        </w:rPr>
        <w:t xml:space="preserve">měl by </w:t>
      </w:r>
      <w:r w:rsidR="00E62FF6">
        <w:rPr>
          <w:rFonts w:cstheme="minorHAnsi"/>
          <w:highlight w:val="yellow"/>
        </w:rPr>
        <w:t>umožnit realizaci většiny plánovaných aktivit.</w:t>
      </w:r>
    </w:p>
    <w:p w14:paraId="50472866" w14:textId="77777777" w:rsidR="000F1F4D" w:rsidRPr="00F22844" w:rsidRDefault="000F1F4D" w:rsidP="000F1F4D">
      <w:pPr>
        <w:rPr>
          <w:rFonts w:cstheme="minorHAnsi"/>
        </w:rPr>
      </w:pPr>
      <w:r w:rsidRPr="00F22844">
        <w:rPr>
          <w:rFonts w:cstheme="minorHAnsi"/>
        </w:rPr>
        <w:t xml:space="preserve">Seznam </w:t>
      </w:r>
      <w:r w:rsidR="00AB3A2C">
        <w:rPr>
          <w:rFonts w:cstheme="minorHAnsi"/>
        </w:rPr>
        <w:t xml:space="preserve">plánovaných aktivit do roku </w:t>
      </w:r>
      <w:r w:rsidR="00AB3A2C" w:rsidRPr="00AB3A2C">
        <w:rPr>
          <w:rFonts w:cstheme="minorHAnsi"/>
          <w:highlight w:val="yellow"/>
        </w:rPr>
        <w:t>2025</w:t>
      </w:r>
      <w:r w:rsidRPr="00F22844">
        <w:rPr>
          <w:rFonts w:cstheme="minorHAnsi"/>
        </w:rPr>
        <w:t xml:space="preserve"> – viz tabulka níže.</w:t>
      </w:r>
    </w:p>
    <w:p w14:paraId="54E5B83B" w14:textId="77777777" w:rsidR="000F1F4D" w:rsidRPr="00F22844" w:rsidRDefault="000F1F4D" w:rsidP="000F1F4D">
      <w:pPr>
        <w:spacing w:after="0" w:line="240" w:lineRule="auto"/>
        <w:rPr>
          <w:rFonts w:ascii="Calibri" w:hAnsi="Calibri"/>
          <w:b/>
          <w:bCs/>
          <w:color w:val="000000"/>
        </w:rPr>
        <w:sectPr w:rsidR="000F1F4D" w:rsidRPr="00F22844" w:rsidSect="00476B50">
          <w:headerReference w:type="default" r:id="rId8"/>
          <w:pgSz w:w="11906" w:h="16838"/>
          <w:pgMar w:top="1135" w:right="1417" w:bottom="1417" w:left="1417" w:header="0" w:footer="0" w:gutter="0"/>
          <w:cols w:space="708"/>
          <w:formProt w:val="0"/>
          <w:docGrid w:linePitch="360" w:charSpace="-2049"/>
        </w:sectPr>
      </w:pPr>
    </w:p>
    <w:tbl>
      <w:tblPr>
        <w:tblpPr w:leftFromText="141" w:rightFromText="141" w:vertAnchor="text" w:tblpY="1"/>
        <w:tblOverlap w:val="never"/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20"/>
        <w:gridCol w:w="4180"/>
        <w:gridCol w:w="5440"/>
      </w:tblGrid>
      <w:tr w:rsidR="000F1F4D" w:rsidRPr="00ED39D7" w14:paraId="433BDC5B" w14:textId="77777777" w:rsidTr="00A6256F">
        <w:trPr>
          <w:trHeight w:val="6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DD9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4" w:name="_Hlk141774763"/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Priorita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C37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E2A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Opatření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B656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Návrh aktivit</w:t>
            </w:r>
          </w:p>
        </w:tc>
      </w:tr>
      <w:tr w:rsidR="000F1F4D" w:rsidRPr="00ED39D7" w14:paraId="1CB9B05C" w14:textId="77777777" w:rsidTr="00A6256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1641A" w14:textId="77777777" w:rsidR="000F1F4D" w:rsidRPr="00ED39D7" w:rsidRDefault="000F1F4D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 Tvorba příznivých materiálních a sociálních podmínek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A1982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1.1 Vytvořit příznivé materiální a sociální podmínky pro rozvoj matematické gramotnosti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13E75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1.1.1 Tvorba optimální materiálních podmínek pro rozvoj 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MaG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0D81666C" w14:textId="77777777" w:rsidR="000F1F4D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Nákup didaktických pomůcek pro názornou výuku matematiky</w:t>
            </w:r>
          </w:p>
          <w:p w14:paraId="6F25EB1D" w14:textId="3842F6A1" w:rsidR="00416075" w:rsidRPr="00ED39D7" w:rsidRDefault="00416075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6075">
              <w:rPr>
                <w:rFonts w:ascii="Calibri" w:hAnsi="Calibri"/>
                <w:color w:val="000000"/>
                <w:highlight w:val="yellow"/>
              </w:rPr>
              <w:t>Vzdělávání a sdílení poznatků pedagogů v této oblasti</w:t>
            </w:r>
          </w:p>
        </w:tc>
      </w:tr>
      <w:tr w:rsidR="000F1F4D" w:rsidRPr="00ED39D7" w14:paraId="66485FBF" w14:textId="77777777" w:rsidTr="00A6256F">
        <w:trPr>
          <w:trHeight w:val="50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7C30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BEAD8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3D27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hideMark/>
          </w:tcPr>
          <w:p w14:paraId="130FF576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Tvorba pracovních listů, 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metodických</w:t>
            </w:r>
            <w:proofErr w:type="spellEnd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materiálů pro jednotlivé ŠVP</w:t>
            </w:r>
          </w:p>
        </w:tc>
      </w:tr>
      <w:tr w:rsidR="000F1F4D" w:rsidRPr="00ED39D7" w14:paraId="03AFCE2E" w14:textId="77777777" w:rsidTr="00A625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EDA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6AA37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CE296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1.1.2 Motivace žáků k nadstandardním aktivitám v 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MaG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1BCEC9D6" w14:textId="77777777" w:rsidR="000F1F4D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Zapojování žáků do matematických soutěží</w:t>
            </w:r>
          </w:p>
          <w:p w14:paraId="5A3D7B4B" w14:textId="77777777" w:rsidR="005C1FE5" w:rsidRPr="00ED39D7" w:rsidRDefault="005C1FE5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F1F4D" w:rsidRPr="00ED39D7" w14:paraId="20A6B958" w14:textId="77777777" w:rsidTr="00A625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7DB3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FE57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1.2 Vytvořit příznivé materiální a sociální podmínky pro rozvoj čtenářské gramotnosti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11FED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1.2.1 Tvorba optimálních materiálních podmínek pro rozvoj 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ČtG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6DB1EA4B" w14:textId="77777777" w:rsidR="000F1F4D" w:rsidRDefault="000F1F4D" w:rsidP="00A6256F">
            <w:pPr>
              <w:spacing w:before="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ED39D7">
              <w:rPr>
                <w:rFonts w:ascii="Calibri" w:hAnsi="Calibri"/>
                <w:sz w:val="20"/>
                <w:szCs w:val="20"/>
              </w:rPr>
              <w:t>Podpora školních knihovních fondů</w:t>
            </w:r>
          </w:p>
          <w:p w14:paraId="0522BC84" w14:textId="5D762812" w:rsidR="005C1FE5" w:rsidRPr="00ED39D7" w:rsidRDefault="005C1FE5" w:rsidP="00A6256F">
            <w:pPr>
              <w:spacing w:before="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416075">
              <w:rPr>
                <w:rFonts w:ascii="Calibri" w:hAnsi="Calibri"/>
                <w:color w:val="000000"/>
                <w:highlight w:val="yellow"/>
              </w:rPr>
              <w:t>Vzdělávání a sdílení poznatků pedagogů v této oblasti</w:t>
            </w:r>
          </w:p>
        </w:tc>
      </w:tr>
      <w:tr w:rsidR="000F1F4D" w:rsidRPr="00ED39D7" w14:paraId="61E23B6E" w14:textId="77777777" w:rsidTr="00A625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30F2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94CD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C2AA0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1.2.2 Rozvoj 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ČtG</w:t>
            </w:r>
            <w:proofErr w:type="spellEnd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v rámci </w:t>
            </w:r>
            <w:proofErr w:type="spellStart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extrakurikulárních</w:t>
            </w:r>
            <w:proofErr w:type="spellEnd"/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aktivit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795C3821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Spolupráce s městskými knihovnami</w:t>
            </w:r>
          </w:p>
        </w:tc>
      </w:tr>
      <w:tr w:rsidR="000F1F4D" w:rsidRPr="00ED39D7" w14:paraId="5F34D289" w14:textId="77777777" w:rsidTr="00A625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51A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3DA1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1265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795F7C69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Využívání nabídek divadel</w:t>
            </w:r>
          </w:p>
        </w:tc>
      </w:tr>
      <w:tr w:rsidR="000F1F4D" w:rsidRPr="00ED39D7" w14:paraId="06CD2E0C" w14:textId="77777777" w:rsidTr="00A625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BE7F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B0C1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1.3 Zlepšit podmínky a zázemí pro moderní vzdělávání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B2CE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1.3.1 Efektivní využívání IT ve výuce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831727" w14:textId="241BFB7A" w:rsidR="005C1FE5" w:rsidRDefault="005C1FE5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6075">
              <w:rPr>
                <w:rFonts w:ascii="Calibri" w:hAnsi="Calibri"/>
                <w:color w:val="000000"/>
                <w:highlight w:val="yellow"/>
              </w:rPr>
              <w:t>Vzdělávání a sdílení poznatků pedagogů v této oblasti</w:t>
            </w:r>
          </w:p>
          <w:p w14:paraId="2F6668BF" w14:textId="18EC18E0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Výuka angličtiny pomocí digitálních technologií</w:t>
            </w:r>
          </w:p>
        </w:tc>
      </w:tr>
      <w:tr w:rsidR="000F1F4D" w:rsidRPr="00ED39D7" w14:paraId="0E7107A8" w14:textId="77777777" w:rsidTr="00A6256F">
        <w:trPr>
          <w:trHeight w:val="80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0DA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B167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1.4 Vytvořit příznivé materiální a sociální podmínky pro zlepšení jazykové gramotnosti žáků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9DD4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1.4.1 Motivace žáků ke zvyšování jazykové úrovně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8D8696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Angličtina pro mě není problém – vyhlášení nejlepšího angličtináře Prahy 5 </w:t>
            </w:r>
          </w:p>
        </w:tc>
      </w:tr>
      <w:tr w:rsidR="000F1F4D" w:rsidRPr="00ED39D7" w14:paraId="6EF4CF82" w14:textId="77777777" w:rsidTr="00ED39D7">
        <w:trPr>
          <w:trHeight w:val="8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AD6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D11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1.5 Rozšířit kapacitu škol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36EE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1.5.1 Zajištění vzdělávacích možností pro všechny děti v území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1351" w14:textId="77777777" w:rsidR="000F1F4D" w:rsidRPr="00ED39D7" w:rsidRDefault="000F1F4D" w:rsidP="00A6256F">
            <w:pPr>
              <w:spacing w:before="0" w:after="0" w:line="240" w:lineRule="auto"/>
              <w:rPr>
                <w:rFonts w:ascii="Calibri" w:hAnsi="Calibri"/>
                <w:sz w:val="20"/>
                <w:szCs w:val="20"/>
              </w:rPr>
            </w:pPr>
            <w:r w:rsidRPr="00ED39D7">
              <w:rPr>
                <w:rFonts w:ascii="Calibri" w:hAnsi="Calibri"/>
                <w:sz w:val="20"/>
                <w:szCs w:val="20"/>
                <w:highlight w:val="yellow"/>
              </w:rPr>
              <w:t xml:space="preserve">Realizace </w:t>
            </w:r>
            <w:r w:rsidR="00A6256F" w:rsidRPr="00ED39D7">
              <w:rPr>
                <w:rFonts w:ascii="Calibri" w:hAnsi="Calibri"/>
                <w:sz w:val="20"/>
                <w:szCs w:val="20"/>
                <w:highlight w:val="yellow"/>
              </w:rPr>
              <w:t xml:space="preserve">investičních </w:t>
            </w:r>
            <w:r w:rsidRPr="00ED39D7">
              <w:rPr>
                <w:rFonts w:ascii="Calibri" w:hAnsi="Calibri"/>
                <w:sz w:val="20"/>
                <w:szCs w:val="20"/>
                <w:highlight w:val="yellow"/>
              </w:rPr>
              <w:t xml:space="preserve">projektů v rámci </w:t>
            </w:r>
            <w:r w:rsidR="00A6256F" w:rsidRPr="00ED39D7">
              <w:rPr>
                <w:rFonts w:ascii="Calibri" w:hAnsi="Calibri"/>
                <w:sz w:val="20"/>
                <w:szCs w:val="20"/>
                <w:highlight w:val="yellow"/>
              </w:rPr>
              <w:t>relevantních dotačních výzev</w:t>
            </w:r>
          </w:p>
        </w:tc>
      </w:tr>
      <w:tr w:rsidR="00AA5D7C" w:rsidRPr="00ED39D7" w14:paraId="04932315" w14:textId="77777777" w:rsidTr="00D10CB1">
        <w:trPr>
          <w:trHeight w:val="50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99A33" w14:textId="77777777" w:rsidR="00AA5D7C" w:rsidRPr="00ED39D7" w:rsidRDefault="00AA5D7C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 Podpora pedagogů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6A1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2.1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Podpořit pedagogy prostřednictvím sdílení dobré praxe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6E8A3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2.1.1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Podpora profesního rozvoje pedagogických pracovníků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0AD766E5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Vzdělávací programy pro učitele</w:t>
            </w:r>
          </w:p>
        </w:tc>
      </w:tr>
      <w:tr w:rsidR="00AA5D7C" w:rsidRPr="00ED39D7" w14:paraId="0BAC6899" w14:textId="77777777" w:rsidTr="00D10C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57F79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0A31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CDBCD59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2.2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Rozvíjet kompetence vedoucích pedagogických pracovníků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971C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5EF0DD3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2.2.1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Podpora řídících pracovníků Š/ŠZ v území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57967307" w14:textId="41C7BD31" w:rsidR="005C1FE5" w:rsidRDefault="005C1FE5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6075">
              <w:rPr>
                <w:rFonts w:ascii="Calibri" w:hAnsi="Calibri"/>
                <w:color w:val="000000"/>
                <w:highlight w:val="yellow"/>
              </w:rPr>
              <w:t>Vzdělávání a sdílení poznatků pedagogů v této oblasti</w:t>
            </w:r>
          </w:p>
          <w:p w14:paraId="5EF22CC5" w14:textId="608B35A9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Aktivity návštěv učitelů v jiných školách</w:t>
            </w:r>
          </w:p>
        </w:tc>
      </w:tr>
      <w:tr w:rsidR="00AA5D7C" w:rsidRPr="00ED39D7" w14:paraId="7C515DB5" w14:textId="77777777" w:rsidTr="00D10C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55FB0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E649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6865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hideMark/>
          </w:tcPr>
          <w:p w14:paraId="7068B76A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Výměnné pobyty pedagogů z partnerských škol</w:t>
            </w:r>
          </w:p>
        </w:tc>
      </w:tr>
      <w:tr w:rsidR="00AA5D7C" w:rsidRPr="00ED39D7" w14:paraId="272845D0" w14:textId="77777777" w:rsidTr="00D10C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4E0DD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5EB7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89EB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hideMark/>
          </w:tcPr>
          <w:p w14:paraId="6EC8C486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Spolupráce škol, výměna zkušeností, lektorování</w:t>
            </w:r>
          </w:p>
        </w:tc>
      </w:tr>
      <w:tr w:rsidR="00AA5D7C" w:rsidRPr="00ED39D7" w14:paraId="13AD3DAE" w14:textId="77777777" w:rsidTr="00D10C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AFD3A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6A8A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337C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A0DF90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Návštěvy učitelů CJ v jiných školách</w:t>
            </w:r>
          </w:p>
        </w:tc>
      </w:tr>
      <w:tr w:rsidR="00AA5D7C" w:rsidRPr="00ED39D7" w14:paraId="6A801974" w14:textId="77777777" w:rsidTr="00D10CB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3EFAF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01D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EA3F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5831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sz w:val="20"/>
                <w:szCs w:val="20"/>
              </w:rPr>
              <w:t xml:space="preserve">Společné výjezdní školení a pravidelné porady vedoucích pedagogických pracovníků Š/ŠZ </w:t>
            </w:r>
          </w:p>
        </w:tc>
      </w:tr>
      <w:tr w:rsidR="00AA5D7C" w:rsidRPr="00ED39D7" w14:paraId="6FC67E0A" w14:textId="77777777" w:rsidTr="00ED39D7">
        <w:trPr>
          <w:trHeight w:val="841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D662F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5FA41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2.3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Vytvořit ve školách pro učitele i podpůrný personál dobré a podporující klima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E8001" w14:textId="77777777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2.3.1</w:t>
            </w: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 xml:space="preserve"> Podpora pedagogického vedení Š/ŠZ v území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FFFFFF"/>
            <w:hideMark/>
          </w:tcPr>
          <w:p w14:paraId="728191E2" w14:textId="2A80A9E4" w:rsidR="00AA5D7C" w:rsidRPr="00ED39D7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39D7">
              <w:rPr>
                <w:rFonts w:ascii="Calibri" w:hAnsi="Calibri"/>
                <w:color w:val="000000"/>
                <w:sz w:val="20"/>
                <w:szCs w:val="20"/>
              </w:rPr>
              <w:t>Zvyšování kvalifikace pedagogických pracovníků</w:t>
            </w:r>
            <w:r w:rsidR="005C1FE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5C1FE5" w:rsidRPr="005C1FE5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popř. mentoring, stínování, tandemová výuka aj.</w:t>
            </w:r>
          </w:p>
        </w:tc>
      </w:tr>
    </w:tbl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20"/>
        <w:gridCol w:w="4180"/>
        <w:gridCol w:w="5440"/>
      </w:tblGrid>
      <w:tr w:rsidR="00A6256F" w:rsidRPr="00F22844" w14:paraId="6D0084B4" w14:textId="77777777" w:rsidTr="00A6256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E380D" w14:textId="77777777" w:rsidR="00A6256F" w:rsidRPr="00F22844" w:rsidRDefault="00A6256F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5" w:name="_Hlk141775101"/>
            <w:bookmarkEnd w:id="4"/>
            <w:r w:rsidRPr="00F22844">
              <w:rPr>
                <w:rFonts w:ascii="Calibri" w:hAnsi="Calibri"/>
                <w:b/>
                <w:bCs/>
                <w:color w:val="000000"/>
              </w:rPr>
              <w:t>III Cílená podpora dětí a žáků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C48" w14:textId="77777777" w:rsidR="00AA5D7C" w:rsidRDefault="00AA5D7C" w:rsidP="00AA5D7C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3.1 Podporovat nadané děti a žáky </w:t>
            </w:r>
          </w:p>
          <w:p w14:paraId="2FF923E3" w14:textId="77777777" w:rsidR="00A6256F" w:rsidRPr="00F22844" w:rsidRDefault="00A6256F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8D5E" w14:textId="77777777" w:rsidR="00A6256F" w:rsidRPr="00AA5D7C" w:rsidRDefault="00AA5D7C" w:rsidP="00AA5D7C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3.1.1 Podpora dětí dle jejich individuálních potřeb 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2555F0B8" w14:textId="77777777" w:rsidR="00A6256F" w:rsidRPr="00AA5D7C" w:rsidRDefault="00AA5D7C" w:rsidP="00AA5D7C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Péče o děti nadané a grafomotorika v MŠ </w:t>
            </w:r>
          </w:p>
        </w:tc>
      </w:tr>
      <w:tr w:rsidR="00AA5D7C" w:rsidRPr="00F22844" w14:paraId="2EB4855D" w14:textId="77777777" w:rsidTr="00A6256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FE0A1" w14:textId="77777777" w:rsidR="00AA5D7C" w:rsidRPr="00F22844" w:rsidRDefault="00AA5D7C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686A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 xml:space="preserve">3.2 Podpořit děti a žáky ohrožené školním neúspěchem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81E0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3.2.1 Pomoc dětem/žákům  k dosažení osobního maxima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45BE4046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Akce pro podporu žáků ohrožených školním neúspěchem</w:t>
            </w:r>
          </w:p>
        </w:tc>
      </w:tr>
      <w:tr w:rsidR="00AA5D7C" w:rsidRPr="00F22844" w14:paraId="7810353E" w14:textId="77777777" w:rsidTr="00A6256F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D02A5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672F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3.3 Podporovat komplexní osobnostní rozvoj dětí a žáků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377D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3.3.1 Osobnostně sociální rozvoj dětí a žáků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7FD7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</w:rPr>
            </w:pPr>
            <w:r w:rsidRPr="00F22844">
              <w:rPr>
                <w:rFonts w:ascii="Calibri" w:hAnsi="Calibri"/>
              </w:rPr>
              <w:t>Aktivity škol v rámci projektů se zjednodušeným vykazováním (šablony)</w:t>
            </w:r>
          </w:p>
        </w:tc>
      </w:tr>
      <w:tr w:rsidR="00AA5D7C" w:rsidRPr="00F22844" w14:paraId="01EC5D14" w14:textId="77777777" w:rsidTr="00ED39D7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77912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099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3.4 Podporovat motivaci žáků, sebehodnocení a pozitivní hodnocení</w:t>
            </w:r>
          </w:p>
        </w:tc>
        <w:tc>
          <w:tcPr>
            <w:tcW w:w="4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8854E1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3.4.1 Motivace k formativnímu hodnocení dětí a žáků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BCACAD" w14:textId="77777777" w:rsidR="00AA5D7C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Zkusím si mezinárodní zkoušku z cizího jazyka</w:t>
            </w:r>
          </w:p>
          <w:p w14:paraId="692D1786" w14:textId="251774A3" w:rsidR="00416075" w:rsidRPr="00F22844" w:rsidRDefault="00416075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416075">
              <w:rPr>
                <w:rFonts w:ascii="Calibri" w:hAnsi="Calibri"/>
                <w:color w:val="000000"/>
                <w:highlight w:val="yellow"/>
              </w:rPr>
              <w:t>Vzdělávání a sdílení poznatků pedagogů v této oblasti</w:t>
            </w:r>
          </w:p>
        </w:tc>
      </w:tr>
      <w:tr w:rsidR="00ED39D7" w:rsidRPr="00F22844" w14:paraId="76659357" w14:textId="77777777" w:rsidTr="00ED39D7">
        <w:trPr>
          <w:trHeight w:val="53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B833B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6CC4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  <w:p w14:paraId="2AA76F20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E2E2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  <w:p w14:paraId="7732E425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675CF1" w14:textId="77777777" w:rsidR="00ED39D7" w:rsidRPr="00F22844" w:rsidRDefault="00ED39D7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ED39D7">
              <w:rPr>
                <w:rFonts w:ascii="Calibri" w:hAnsi="Calibri"/>
              </w:rPr>
              <w:t>Podpora</w:t>
            </w:r>
            <w:r w:rsidRPr="00F22844">
              <w:rPr>
                <w:rFonts w:ascii="Calibri" w:hAnsi="Calibri"/>
                <w:color w:val="000000"/>
              </w:rPr>
              <w:t xml:space="preserve"> žáků 7. ročníku ZŠ</w:t>
            </w:r>
          </w:p>
        </w:tc>
      </w:tr>
      <w:tr w:rsidR="00AA5D7C" w:rsidRPr="00F22844" w14:paraId="69C89404" w14:textId="77777777" w:rsidTr="00ED39D7">
        <w:trPr>
          <w:trHeight w:val="56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2724F" w14:textId="77777777" w:rsidR="00AA5D7C" w:rsidRPr="00F22844" w:rsidRDefault="00AA5D7C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22844">
              <w:rPr>
                <w:rFonts w:ascii="Calibri" w:hAnsi="Calibri"/>
                <w:b/>
                <w:bCs/>
                <w:color w:val="000000"/>
              </w:rPr>
              <w:t>IV Partnerství a spolupráce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045B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4.1. Podporovat spolupráci škol a školských zařízení se zřizovatelem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1816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4.1.1 Vzájemné informování škol a zřizovatelů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D5BE" w14:textId="77777777" w:rsidR="00AA5D7C" w:rsidRPr="00F22844" w:rsidRDefault="00AA5D7C" w:rsidP="00A6256F">
            <w:pPr>
              <w:spacing w:before="0" w:after="0" w:line="240" w:lineRule="auto"/>
              <w:rPr>
                <w:rFonts w:ascii="Calibri" w:hAnsi="Calibri"/>
              </w:rPr>
            </w:pPr>
            <w:r w:rsidRPr="00F22844">
              <w:rPr>
                <w:rFonts w:ascii="Calibri" w:hAnsi="Calibri"/>
              </w:rPr>
              <w:t>Pravidelné čtvrtletní porady vedoucích pedagogických pracovníků Š/ŠZ</w:t>
            </w:r>
          </w:p>
        </w:tc>
      </w:tr>
      <w:tr w:rsidR="00AA5D7C" w:rsidRPr="00F22844" w14:paraId="5BB1BCD4" w14:textId="77777777" w:rsidTr="00A6256F">
        <w:trPr>
          <w:trHeight w:val="5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34DEB" w14:textId="77777777" w:rsidR="00AA5D7C" w:rsidRPr="00F22844" w:rsidRDefault="00AA5D7C" w:rsidP="00A6256F">
            <w:pPr>
              <w:spacing w:before="0"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22DE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4.2. Nastavit systém sdílení poznatků dobré praxe mezi shodnými i návaznými stupni vzdělávání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40BD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4.2.1 Podpora efektivního systému diferencované spolupráce škol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854D" w14:textId="77777777" w:rsidR="00AA5D7C" w:rsidRPr="00F22844" w:rsidRDefault="00AA5D7C" w:rsidP="00D10CB1">
            <w:pPr>
              <w:spacing w:before="0" w:after="0" w:line="240" w:lineRule="auto"/>
              <w:rPr>
                <w:rFonts w:ascii="Calibri" w:hAnsi="Calibri"/>
              </w:rPr>
            </w:pPr>
            <w:r w:rsidRPr="00F22844">
              <w:rPr>
                <w:rFonts w:ascii="Calibri" w:hAnsi="Calibri"/>
              </w:rPr>
              <w:t>Činnost klubů (začínající učitelé, zkušení učitelé, ředitelé), vazba na opatření 2.1.1 a 2.2.1</w:t>
            </w:r>
          </w:p>
        </w:tc>
      </w:tr>
      <w:tr w:rsidR="000D48EC" w:rsidRPr="00F22844" w14:paraId="250D951C" w14:textId="77777777" w:rsidTr="000D48EC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F365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567D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4.3. Zapojit rodiče další aktéry a širší veřejnost do činnosti škol</w:t>
            </w:r>
          </w:p>
          <w:p w14:paraId="1E3DC95C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  <w:p w14:paraId="4362A0FE" w14:textId="77777777" w:rsidR="000D48EC" w:rsidRPr="00F22844" w:rsidRDefault="000D48EC" w:rsidP="00A62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108F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4.3.1 Zapojování rodičů do života škol</w:t>
            </w:r>
          </w:p>
          <w:p w14:paraId="24D30116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  <w:p w14:paraId="4DDD793D" w14:textId="77777777" w:rsidR="000D48EC" w:rsidRPr="00F22844" w:rsidRDefault="000D48EC" w:rsidP="00A62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14:paraId="4481079B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  <w:r w:rsidRPr="00F22844">
              <w:rPr>
                <w:rFonts w:ascii="Calibri" w:hAnsi="Calibri"/>
                <w:color w:val="000000"/>
              </w:rPr>
              <w:t>Akce pro zapojení rodičů</w:t>
            </w:r>
          </w:p>
        </w:tc>
      </w:tr>
      <w:tr w:rsidR="000D48EC" w:rsidRPr="00F22844" w14:paraId="18252DCD" w14:textId="77777777" w:rsidTr="00D10CB1">
        <w:trPr>
          <w:trHeight w:val="28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7CF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4225C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70C2B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CB46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</w:rPr>
            </w:pPr>
            <w:r w:rsidRPr="00F22844">
              <w:rPr>
                <w:rFonts w:ascii="Calibri" w:hAnsi="Calibri"/>
              </w:rPr>
              <w:t>Společné setkávání zástupců rodičů, předsedů školských rad a spolků rodičů při školách</w:t>
            </w:r>
          </w:p>
        </w:tc>
      </w:tr>
      <w:tr w:rsidR="000D48EC" w:rsidRPr="00F22844" w14:paraId="700126DF" w14:textId="77777777" w:rsidTr="000D48EC">
        <w:trPr>
          <w:trHeight w:val="42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BE34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BB96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5C82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hideMark/>
          </w:tcPr>
          <w:p w14:paraId="4A45BA19" w14:textId="77777777" w:rsidR="000D48EC" w:rsidRPr="00F22844" w:rsidRDefault="000D48EC" w:rsidP="00A6256F">
            <w:pPr>
              <w:spacing w:before="0" w:after="0" w:line="240" w:lineRule="auto"/>
              <w:rPr>
                <w:rFonts w:ascii="Calibri" w:hAnsi="Calibri"/>
              </w:rPr>
            </w:pPr>
            <w:r w:rsidRPr="00F22844">
              <w:rPr>
                <w:rFonts w:ascii="Calibri" w:hAnsi="Calibri"/>
                <w:color w:val="000000"/>
              </w:rPr>
              <w:t>Spolupráce</w:t>
            </w:r>
            <w:r w:rsidRPr="00F22844">
              <w:rPr>
                <w:rFonts w:ascii="Calibri" w:hAnsi="Calibri"/>
                <w:color w:val="FF0000"/>
              </w:rPr>
              <w:t xml:space="preserve"> </w:t>
            </w:r>
            <w:r w:rsidRPr="00F22844">
              <w:rPr>
                <w:rFonts w:ascii="Calibri" w:hAnsi="Calibri"/>
              </w:rPr>
              <w:t>ZŠ</w:t>
            </w:r>
            <w:r w:rsidRPr="00F22844">
              <w:rPr>
                <w:rFonts w:ascii="Calibri" w:hAnsi="Calibri"/>
                <w:color w:val="FF0000"/>
              </w:rPr>
              <w:t xml:space="preserve"> </w:t>
            </w:r>
            <w:r w:rsidRPr="00F22844">
              <w:rPr>
                <w:rFonts w:ascii="Calibri" w:hAnsi="Calibri"/>
                <w:color w:val="000000"/>
              </w:rPr>
              <w:t>a MŠ s rodiči</w:t>
            </w:r>
          </w:p>
        </w:tc>
      </w:tr>
      <w:bookmarkEnd w:id="5"/>
    </w:tbl>
    <w:p w14:paraId="773D3863" w14:textId="77777777" w:rsidR="000F1F4D" w:rsidRPr="00F22844" w:rsidRDefault="000F1F4D" w:rsidP="000F1F4D">
      <w:pPr>
        <w:spacing w:before="0" w:after="200" w:line="276" w:lineRule="auto"/>
        <w:jc w:val="left"/>
        <w:rPr>
          <w:rFonts w:asciiTheme="minorHAnsi" w:hAnsiTheme="minorHAnsi"/>
        </w:rPr>
        <w:sectPr w:rsidR="000F1F4D" w:rsidRPr="00F22844" w:rsidSect="00476B50">
          <w:headerReference w:type="default" r:id="rId9"/>
          <w:footerReference w:type="default" r:id="rId10"/>
          <w:pgSz w:w="16838" w:h="11906" w:orient="landscape"/>
          <w:pgMar w:top="541" w:right="1417" w:bottom="1417" w:left="1417" w:header="708" w:footer="708" w:gutter="0"/>
          <w:cols w:space="708"/>
          <w:docGrid w:linePitch="360"/>
        </w:sectPr>
      </w:pPr>
    </w:p>
    <w:p w14:paraId="02A92614" w14:textId="77777777" w:rsidR="00E61057" w:rsidRPr="00F22844" w:rsidRDefault="00E61057" w:rsidP="00E61057">
      <w:pPr>
        <w:jc w:val="center"/>
        <w:rPr>
          <w:sz w:val="40"/>
          <w:szCs w:val="40"/>
        </w:rPr>
      </w:pPr>
    </w:p>
    <w:p w14:paraId="2E268756" w14:textId="77777777" w:rsidR="00E61057" w:rsidRPr="00F22844" w:rsidRDefault="00E61057" w:rsidP="00E61057">
      <w:pPr>
        <w:jc w:val="center"/>
        <w:rPr>
          <w:sz w:val="40"/>
          <w:szCs w:val="40"/>
        </w:rPr>
      </w:pPr>
    </w:p>
    <w:p w14:paraId="1722BF52" w14:textId="77777777" w:rsidR="00E61057" w:rsidRPr="001E7435" w:rsidRDefault="00E61057" w:rsidP="00E61057">
      <w:pPr>
        <w:jc w:val="center"/>
        <w:rPr>
          <w:rFonts w:ascii="Myriad Pro" w:hAnsi="Myriad Pro"/>
          <w:b/>
          <w:sz w:val="32"/>
          <w:szCs w:val="32"/>
        </w:rPr>
      </w:pPr>
      <w:r w:rsidRPr="00F22844">
        <w:rPr>
          <w:rFonts w:ascii="Myriad Pro" w:hAnsi="Myriad Pro"/>
          <w:b/>
          <w:sz w:val="32"/>
          <w:szCs w:val="32"/>
        </w:rPr>
        <w:t xml:space="preserve">Místní akční plán rozvoje </w:t>
      </w:r>
      <w:r w:rsidRPr="001E7435">
        <w:rPr>
          <w:rFonts w:ascii="Myriad Pro" w:hAnsi="Myriad Pro"/>
          <w:b/>
          <w:sz w:val="32"/>
          <w:szCs w:val="32"/>
        </w:rPr>
        <w:t>vzdělávání I</w:t>
      </w:r>
      <w:r w:rsidR="0089351E" w:rsidRPr="001E7435">
        <w:rPr>
          <w:rFonts w:ascii="Myriad Pro" w:hAnsi="Myriad Pro"/>
          <w:b/>
          <w:sz w:val="32"/>
          <w:szCs w:val="32"/>
        </w:rPr>
        <w:t>I</w:t>
      </w:r>
      <w:r w:rsidRPr="001E7435">
        <w:rPr>
          <w:rFonts w:ascii="Myriad Pro" w:hAnsi="Myriad Pro"/>
          <w:b/>
          <w:sz w:val="32"/>
          <w:szCs w:val="32"/>
        </w:rPr>
        <w:t>I pro MČ Praha 5</w:t>
      </w:r>
    </w:p>
    <w:p w14:paraId="2B126570" w14:textId="77777777" w:rsidR="00E61057" w:rsidRPr="00F22844" w:rsidRDefault="00E61057" w:rsidP="00E61057">
      <w:pPr>
        <w:jc w:val="center"/>
        <w:rPr>
          <w:rFonts w:eastAsiaTheme="majorEastAsia"/>
          <w:color w:val="548DD4" w:themeColor="text2" w:themeTint="99"/>
          <w:sz w:val="36"/>
          <w:szCs w:val="32"/>
        </w:rPr>
      </w:pPr>
      <w:r w:rsidRPr="001E7435">
        <w:rPr>
          <w:rFonts w:eastAsiaTheme="majorEastAsia"/>
          <w:color w:val="548DD4" w:themeColor="text2" w:themeTint="99"/>
          <w:sz w:val="36"/>
          <w:szCs w:val="32"/>
        </w:rPr>
        <w:t>ROČNÍ AKČNÍ PLÁN MAP II</w:t>
      </w:r>
      <w:r w:rsidR="0089351E" w:rsidRPr="001E7435">
        <w:rPr>
          <w:rFonts w:eastAsiaTheme="majorEastAsia"/>
          <w:color w:val="548DD4" w:themeColor="text2" w:themeTint="99"/>
          <w:sz w:val="36"/>
          <w:szCs w:val="32"/>
        </w:rPr>
        <w:t>I</w:t>
      </w:r>
    </w:p>
    <w:p w14:paraId="7BCA3973" w14:textId="77777777" w:rsidR="00E61057" w:rsidRDefault="0089351E" w:rsidP="00E61057">
      <w:pPr>
        <w:spacing w:before="0" w:after="200" w:line="276" w:lineRule="auto"/>
        <w:jc w:val="center"/>
        <w:rPr>
          <w:rFonts w:eastAsiaTheme="majorEastAsia"/>
          <w:b/>
          <w:color w:val="548DD4" w:themeColor="text2" w:themeTint="99"/>
          <w:sz w:val="36"/>
          <w:szCs w:val="32"/>
        </w:rPr>
      </w:pPr>
      <w:r w:rsidRPr="001E7435">
        <w:rPr>
          <w:rFonts w:eastAsiaTheme="majorEastAsia"/>
          <w:b/>
          <w:color w:val="548DD4" w:themeColor="text2" w:themeTint="99"/>
          <w:sz w:val="36"/>
          <w:szCs w:val="32"/>
        </w:rPr>
        <w:t xml:space="preserve">1. </w:t>
      </w:r>
      <w:r w:rsidR="007352AE" w:rsidRPr="001E7435">
        <w:rPr>
          <w:rFonts w:eastAsiaTheme="majorEastAsia"/>
          <w:b/>
          <w:color w:val="548DD4" w:themeColor="text2" w:themeTint="99"/>
          <w:sz w:val="36"/>
          <w:szCs w:val="32"/>
        </w:rPr>
        <w:t>1</w:t>
      </w:r>
      <w:r w:rsidRPr="001E7435">
        <w:rPr>
          <w:rFonts w:eastAsiaTheme="majorEastAsia"/>
          <w:b/>
          <w:color w:val="548DD4" w:themeColor="text2" w:themeTint="99"/>
          <w:sz w:val="36"/>
          <w:szCs w:val="32"/>
        </w:rPr>
        <w:t>. 2023</w:t>
      </w:r>
      <w:r w:rsidR="00E61057" w:rsidRPr="001E7435">
        <w:rPr>
          <w:rFonts w:eastAsiaTheme="majorEastAsia"/>
          <w:b/>
          <w:color w:val="548DD4" w:themeColor="text2" w:themeTint="99"/>
          <w:sz w:val="36"/>
          <w:szCs w:val="32"/>
        </w:rPr>
        <w:t xml:space="preserve"> – 31. 12. 2023</w:t>
      </w:r>
    </w:p>
    <w:p w14:paraId="180AE0B9" w14:textId="77777777" w:rsidR="007A2119" w:rsidRPr="00F22844" w:rsidRDefault="007A2119" w:rsidP="00E61057">
      <w:pPr>
        <w:spacing w:before="0" w:after="200" w:line="276" w:lineRule="auto"/>
        <w:jc w:val="center"/>
        <w:rPr>
          <w:rFonts w:eastAsiaTheme="majorEastAsia"/>
          <w:b/>
          <w:color w:val="548DD4" w:themeColor="text2" w:themeTint="99"/>
          <w:sz w:val="36"/>
          <w:szCs w:val="32"/>
        </w:rPr>
      </w:pPr>
      <w:r>
        <w:rPr>
          <w:rFonts w:eastAsiaTheme="majorEastAsia"/>
          <w:b/>
          <w:color w:val="548DD4" w:themeColor="text2" w:themeTint="99"/>
          <w:sz w:val="36"/>
          <w:szCs w:val="32"/>
        </w:rPr>
        <w:t>s přesahem do konce školního roku</w:t>
      </w:r>
    </w:p>
    <w:p w14:paraId="745BDB11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  <w:r w:rsidRPr="00F22844">
        <w:rPr>
          <w:rFonts w:ascii="Myriad Pro" w:hAnsi="Myriad Pro"/>
          <w:sz w:val="28"/>
          <w:szCs w:val="28"/>
        </w:rPr>
        <w:t>Verze 1</w:t>
      </w:r>
    </w:p>
    <w:p w14:paraId="02F00E6B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  <w:r w:rsidRPr="00F22844">
        <w:rPr>
          <w:rFonts w:ascii="Myriad Pro" w:hAnsi="Myriad Pro"/>
          <w:sz w:val="28"/>
          <w:szCs w:val="28"/>
        </w:rPr>
        <w:t xml:space="preserve">(Schváleno ŘV </w:t>
      </w:r>
      <w:r w:rsidR="007A2119">
        <w:rPr>
          <w:rFonts w:ascii="Myriad Pro" w:hAnsi="Myriad Pro"/>
          <w:strike/>
          <w:sz w:val="28"/>
          <w:szCs w:val="28"/>
          <w:highlight w:val="yellow"/>
        </w:rPr>
        <w:t>1. 6</w:t>
      </w:r>
      <w:r w:rsidRPr="0089351E">
        <w:rPr>
          <w:rFonts w:ascii="Myriad Pro" w:hAnsi="Myriad Pro"/>
          <w:strike/>
          <w:sz w:val="28"/>
          <w:szCs w:val="28"/>
          <w:highlight w:val="yellow"/>
        </w:rPr>
        <w:t>. 202</w:t>
      </w:r>
      <w:r w:rsidR="007A2119">
        <w:rPr>
          <w:rFonts w:ascii="Myriad Pro" w:hAnsi="Myriad Pro"/>
          <w:strike/>
          <w:sz w:val="28"/>
          <w:szCs w:val="28"/>
        </w:rPr>
        <w:t>3</w:t>
      </w:r>
      <w:r w:rsidRPr="00F22844">
        <w:rPr>
          <w:rFonts w:ascii="Myriad Pro" w:hAnsi="Myriad Pro"/>
          <w:sz w:val="28"/>
          <w:szCs w:val="28"/>
        </w:rPr>
        <w:t>)</w:t>
      </w:r>
    </w:p>
    <w:p w14:paraId="4E65E06F" w14:textId="77777777" w:rsidR="00E61057" w:rsidRPr="00F22844" w:rsidRDefault="00E61057" w:rsidP="00E61057">
      <w:pPr>
        <w:jc w:val="center"/>
        <w:rPr>
          <w:rFonts w:ascii="Myriad Pro" w:hAnsi="Myriad Pro"/>
          <w:sz w:val="28"/>
          <w:szCs w:val="28"/>
        </w:rPr>
      </w:pPr>
    </w:p>
    <w:p w14:paraId="355FD9B2" w14:textId="77777777" w:rsidR="00E61057" w:rsidRPr="00F22844" w:rsidRDefault="00E61057" w:rsidP="00E61057"/>
    <w:p w14:paraId="392F4433" w14:textId="77777777" w:rsidR="00E61057" w:rsidRPr="00F22844" w:rsidRDefault="00E61057" w:rsidP="00E61057"/>
    <w:p w14:paraId="65583DC1" w14:textId="77777777" w:rsidR="00E61057" w:rsidRPr="00F22844" w:rsidRDefault="00E61057" w:rsidP="00E61057"/>
    <w:p w14:paraId="0545FE2B" w14:textId="77777777" w:rsidR="00E61057" w:rsidRPr="00F22844" w:rsidRDefault="00E61057" w:rsidP="00E61057"/>
    <w:p w14:paraId="69345E0F" w14:textId="77777777" w:rsidR="00E61057" w:rsidRPr="00F22844" w:rsidRDefault="00E61057" w:rsidP="00E61057"/>
    <w:p w14:paraId="19094642" w14:textId="77777777" w:rsidR="00E61057" w:rsidRPr="001E7435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F22844">
        <w:rPr>
          <w:rFonts w:ascii="Calibri" w:hAnsi="Calibri"/>
          <w:szCs w:val="22"/>
          <w:lang w:bidi="cs-CZ"/>
        </w:rPr>
        <w:t>Název</w:t>
      </w:r>
      <w:r w:rsidRPr="00F22844">
        <w:rPr>
          <w:rFonts w:ascii="Calibri" w:hAnsi="Calibri"/>
          <w:spacing w:val="-2"/>
          <w:szCs w:val="22"/>
          <w:lang w:bidi="cs-CZ"/>
        </w:rPr>
        <w:t xml:space="preserve"> </w:t>
      </w:r>
      <w:r w:rsidRPr="00F22844">
        <w:rPr>
          <w:rFonts w:ascii="Calibri" w:hAnsi="Calibri"/>
          <w:szCs w:val="22"/>
          <w:lang w:bidi="cs-CZ"/>
        </w:rPr>
        <w:t>projektu:</w:t>
      </w:r>
      <w:r w:rsidRPr="00F22844">
        <w:rPr>
          <w:rFonts w:ascii="Calibri" w:hAnsi="Calibri"/>
          <w:szCs w:val="22"/>
          <w:lang w:bidi="cs-CZ"/>
        </w:rPr>
        <w:tab/>
        <w:t xml:space="preserve">Místní akční plán rozvoje </w:t>
      </w:r>
      <w:r w:rsidRPr="001E7435">
        <w:rPr>
          <w:rFonts w:ascii="Calibri" w:hAnsi="Calibri"/>
          <w:szCs w:val="22"/>
          <w:lang w:bidi="cs-CZ"/>
        </w:rPr>
        <w:t xml:space="preserve">vzdělávání </w:t>
      </w:r>
      <w:r w:rsidR="0089351E" w:rsidRPr="001E7435">
        <w:rPr>
          <w:rFonts w:ascii="Calibri" w:hAnsi="Calibri"/>
          <w:szCs w:val="22"/>
          <w:lang w:bidi="cs-CZ"/>
        </w:rPr>
        <w:t>I</w:t>
      </w:r>
      <w:r w:rsidRPr="001E7435">
        <w:rPr>
          <w:rFonts w:ascii="Calibri" w:hAnsi="Calibri"/>
          <w:szCs w:val="22"/>
          <w:lang w:bidi="cs-CZ"/>
        </w:rPr>
        <w:t xml:space="preserve">II pro MČ Praha 5 </w:t>
      </w:r>
    </w:p>
    <w:p w14:paraId="13D91F88" w14:textId="77777777" w:rsidR="00E61057" w:rsidRPr="001E7435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</w:p>
    <w:p w14:paraId="0B9B57D0" w14:textId="77777777" w:rsidR="00E61057" w:rsidRPr="00F22844" w:rsidRDefault="00E61057" w:rsidP="00E61057">
      <w:pPr>
        <w:widowControl w:val="0"/>
        <w:tabs>
          <w:tab w:val="left" w:pos="3049"/>
        </w:tabs>
        <w:autoSpaceDE w:val="0"/>
        <w:autoSpaceDN w:val="0"/>
        <w:spacing w:before="1" w:after="0" w:line="237" w:lineRule="auto"/>
        <w:ind w:left="567" w:right="567"/>
        <w:jc w:val="left"/>
        <w:rPr>
          <w:rFonts w:ascii="Calibri" w:hAnsi="Calibri"/>
          <w:szCs w:val="22"/>
          <w:lang w:bidi="cs-CZ"/>
        </w:rPr>
      </w:pPr>
      <w:r w:rsidRPr="001E7435">
        <w:rPr>
          <w:rFonts w:ascii="Calibri" w:hAnsi="Calibri"/>
          <w:szCs w:val="22"/>
          <w:lang w:bidi="cs-CZ"/>
        </w:rPr>
        <w:t>Číslo</w:t>
      </w:r>
      <w:r w:rsidRPr="001E7435">
        <w:rPr>
          <w:rFonts w:ascii="Calibri" w:hAnsi="Calibri"/>
          <w:spacing w:val="-5"/>
          <w:szCs w:val="22"/>
          <w:lang w:bidi="cs-CZ"/>
        </w:rPr>
        <w:t xml:space="preserve"> </w:t>
      </w:r>
      <w:r w:rsidRPr="001E7435">
        <w:rPr>
          <w:rFonts w:ascii="Calibri" w:hAnsi="Calibri"/>
          <w:szCs w:val="22"/>
          <w:lang w:bidi="cs-CZ"/>
        </w:rPr>
        <w:t>projektu:</w:t>
      </w:r>
      <w:r w:rsidRPr="001E7435">
        <w:rPr>
          <w:rFonts w:ascii="Calibri" w:hAnsi="Calibri"/>
          <w:szCs w:val="22"/>
          <w:lang w:bidi="cs-CZ"/>
        </w:rPr>
        <w:tab/>
      </w:r>
      <w:r w:rsidR="00033A44" w:rsidRPr="001E7435">
        <w:rPr>
          <w:rFonts w:ascii="Calibri" w:hAnsi="Calibri"/>
          <w:szCs w:val="22"/>
          <w:lang w:bidi="cs-CZ"/>
        </w:rPr>
        <w:t>CZ.02.3.68/0.0/0.0/20_082/0023107</w:t>
      </w:r>
    </w:p>
    <w:p w14:paraId="61846AE7" w14:textId="77777777" w:rsidR="00E61057" w:rsidRPr="00F22844" w:rsidRDefault="00E61057" w:rsidP="00E61057">
      <w:pPr>
        <w:ind w:firstLine="708"/>
      </w:pPr>
    </w:p>
    <w:p w14:paraId="3005FD6E" w14:textId="77777777" w:rsidR="00E61057" w:rsidRPr="00F22844" w:rsidRDefault="00E61057" w:rsidP="00E61057">
      <w:pPr>
        <w:jc w:val="center"/>
        <w:rPr>
          <w:color w:val="808080"/>
        </w:rPr>
      </w:pPr>
      <w:r w:rsidRPr="00F22844">
        <w:rPr>
          <w:color w:val="808080"/>
        </w:rPr>
        <w:t>Projekt je spolufinancován Evropskou Unií</w:t>
      </w:r>
    </w:p>
    <w:p w14:paraId="70D832CF" w14:textId="77777777" w:rsidR="00E61057" w:rsidRPr="00F22844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312224D6" w14:textId="77777777" w:rsidR="00E61057" w:rsidRPr="00F22844" w:rsidRDefault="00E61057" w:rsidP="00E61057">
      <w:pPr>
        <w:spacing w:after="0" w:line="240" w:lineRule="auto"/>
        <w:jc w:val="center"/>
        <w:rPr>
          <w:b/>
          <w:sz w:val="32"/>
          <w:szCs w:val="32"/>
        </w:rPr>
      </w:pPr>
    </w:p>
    <w:p w14:paraId="05EC067A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bookmarkStart w:id="6" w:name="_Toc112772239"/>
      <w:bookmarkStart w:id="7" w:name="_Toc112780599"/>
      <w:bookmarkStart w:id="8" w:name="_Toc112784932"/>
      <w:bookmarkStart w:id="9" w:name="_Toc112794848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lastRenderedPageBreak/>
        <w:t>ROČNÍ AKČNÍ PLÁN</w:t>
      </w:r>
      <w:bookmarkEnd w:id="6"/>
      <w:bookmarkEnd w:id="7"/>
      <w:bookmarkEnd w:id="8"/>
      <w:bookmarkEnd w:id="9"/>
    </w:p>
    <w:p w14:paraId="4AC13CE7" w14:textId="77777777" w:rsidR="00E61057" w:rsidRPr="00F22844" w:rsidRDefault="00E61057" w:rsidP="00E61057">
      <w:pPr>
        <w:spacing w:after="0" w:line="240" w:lineRule="auto"/>
        <w:rPr>
          <w:color w:val="BFBFBF" w:themeColor="background1" w:themeShade="BF"/>
        </w:rPr>
      </w:pPr>
    </w:p>
    <w:p w14:paraId="724A47CD" w14:textId="77777777" w:rsidR="00E61057" w:rsidRPr="00F22844" w:rsidRDefault="00E61057" w:rsidP="00E61057">
      <w:pPr>
        <w:spacing w:before="240" w:after="120"/>
      </w:pPr>
      <w:r w:rsidRPr="00F22844">
        <w:t>Roční akční plán je součástí finálního souborného dokumentu MAP. Dílčí součásti tohoto souborného dokumentu vznikly v následující posloupnosti:</w:t>
      </w:r>
    </w:p>
    <w:p w14:paraId="26B1742B" w14:textId="77777777" w:rsidR="00E61057" w:rsidRPr="00F22844" w:rsidRDefault="00E61057" w:rsidP="00E61057">
      <w:pPr>
        <w:spacing w:before="240" w:after="120"/>
      </w:pPr>
    </w:p>
    <w:p w14:paraId="00C2504B" w14:textId="77777777" w:rsidR="00E61057" w:rsidRPr="00F22844" w:rsidRDefault="00E61057" w:rsidP="00E61057">
      <w:pPr>
        <w:spacing w:before="240" w:after="120"/>
      </w:pPr>
      <w:r w:rsidRPr="00F22844">
        <w:rPr>
          <w:noProof/>
        </w:rPr>
        <w:drawing>
          <wp:inline distT="0" distB="0" distL="0" distR="0" wp14:anchorId="1C8AF452" wp14:editId="19CB9C52">
            <wp:extent cx="5486400" cy="1223890"/>
            <wp:effectExtent l="19050" t="0" r="19050" b="0"/>
            <wp:docPr id="53" name="Diagram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98F0957" w14:textId="77777777" w:rsidR="00E61057" w:rsidRPr="00F22844" w:rsidRDefault="00E61057" w:rsidP="00E61057">
      <w:pPr>
        <w:spacing w:before="240" w:after="120"/>
      </w:pPr>
    </w:p>
    <w:p w14:paraId="3F661C02" w14:textId="77777777" w:rsidR="00E61057" w:rsidRPr="00F22844" w:rsidRDefault="00E61057" w:rsidP="00E61057">
      <w:pPr>
        <w:spacing w:before="240" w:after="120"/>
      </w:pPr>
    </w:p>
    <w:p w14:paraId="4B4D5005" w14:textId="77777777" w:rsidR="00E61057" w:rsidRPr="00F22844" w:rsidRDefault="00E61057" w:rsidP="00E61057">
      <w:pPr>
        <w:spacing w:before="240" w:after="120"/>
      </w:pPr>
      <w:r w:rsidRPr="00F22844">
        <w:t xml:space="preserve">Při aktualizaci stávající dokumentace ve fázi realizace projektu </w:t>
      </w:r>
      <w:r w:rsidRPr="001E7435">
        <w:t>MAP I</w:t>
      </w:r>
      <w:r w:rsidR="00126498" w:rsidRPr="001E7435">
        <w:t>I</w:t>
      </w:r>
      <w:r w:rsidRPr="001E7435">
        <w:t>I jsou</w:t>
      </w:r>
      <w:r w:rsidRPr="00F22844">
        <w:t xml:space="preserve"> již jednotlivé části souborného dokumentu aktualizovány dle reálné potřeby aktualizace v území. </w:t>
      </w:r>
    </w:p>
    <w:p w14:paraId="70039ABE" w14:textId="77777777" w:rsidR="00E61057" w:rsidRPr="00F22844" w:rsidRDefault="00E61057" w:rsidP="00E61057">
      <w:pPr>
        <w:spacing w:before="240" w:after="120"/>
      </w:pPr>
      <w:r w:rsidRPr="00F22844">
        <w:t xml:space="preserve">Roční akční plán obsahuje neinvestiční opatření, tj. konkrétní aktivity typu A (aktivity škol) a typu B (aktivity spolupráce). Investiční projekty na rozvoj infrastruktury (aktivity typu C) budou realizovány průběžně dle investičních příležitostí. Současný přehled investičních záměrů je obsažen ve Strategickém rámci MAP. </w:t>
      </w:r>
    </w:p>
    <w:p w14:paraId="55545D70" w14:textId="77777777" w:rsidR="00E61057" w:rsidRPr="00F22844" w:rsidRDefault="00E61057" w:rsidP="00E61057">
      <w:pPr>
        <w:spacing w:before="240" w:after="120"/>
      </w:pPr>
      <w:r w:rsidRPr="00F22844">
        <w:t xml:space="preserve">Předkládaný Roční akční plán prošel konzultačním procesem a byl schválen Řídícím výborem MAP dne </w:t>
      </w:r>
      <w:r w:rsidRPr="00126498">
        <w:rPr>
          <w:strike/>
          <w:highlight w:val="yellow"/>
        </w:rPr>
        <w:t>31. 7. 2022</w:t>
      </w:r>
      <w:r w:rsidRPr="00F22844">
        <w:t xml:space="preserve">. </w:t>
      </w:r>
    </w:p>
    <w:p w14:paraId="2091799E" w14:textId="77777777" w:rsidR="00E61057" w:rsidRPr="00F22844" w:rsidRDefault="00E61057" w:rsidP="00E61057">
      <w:pPr>
        <w:spacing w:before="240" w:after="120"/>
      </w:pPr>
      <w:r w:rsidRPr="00F22844">
        <w:t>Text níže prezentuje navrhované aktivity vždy pro každou prioritu ze Strategického rámce MAP. Struktura popisu je následující:</w:t>
      </w:r>
    </w:p>
    <w:p w14:paraId="07F35368" w14:textId="77777777" w:rsidR="00E61057" w:rsidRPr="00F22844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t>Číslo a název priority ze SR MAP</w:t>
      </w:r>
    </w:p>
    <w:p w14:paraId="1CD36851" w14:textId="77777777" w:rsidR="00E61057" w:rsidRPr="00F22844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t xml:space="preserve">Schéma vazeb (priorita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c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l priority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opat</w:t>
      </w:r>
      <w:r w:rsidRPr="00F22844">
        <w:rPr>
          <w:rFonts w:cs="Sylfaen"/>
        </w:rPr>
        <w:t>ř</w:t>
      </w:r>
      <w:r w:rsidRPr="00F22844">
        <w:rPr>
          <w:rFonts w:cstheme="minorHAnsi"/>
        </w:rPr>
        <w:t>en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 </w:t>
      </w:r>
      <w:r w:rsidRPr="00F22844">
        <w:rPr>
          <w:rFonts w:ascii="Times New Roman" w:hAnsi="Times New Roman"/>
        </w:rPr>
        <w:t>→</w:t>
      </w:r>
      <w:r w:rsidRPr="00F22844">
        <w:rPr>
          <w:rFonts w:cstheme="minorHAnsi"/>
        </w:rPr>
        <w:t xml:space="preserve"> konkr</w:t>
      </w:r>
      <w:r w:rsidRPr="00F22844">
        <w:rPr>
          <w:rFonts w:cs="Sylfaen"/>
        </w:rPr>
        <w:t>é</w:t>
      </w:r>
      <w:r w:rsidRPr="00F22844">
        <w:rPr>
          <w:rFonts w:cstheme="minorHAnsi"/>
        </w:rPr>
        <w:t>tn</w:t>
      </w:r>
      <w:r w:rsidRPr="00F22844">
        <w:rPr>
          <w:rFonts w:cs="Sylfaen"/>
        </w:rPr>
        <w:t>í</w:t>
      </w:r>
      <w:r w:rsidRPr="00F22844">
        <w:rPr>
          <w:rFonts w:cstheme="minorHAnsi"/>
        </w:rPr>
        <w:t xml:space="preserve"> aktivita)</w:t>
      </w:r>
    </w:p>
    <w:p w14:paraId="7555B35B" w14:textId="77777777" w:rsidR="00E61057" w:rsidRPr="00F22844" w:rsidRDefault="00E61057" w:rsidP="00E61057">
      <w:pPr>
        <w:pStyle w:val="Odstavecseseznamem"/>
        <w:numPr>
          <w:ilvl w:val="0"/>
          <w:numId w:val="15"/>
        </w:numPr>
        <w:spacing w:before="240" w:after="120"/>
        <w:jc w:val="left"/>
      </w:pPr>
      <w:r w:rsidRPr="00F22844">
        <w:rPr>
          <w:rFonts w:cstheme="minorHAnsi"/>
        </w:rPr>
        <w:t>Popis konkrétní aktivity/konkrétních aktivit</w:t>
      </w:r>
    </w:p>
    <w:p w14:paraId="73CE9248" w14:textId="77777777" w:rsidR="00E61057" w:rsidRPr="00DB2667" w:rsidRDefault="00E61057" w:rsidP="00E61057">
      <w:pPr>
        <w:pStyle w:val="Odstavecseseznamem"/>
        <w:numPr>
          <w:ilvl w:val="0"/>
          <w:numId w:val="15"/>
        </w:numPr>
        <w:spacing w:before="240" w:after="120"/>
        <w:rPr>
          <w:b/>
          <w:color w:val="FF0000"/>
        </w:rPr>
      </w:pPr>
      <w:r w:rsidRPr="00F22844">
        <w:rPr>
          <w:rFonts w:cstheme="minorHAnsi"/>
        </w:rPr>
        <w:t xml:space="preserve">Aktivity podporující rovné příležitosti jsou povinně označeny slovem </w:t>
      </w:r>
      <w:r w:rsidRPr="00F22844">
        <w:rPr>
          <w:rFonts w:cstheme="minorHAnsi"/>
          <w:b/>
          <w:color w:val="FF0000"/>
        </w:rPr>
        <w:t>PŘÍLEŽITOST</w:t>
      </w:r>
    </w:p>
    <w:p w14:paraId="56CEC778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="Myriad Pro" w:hAnsi="Myriad Pro"/>
          <w:b/>
          <w:szCs w:val="32"/>
        </w:rPr>
      </w:pPr>
      <w:bookmarkStart w:id="10" w:name="_Toc112772240"/>
      <w:bookmarkStart w:id="11" w:name="_Toc112780600"/>
      <w:bookmarkStart w:id="12" w:name="_Toc112784933"/>
      <w:bookmarkStart w:id="13" w:name="_Toc112794849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t>Priorita I - Tvorba příznivých materiálních a sociálních podmínek</w:t>
      </w:r>
      <w:bookmarkEnd w:id="10"/>
      <w:bookmarkEnd w:id="11"/>
      <w:bookmarkEnd w:id="12"/>
      <w:bookmarkEnd w:id="13"/>
    </w:p>
    <w:p w14:paraId="55C73569" w14:textId="77777777" w:rsidR="00E61057" w:rsidRPr="00F22844" w:rsidRDefault="00E61057" w:rsidP="00E61057">
      <w:pPr>
        <w:spacing w:after="0" w:line="240" w:lineRule="auto"/>
      </w:pPr>
    </w:p>
    <w:p w14:paraId="5658EFC9" w14:textId="77777777" w:rsidR="00E61057" w:rsidRPr="00F22844" w:rsidRDefault="00E61057" w:rsidP="00E61057">
      <w:pPr>
        <w:spacing w:after="0" w:line="240" w:lineRule="auto"/>
      </w:pPr>
    </w:p>
    <w:p w14:paraId="2CF3C86A" w14:textId="77777777" w:rsidR="00E61057" w:rsidRPr="00F22844" w:rsidRDefault="00E61057" w:rsidP="00E61057">
      <w:pPr>
        <w:spacing w:after="0" w:line="240" w:lineRule="auto"/>
      </w:pPr>
      <w:r w:rsidRPr="00F22844">
        <w:rPr>
          <w:noProof/>
        </w:rPr>
        <w:drawing>
          <wp:inline distT="0" distB="0" distL="0" distR="0" wp14:anchorId="3338C7E9" wp14:editId="245A127C">
            <wp:extent cx="5915771" cy="6162261"/>
            <wp:effectExtent l="0" t="0" r="27940" b="0"/>
            <wp:docPr id="54" name="Diagram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F5C4E8C" w14:textId="77777777" w:rsidR="00E61057" w:rsidRPr="00F22844" w:rsidRDefault="00E61057" w:rsidP="00E61057">
      <w:pPr>
        <w:spacing w:after="0" w:line="240" w:lineRule="auto"/>
      </w:pPr>
    </w:p>
    <w:p w14:paraId="333E01A4" w14:textId="77777777" w:rsidR="00E61057" w:rsidRPr="00F22844" w:rsidRDefault="00E61057" w:rsidP="00E61057">
      <w:pPr>
        <w:spacing w:after="0" w:line="240" w:lineRule="auto"/>
      </w:pPr>
    </w:p>
    <w:p w14:paraId="6CD1AD91" w14:textId="77777777" w:rsidR="00E61057" w:rsidRPr="00F22844" w:rsidRDefault="00E61057" w:rsidP="00E61057">
      <w:pPr>
        <w:spacing w:after="0" w:line="240" w:lineRule="auto"/>
      </w:pPr>
    </w:p>
    <w:p w14:paraId="42FC8E55" w14:textId="77777777" w:rsidR="00E61057" w:rsidRPr="00F22844" w:rsidRDefault="00E61057" w:rsidP="00E61057">
      <w:pPr>
        <w:spacing w:after="0" w:line="240" w:lineRule="auto"/>
      </w:pPr>
    </w:p>
    <w:p w14:paraId="6DED3A0D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1.1 Vytvořit příznivé materiální a sociální podmínky pro rozvoj matematické gramotnosti</w:t>
      </w:r>
    </w:p>
    <w:p w14:paraId="40D9097F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614E21E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1.1.1. Tvorba optimálních materiálních podmínek pro rozvoj matematické gramotnosti</w:t>
      </w:r>
    </w:p>
    <w:p w14:paraId="0D769F4A" w14:textId="77777777" w:rsidR="00E61057" w:rsidRPr="00F22844" w:rsidRDefault="00E61057" w:rsidP="00E61057">
      <w:pPr>
        <w:spacing w:after="0" w:line="240" w:lineRule="auto"/>
      </w:pPr>
    </w:p>
    <w:p w14:paraId="1AC9989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2F000B2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realizačního týmu MAP, i z odborných diskusí pracovní skupiny pro rozvoj matematické (</w:t>
      </w:r>
      <w:proofErr w:type="spellStart"/>
      <w:r w:rsidRPr="00F22844">
        <w:t>pre</w:t>
      </w:r>
      <w:proofErr w:type="spellEnd"/>
      <w:r w:rsidRPr="00F22844">
        <w:t>)gramotnosti (dětí) a žáků a rozvoj potenciálu každého (dítěte) žáka.</w:t>
      </w:r>
    </w:p>
    <w:p w14:paraId="0C5781B6" w14:textId="77777777" w:rsidR="00E61057" w:rsidRPr="00F22844" w:rsidRDefault="00E61057" w:rsidP="00E61057">
      <w:pPr>
        <w:spacing w:after="0" w:line="240" w:lineRule="auto"/>
      </w:pPr>
    </w:p>
    <w:p w14:paraId="1417DCD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727EEC27" w14:textId="77777777" w:rsidR="00E61057" w:rsidRPr="00F22844" w:rsidRDefault="00E61057" w:rsidP="00E61057">
      <w:pPr>
        <w:spacing w:before="240" w:after="120"/>
      </w:pPr>
      <w:r w:rsidRPr="00F22844">
        <w:t>Vytvoření podnětného učebního prostředí ve školách a zlepšení podmínek pro rozvoj matematické gramotnosti žáků základních škol.</w:t>
      </w:r>
    </w:p>
    <w:p w14:paraId="0A369725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6B512D65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1.1.1.</w:t>
      </w:r>
    </w:p>
    <w:p w14:paraId="24477C6C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31BF944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57CF11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bookmarkStart w:id="14" w:name="_Hlk143491203"/>
            <w:r w:rsidRPr="00F22844">
              <w:rPr>
                <w:b/>
                <w:sz w:val="18"/>
                <w:szCs w:val="18"/>
              </w:rPr>
              <w:t>Název aktivity 1.1.1.1.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53A89A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matematické (</w:t>
            </w:r>
            <w:proofErr w:type="spellStart"/>
            <w:r w:rsidRPr="00F22844">
              <w:rPr>
                <w:color w:val="0070C0"/>
                <w:sz w:val="18"/>
                <w:szCs w:val="18"/>
              </w:rPr>
              <w:t>pre</w:t>
            </w:r>
            <w:proofErr w:type="spellEnd"/>
            <w:r w:rsidRPr="00F22844">
              <w:rPr>
                <w:color w:val="0070C0"/>
                <w:sz w:val="18"/>
                <w:szCs w:val="18"/>
              </w:rPr>
              <w:t>)gramotnosti – průřezová aktivita MŠ a ZŠ</w:t>
            </w:r>
          </w:p>
        </w:tc>
      </w:tr>
      <w:tr w:rsidR="00E61057" w:rsidRPr="00F22844" w14:paraId="13CEF88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DA81BA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5395717" w14:textId="4F8BDA93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0C5132">
              <w:rPr>
                <w:sz w:val="18"/>
                <w:szCs w:val="18"/>
              </w:rPr>
              <w:t xml:space="preserve">, </w:t>
            </w:r>
            <w:r w:rsidR="000C5132" w:rsidRPr="000C5132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E61057" w:rsidRPr="00F22844" w14:paraId="3DE92E6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6203CF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DCF89E1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Podpořit rozvoj matematické pregramotnosti na jednotlivých MŠ a matematické gramotnosti na jednotlivých ZŠ každodenními kreativními drobnými aktivitami bez velkých nároků na financování. A to tak, aby tato prospěšná práce drobná probíhala formou spontánních aktivit jednotlivých škol. Zástupci škol se pak mohou následně v rámci aktivit sdílení podělit o dobrou praxi i v této oblasti.</w:t>
            </w:r>
          </w:p>
        </w:tc>
      </w:tr>
      <w:tr w:rsidR="00E61057" w:rsidRPr="00F22844" w14:paraId="29669BB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5A682C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FF315AE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V rámci podpory rozvoje matematické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 xml:space="preserve">)gramotnosti je stěžejní každodenní drobná aktivita jednotlivých škol i jednotlivých pedagogů. RT MAP je si toho plně vědom, proto tyto aktivity mapuje a podporuje formou zařazení této souhrnné aktivity do ročního akčního plánu. Zdůrazňujeme tím důležitost každodenní drobné práce s dětmi a žáky, včetně iniciativy jednotlivých pedagogických pracovníků, i dětí a žáků samotných. Naše podpora je v tomto případě ryze neformální, a to proto, abychom dosavadní fungování a dobrý průběh spontánně a svobodně probíhajících aktivit svými zásahy nesvazovali, neomezovali a nenarušovali tyto aktivity ohledy na administrativní úkony spojené s řízením projektu MAP. </w:t>
            </w:r>
          </w:p>
          <w:p w14:paraId="3B939FCF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E61057" w:rsidRPr="00F22844" w14:paraId="44F9E4C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071B62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56669EA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Tato souhrnná průřezová aktivita zahrnuje podporu matematické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>)gramotnosti např. formou přípravy dne otevřených dveří a představení používaných metod rodičům (Hejného matematika, Sfumato); organizace „Kavárny pro rodiče“- setkání s rodiči nad konkrétním problémem nebo odborné vysvětlení aktivit školy, které rodiče zajímá (například co se skrývá pod Hejného matematikou, jak pracovat s nadanými dětmi, jak individualizovat výuku</w:t>
            </w:r>
            <w:r w:rsidR="00D96042">
              <w:rPr>
                <w:rFonts w:cs="Arial"/>
                <w:sz w:val="18"/>
                <w:szCs w:val="18"/>
              </w:rPr>
              <w:t>, jak připravit žáka na přijímací zkoušky</w:t>
            </w:r>
            <w:r w:rsidRPr="00F22844">
              <w:rPr>
                <w:rFonts w:cs="Arial"/>
                <w:sz w:val="18"/>
                <w:szCs w:val="18"/>
              </w:rPr>
              <w:t xml:space="preserve"> …); </w:t>
            </w:r>
            <w:r w:rsidR="00D96042" w:rsidRPr="00D96042">
              <w:rPr>
                <w:rFonts w:cs="Arial"/>
                <w:sz w:val="18"/>
                <w:szCs w:val="18"/>
                <w:highlight w:val="yellow"/>
              </w:rPr>
              <w:t>legitimní té</w:t>
            </w:r>
            <w:r w:rsidR="00D96042">
              <w:rPr>
                <w:rFonts w:cs="Arial"/>
                <w:sz w:val="18"/>
                <w:szCs w:val="18"/>
              </w:rPr>
              <w:t xml:space="preserve">ma je </w:t>
            </w:r>
            <w:r w:rsidRPr="00F22844">
              <w:rPr>
                <w:rFonts w:cs="Arial"/>
                <w:sz w:val="18"/>
                <w:szCs w:val="18"/>
              </w:rPr>
              <w:t xml:space="preserve">individualizace potřeb a rozvoj matematické gramotnosti žáků - v rámci sdílení s učiteli </w:t>
            </w:r>
            <w:r w:rsidRPr="00F22844">
              <w:rPr>
                <w:rFonts w:cs="Arial"/>
                <w:sz w:val="18"/>
                <w:szCs w:val="18"/>
              </w:rPr>
              <w:lastRenderedPageBreak/>
              <w:t>ukázka práce s gradovanými úlohami a s principy Hejného metody; atd.</w:t>
            </w:r>
          </w:p>
        </w:tc>
      </w:tr>
      <w:tr w:rsidR="00E61057" w:rsidRPr="00F22844" w14:paraId="5EE3EE3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1C9F3D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B9D5C1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7569E72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5EE5AA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417858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090CE21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AD69B7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616F04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školy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24447DB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E4A16F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B61068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350B095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297244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B569E7E" w14:textId="77777777" w:rsidR="00E61057" w:rsidRPr="00D96042" w:rsidRDefault="00E61057" w:rsidP="00D9604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D96042">
              <w:rPr>
                <w:sz w:val="18"/>
                <w:szCs w:val="18"/>
                <w:highlight w:val="yellow"/>
              </w:rPr>
              <w:t>Realizace neformálního přenosu dobré praxe v rámci setkání učitelů</w:t>
            </w:r>
            <w:r w:rsidR="00D96042" w:rsidRPr="00D96042">
              <w:rPr>
                <w:sz w:val="18"/>
                <w:szCs w:val="18"/>
                <w:highlight w:val="yellow"/>
              </w:rPr>
              <w:t xml:space="preserve"> matematiky</w:t>
            </w:r>
            <w:r w:rsidR="00D96042">
              <w:rPr>
                <w:sz w:val="18"/>
                <w:szCs w:val="18"/>
                <w:highlight w:val="yellow"/>
              </w:rPr>
              <w:t xml:space="preserve"> ve školách</w:t>
            </w:r>
            <w:r w:rsidR="00D96042" w:rsidRPr="00D96042">
              <w:rPr>
                <w:sz w:val="18"/>
                <w:szCs w:val="18"/>
                <w:highlight w:val="yellow"/>
              </w:rPr>
              <w:t>,</w:t>
            </w:r>
            <w:r w:rsidR="00D96042">
              <w:rPr>
                <w:sz w:val="18"/>
                <w:szCs w:val="18"/>
                <w:highlight w:val="yellow"/>
              </w:rPr>
              <w:t xml:space="preserve"> nebo</w:t>
            </w:r>
            <w:r w:rsidR="00D96042" w:rsidRPr="00D96042">
              <w:rPr>
                <w:sz w:val="18"/>
                <w:szCs w:val="18"/>
                <w:highlight w:val="yellow"/>
              </w:rPr>
              <w:t xml:space="preserve"> např. v podobě rozšířeného setkání PS pro podporu matematické </w:t>
            </w:r>
            <w:r w:rsidR="0015612A">
              <w:rPr>
                <w:sz w:val="18"/>
                <w:szCs w:val="18"/>
                <w:highlight w:val="yellow"/>
              </w:rPr>
              <w:t xml:space="preserve">gramotnosti s pedagogy v podobě </w:t>
            </w:r>
            <w:r w:rsidR="00D96042" w:rsidRPr="00D96042">
              <w:rPr>
                <w:sz w:val="18"/>
                <w:szCs w:val="18"/>
                <w:highlight w:val="yellow"/>
              </w:rPr>
              <w:t>„matematické kavárny“.</w:t>
            </w:r>
          </w:p>
        </w:tc>
      </w:tr>
      <w:tr w:rsidR="00E61057" w:rsidRPr="00F22844" w14:paraId="757909F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371FF9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767D592" w14:textId="77777777" w:rsidR="00E61057" w:rsidRPr="00F22844" w:rsidRDefault="00E61057" w:rsidP="00D9604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96042">
              <w:rPr>
                <w:sz w:val="18"/>
                <w:szCs w:val="18"/>
                <w:highlight w:val="yellow"/>
              </w:rPr>
              <w:t>Rok 202</w:t>
            </w:r>
            <w:r w:rsidR="00D96042" w:rsidRPr="00D96042">
              <w:rPr>
                <w:sz w:val="18"/>
                <w:szCs w:val="18"/>
                <w:highlight w:val="yellow"/>
              </w:rPr>
              <w:t>3, 2024, 2025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31898E6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F80575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9A2B1BE" w14:textId="77777777" w:rsidR="00E61057" w:rsidRPr="00F22844" w:rsidRDefault="00E61057" w:rsidP="00DA33BB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Bez nároku na financování </w:t>
            </w:r>
            <w:r w:rsidR="00DA33BB" w:rsidRPr="00DA33BB">
              <w:rPr>
                <w:sz w:val="18"/>
                <w:szCs w:val="18"/>
                <w:highlight w:val="yellow"/>
              </w:rPr>
              <w:t xml:space="preserve">z </w:t>
            </w:r>
            <w:r w:rsidRPr="00DA33BB">
              <w:rPr>
                <w:sz w:val="18"/>
                <w:szCs w:val="18"/>
                <w:highlight w:val="yellow"/>
              </w:rPr>
              <w:t xml:space="preserve">MAP </w:t>
            </w:r>
            <w:r w:rsidR="00DA33BB" w:rsidRPr="00DA33BB">
              <w:rPr>
                <w:sz w:val="18"/>
                <w:szCs w:val="18"/>
                <w:highlight w:val="yellow"/>
              </w:rPr>
              <w:t>I</w:t>
            </w:r>
            <w:r w:rsidRPr="00DA33BB">
              <w:rPr>
                <w:sz w:val="18"/>
                <w:szCs w:val="18"/>
                <w:highlight w:val="yellow"/>
              </w:rPr>
              <w:t>II</w:t>
            </w:r>
            <w:r w:rsidRPr="00F22844">
              <w:rPr>
                <w:sz w:val="18"/>
                <w:szCs w:val="18"/>
              </w:rPr>
              <w:t xml:space="preserve">, financováno může být jen vzájemné sdílení a přenos dobré praxe, a to </w:t>
            </w:r>
            <w:r w:rsidRPr="00DA33BB">
              <w:rPr>
                <w:sz w:val="18"/>
                <w:szCs w:val="18"/>
                <w:highlight w:val="yellow"/>
              </w:rPr>
              <w:t xml:space="preserve">v rámci </w:t>
            </w:r>
            <w:r w:rsidR="00DA33BB" w:rsidRPr="00DA33BB">
              <w:rPr>
                <w:sz w:val="18"/>
                <w:szCs w:val="18"/>
                <w:highlight w:val="yellow"/>
              </w:rPr>
              <w:t>rozšířeného setkání PS s</w:t>
            </w:r>
            <w:r w:rsidR="0071272B">
              <w:rPr>
                <w:sz w:val="18"/>
                <w:szCs w:val="18"/>
                <w:highlight w:val="yellow"/>
              </w:rPr>
              <w:t> </w:t>
            </w:r>
            <w:r w:rsidR="00DA33BB" w:rsidRPr="00DA33BB">
              <w:rPr>
                <w:sz w:val="18"/>
                <w:szCs w:val="18"/>
                <w:highlight w:val="yellow"/>
              </w:rPr>
              <w:t>pedagogy</w:t>
            </w:r>
            <w:r w:rsidR="0071272B">
              <w:rPr>
                <w:sz w:val="18"/>
                <w:szCs w:val="18"/>
              </w:rPr>
              <w:t xml:space="preserve"> </w:t>
            </w:r>
            <w:r w:rsidR="0071272B" w:rsidRPr="004267D0">
              <w:rPr>
                <w:sz w:val="18"/>
                <w:szCs w:val="18"/>
                <w:highlight w:val="yellow"/>
              </w:rPr>
              <w:t>cca do 10 000 Kč</w:t>
            </w:r>
            <w:r w:rsidR="00DA33BB" w:rsidRPr="004267D0">
              <w:rPr>
                <w:sz w:val="18"/>
                <w:szCs w:val="18"/>
                <w:highlight w:val="yellow"/>
              </w:rPr>
              <w:t>.</w:t>
            </w:r>
            <w:r w:rsidR="00D10CB1">
              <w:rPr>
                <w:sz w:val="18"/>
                <w:szCs w:val="18"/>
              </w:rPr>
              <w:t xml:space="preserve"> </w:t>
            </w:r>
            <w:r w:rsidR="00D10CB1" w:rsidRPr="00D10CB1">
              <w:rPr>
                <w:sz w:val="18"/>
                <w:szCs w:val="18"/>
                <w:highlight w:val="yellow"/>
              </w:rPr>
              <w:t>Využít je možno např. případné vhodné aktivity pro školy, hrazené projekty i-KAP II a i-KAP 2.</w:t>
            </w:r>
          </w:p>
        </w:tc>
      </w:tr>
      <w:tr w:rsidR="00E61057" w:rsidRPr="00F22844" w14:paraId="717403A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528F11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EB5D9D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jednotlivých škol, MČ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781B109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ABDB82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B4E5B8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jednotlivých škol, MČ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bookmarkEnd w:id="14"/>
    </w:tbl>
    <w:p w14:paraId="4157EE3C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72" w:type="dxa"/>
        <w:tblInd w:w="399" w:type="dxa"/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656F90" w14:paraId="6EB512F4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55B3FFF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Název aktivity 1.1.1.2.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78B30F6C" w14:textId="77777777" w:rsidR="0025586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656F90">
              <w:rPr>
                <w:color w:val="0070C0"/>
                <w:sz w:val="18"/>
                <w:szCs w:val="18"/>
              </w:rPr>
              <w:t>Individualizace potřeb a rozvoj čtenářské a matematické (</w:t>
            </w:r>
            <w:proofErr w:type="spellStart"/>
            <w:r w:rsidRPr="00656F90">
              <w:rPr>
                <w:color w:val="0070C0"/>
                <w:sz w:val="18"/>
                <w:szCs w:val="18"/>
              </w:rPr>
              <w:t>pre</w:t>
            </w:r>
            <w:proofErr w:type="spellEnd"/>
            <w:r w:rsidRPr="00656F90">
              <w:rPr>
                <w:color w:val="0070C0"/>
                <w:sz w:val="18"/>
                <w:szCs w:val="18"/>
              </w:rPr>
              <w:t>)gramotnosti žáků – průřezová aktivita MŠ a ZŠ</w:t>
            </w:r>
            <w:r w:rsidR="00255867" w:rsidRPr="00656F90">
              <w:rPr>
                <w:color w:val="0070C0"/>
                <w:sz w:val="18"/>
                <w:szCs w:val="18"/>
              </w:rPr>
              <w:t xml:space="preserve"> </w:t>
            </w:r>
          </w:p>
          <w:p w14:paraId="086390C2" w14:textId="77777777" w:rsidR="00E61057" w:rsidRPr="00656F90" w:rsidRDefault="0025586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656F90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656F90" w14:paraId="7D1280FE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33A5087D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5D4361F9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B</w:t>
            </w:r>
          </w:p>
        </w:tc>
      </w:tr>
      <w:tr w:rsidR="00E61057" w:rsidRPr="00656F90" w14:paraId="4722F581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49EB93EC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D96A41E" w14:textId="77777777" w:rsidR="00E61057" w:rsidRPr="00656F90" w:rsidRDefault="00E61057" w:rsidP="00DD4624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Podpora čtenářské a matematické (</w:t>
            </w:r>
            <w:proofErr w:type="spellStart"/>
            <w:r w:rsidRPr="00656F90">
              <w:rPr>
                <w:sz w:val="18"/>
                <w:szCs w:val="18"/>
              </w:rPr>
              <w:t>pre</w:t>
            </w:r>
            <w:proofErr w:type="spellEnd"/>
            <w:r w:rsidRPr="00656F90">
              <w:rPr>
                <w:sz w:val="18"/>
                <w:szCs w:val="18"/>
              </w:rPr>
              <w:t>)gramotnosti prostřednictvím nákupu relevantních pomůcek a následného sdílení zkušeností a dobré praxe mezi školami.</w:t>
            </w:r>
            <w:r w:rsidR="00126498" w:rsidRPr="00656F90">
              <w:rPr>
                <w:sz w:val="18"/>
                <w:szCs w:val="18"/>
              </w:rPr>
              <w:t xml:space="preserve"> </w:t>
            </w:r>
            <w:r w:rsidR="00126498" w:rsidRPr="00656F90">
              <w:rPr>
                <w:sz w:val="18"/>
                <w:szCs w:val="18"/>
                <w:highlight w:val="yellow"/>
              </w:rPr>
              <w:t>V roce 2022 se osvědčilo zapojení školních knihoven do této aktivity.</w:t>
            </w:r>
            <w:r w:rsidR="00D76BF1" w:rsidRPr="00656F90">
              <w:rPr>
                <w:sz w:val="18"/>
                <w:szCs w:val="18"/>
              </w:rPr>
              <w:t xml:space="preserve"> </w:t>
            </w:r>
            <w:r w:rsidR="00D76BF1" w:rsidRPr="00656F90">
              <w:rPr>
                <w:sz w:val="18"/>
                <w:szCs w:val="18"/>
                <w:highlight w:val="yellow"/>
              </w:rPr>
              <w:t>Aktivita by měla pokračovat dále a zahrnovat podporu a využití školních knihoven.</w:t>
            </w:r>
            <w:r w:rsidR="001E7435" w:rsidRPr="00656F90">
              <w:rPr>
                <w:sz w:val="18"/>
                <w:szCs w:val="18"/>
                <w:highlight w:val="yellow"/>
              </w:rPr>
              <w:t xml:space="preserve"> </w:t>
            </w:r>
            <w:r w:rsidR="00DD4624" w:rsidRPr="00656F90">
              <w:rPr>
                <w:sz w:val="18"/>
                <w:szCs w:val="18"/>
                <w:highlight w:val="yellow"/>
              </w:rPr>
              <w:t xml:space="preserve">V roce 2023 </w:t>
            </w:r>
            <w:r w:rsidR="00035A46" w:rsidRPr="00656F90">
              <w:rPr>
                <w:sz w:val="18"/>
                <w:szCs w:val="18"/>
                <w:highlight w:val="yellow"/>
              </w:rPr>
              <w:t>bude aktivita v MAP III pokračovat v podobě sdílení poznatků.</w:t>
            </w:r>
          </w:p>
        </w:tc>
      </w:tr>
      <w:tr w:rsidR="00E61057" w:rsidRPr="00656F90" w14:paraId="00772B05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23313134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FFFFFF" w:themeFill="background1"/>
            <w:tcMar>
              <w:left w:w="103" w:type="dxa"/>
            </w:tcMar>
          </w:tcPr>
          <w:p w14:paraId="31395B7A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E61057" w:rsidRPr="00656F90" w14:paraId="59429463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76BA0E2B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FFFFFF" w:themeFill="background1"/>
            <w:tcMar>
              <w:left w:w="103" w:type="dxa"/>
            </w:tcMar>
          </w:tcPr>
          <w:p w14:paraId="5ABE8008" w14:textId="77777777" w:rsidR="00E61057" w:rsidRPr="00656F90" w:rsidRDefault="00035A46" w:rsidP="00DD4624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  <w:highlight w:val="yellow"/>
              </w:rPr>
              <w:t>S</w:t>
            </w:r>
            <w:r w:rsidR="00E61057" w:rsidRPr="00656F90">
              <w:rPr>
                <w:sz w:val="18"/>
                <w:szCs w:val="18"/>
                <w:highlight w:val="yellow"/>
              </w:rPr>
              <w:t xml:space="preserve">dílení dobré </w:t>
            </w:r>
            <w:r w:rsidRPr="00656F90">
              <w:rPr>
                <w:sz w:val="18"/>
                <w:szCs w:val="18"/>
                <w:highlight w:val="yellow"/>
              </w:rPr>
              <w:t xml:space="preserve">poznatků a </w:t>
            </w:r>
            <w:r w:rsidR="00DD4624" w:rsidRPr="00656F90">
              <w:rPr>
                <w:sz w:val="18"/>
                <w:szCs w:val="18"/>
                <w:highlight w:val="yellow"/>
              </w:rPr>
              <w:t xml:space="preserve">dobré </w:t>
            </w:r>
            <w:r w:rsidR="00E61057" w:rsidRPr="00656F90">
              <w:rPr>
                <w:sz w:val="18"/>
                <w:szCs w:val="18"/>
                <w:highlight w:val="yellow"/>
              </w:rPr>
              <w:t xml:space="preserve">praxe </w:t>
            </w:r>
            <w:r w:rsidR="00DD4624" w:rsidRPr="00656F90">
              <w:rPr>
                <w:sz w:val="18"/>
                <w:szCs w:val="18"/>
                <w:highlight w:val="yellow"/>
              </w:rPr>
              <w:t xml:space="preserve">při využití rozličných pomůcek nakoupených školami za účelem podpory dílčích potřeb dětí a žáků pro rozvoj ČG a MG </w:t>
            </w:r>
            <w:r w:rsidR="00E61057" w:rsidRPr="00656F90">
              <w:rPr>
                <w:sz w:val="18"/>
                <w:szCs w:val="18"/>
                <w:highlight w:val="yellow"/>
              </w:rPr>
              <w:t>s ostatními</w:t>
            </w:r>
            <w:r w:rsidR="00DD4624" w:rsidRPr="00656F90">
              <w:rPr>
                <w:sz w:val="18"/>
                <w:szCs w:val="18"/>
                <w:highlight w:val="yellow"/>
              </w:rPr>
              <w:t xml:space="preserve"> učitelkami z MŠ,</w:t>
            </w:r>
            <w:r w:rsidR="00E61057" w:rsidRPr="00656F90">
              <w:rPr>
                <w:sz w:val="18"/>
                <w:szCs w:val="18"/>
                <w:highlight w:val="yellow"/>
              </w:rPr>
              <w:t xml:space="preserve"> ZŠ a rodiči.</w:t>
            </w:r>
            <w:r w:rsidR="00E61057" w:rsidRPr="00656F90">
              <w:rPr>
                <w:sz w:val="18"/>
                <w:szCs w:val="18"/>
              </w:rPr>
              <w:t xml:space="preserve"> </w:t>
            </w:r>
          </w:p>
        </w:tc>
      </w:tr>
      <w:tr w:rsidR="00E61057" w:rsidRPr="00656F90" w14:paraId="58442803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A437FDD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3A8D42B0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Celé území SO Praha 5.</w:t>
            </w:r>
          </w:p>
        </w:tc>
      </w:tr>
      <w:tr w:rsidR="00E61057" w:rsidRPr="00656F90" w14:paraId="532D86A7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49BFDF45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0E52E49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 případě potřeby stanoví RT MAP.</w:t>
            </w:r>
          </w:p>
        </w:tc>
      </w:tr>
      <w:tr w:rsidR="00E61057" w:rsidRPr="00656F90" w14:paraId="3336EE6E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1493903C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7C10FFEC" w14:textId="77777777" w:rsidR="00E61057" w:rsidRPr="00656F90" w:rsidRDefault="00E61057" w:rsidP="0012649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Vedení škol</w:t>
            </w:r>
            <w:r w:rsidR="0015612A" w:rsidRPr="00656F90">
              <w:rPr>
                <w:sz w:val="18"/>
                <w:szCs w:val="18"/>
              </w:rPr>
              <w:t>.</w:t>
            </w:r>
          </w:p>
        </w:tc>
      </w:tr>
      <w:tr w:rsidR="00E61057" w:rsidRPr="00656F90" w14:paraId="262A5E35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5D65C8CD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24D54E52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Všechny spolupracující školy v území.</w:t>
            </w:r>
          </w:p>
        </w:tc>
      </w:tr>
      <w:tr w:rsidR="00E61057" w:rsidRPr="00656F90" w14:paraId="589FB988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426CD67E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46D854D" w14:textId="77777777" w:rsidR="00E61057" w:rsidRPr="00656F90" w:rsidRDefault="00DD4624" w:rsidP="00DD4624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rFonts w:cs="Calibri"/>
                <w:color w:val="000000"/>
                <w:sz w:val="18"/>
                <w:szCs w:val="18"/>
                <w:highlight w:val="yellow"/>
              </w:rPr>
              <w:t>P</w:t>
            </w:r>
            <w:r w:rsidR="00E61057" w:rsidRPr="00656F90">
              <w:rPr>
                <w:rFonts w:cs="Calibri"/>
                <w:color w:val="000000"/>
                <w:sz w:val="18"/>
                <w:szCs w:val="18"/>
                <w:highlight w:val="yellow"/>
              </w:rPr>
              <w:t>očet</w:t>
            </w:r>
            <w:r w:rsidRPr="00656F90"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 setkání/</w:t>
            </w:r>
            <w:r w:rsidR="00E61057" w:rsidRPr="00656F90">
              <w:rPr>
                <w:rFonts w:cs="Calibri"/>
                <w:color w:val="000000"/>
                <w:sz w:val="18"/>
                <w:szCs w:val="18"/>
                <w:highlight w:val="yellow"/>
              </w:rPr>
              <w:t>aktivit sdílení.</w:t>
            </w:r>
          </w:p>
        </w:tc>
      </w:tr>
      <w:tr w:rsidR="00E61057" w:rsidRPr="00656F90" w14:paraId="6DC60070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029D7917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E3B234C" w14:textId="77777777" w:rsidR="00E61057" w:rsidRPr="00656F90" w:rsidRDefault="00126498" w:rsidP="0012649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  <w:highlight w:val="yellow"/>
              </w:rPr>
              <w:t>Rok 2023 pouze aktivity sdílení zkušeností</w:t>
            </w:r>
            <w:r w:rsidR="0015612A" w:rsidRPr="00656F90">
              <w:rPr>
                <w:sz w:val="18"/>
                <w:szCs w:val="18"/>
              </w:rPr>
              <w:t>.</w:t>
            </w:r>
          </w:p>
        </w:tc>
      </w:tr>
      <w:tr w:rsidR="00E61057" w:rsidRPr="00656F90" w14:paraId="4EF3D698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00BB3C2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3BFC090C" w14:textId="77777777" w:rsidR="00E61057" w:rsidRPr="00656F90" w:rsidRDefault="00E61057" w:rsidP="00D76BF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  <w:highlight w:val="yellow"/>
              </w:rPr>
              <w:t>Bez nákladů – aktivita ve fázi sdílení</w:t>
            </w:r>
            <w:r w:rsidR="00D76BF1" w:rsidRPr="00656F90">
              <w:rPr>
                <w:sz w:val="18"/>
                <w:szCs w:val="18"/>
                <w:highlight w:val="yellow"/>
              </w:rPr>
              <w:t xml:space="preserve"> / nelze financovat z</w:t>
            </w:r>
            <w:r w:rsidR="0015612A" w:rsidRPr="00656F90">
              <w:rPr>
                <w:sz w:val="18"/>
                <w:szCs w:val="18"/>
                <w:highlight w:val="yellow"/>
              </w:rPr>
              <w:t> </w:t>
            </w:r>
            <w:r w:rsidR="00D76BF1" w:rsidRPr="00656F90">
              <w:rPr>
                <w:sz w:val="18"/>
                <w:szCs w:val="18"/>
                <w:highlight w:val="yellow"/>
              </w:rPr>
              <w:t>MAP</w:t>
            </w:r>
            <w:r w:rsidR="0015612A" w:rsidRPr="00656F90">
              <w:rPr>
                <w:sz w:val="18"/>
                <w:szCs w:val="18"/>
              </w:rPr>
              <w:t>.</w:t>
            </w:r>
          </w:p>
        </w:tc>
      </w:tr>
      <w:tr w:rsidR="00E61057" w:rsidRPr="00656F90" w14:paraId="24BF83FD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7B7C58C3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6C661EFB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MČ Praha 5, školy</w:t>
            </w:r>
            <w:r w:rsidR="0015612A" w:rsidRPr="00656F90">
              <w:rPr>
                <w:sz w:val="18"/>
                <w:szCs w:val="18"/>
              </w:rPr>
              <w:t>.</w:t>
            </w:r>
            <w:r w:rsidRPr="00656F90">
              <w:rPr>
                <w:sz w:val="18"/>
                <w:szCs w:val="18"/>
              </w:rPr>
              <w:t xml:space="preserve"> </w:t>
            </w:r>
          </w:p>
        </w:tc>
      </w:tr>
      <w:tr w:rsidR="00E61057" w:rsidRPr="00656F90" w14:paraId="23D2100C" w14:textId="77777777" w:rsidTr="007576A7">
        <w:tc>
          <w:tcPr>
            <w:tcW w:w="3068" w:type="dxa"/>
            <w:shd w:val="clear" w:color="auto" w:fill="FFFFFF" w:themeFill="background1"/>
            <w:tcMar>
              <w:left w:w="103" w:type="dxa"/>
            </w:tcMar>
          </w:tcPr>
          <w:p w14:paraId="62373DAD" w14:textId="77777777" w:rsidR="00E61057" w:rsidRPr="00656F90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FFFFFF" w:themeFill="background1"/>
            <w:tcMar>
              <w:left w:w="103" w:type="dxa"/>
            </w:tcMar>
          </w:tcPr>
          <w:p w14:paraId="7C45FB99" w14:textId="77777777" w:rsidR="00E61057" w:rsidRPr="00656F90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Prostředky MČ Praha 5, rozpočet škol, dary a dotace</w:t>
            </w:r>
            <w:r w:rsidR="0015612A" w:rsidRPr="00656F90">
              <w:rPr>
                <w:sz w:val="18"/>
                <w:szCs w:val="18"/>
              </w:rPr>
              <w:t>.</w:t>
            </w:r>
          </w:p>
        </w:tc>
      </w:tr>
    </w:tbl>
    <w:p w14:paraId="4CBE72C0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41451A26" w14:textId="77777777" w:rsidR="00E61057" w:rsidRPr="00F22844" w:rsidRDefault="00E61057" w:rsidP="008B4B4C">
      <w:pPr>
        <w:spacing w:before="0" w:after="160" w:line="259" w:lineRule="auto"/>
        <w:jc w:val="left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1.2 Vytvořit příznivé materiální a sociální podmínky pro rozvoj čtenářské gramotnosti</w:t>
      </w:r>
    </w:p>
    <w:p w14:paraId="1308FAF3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5A8FF945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1.2.1. Tvorba optimálních materiálních podmínek pro rozvoj čtenářské gramotnosti</w:t>
      </w:r>
    </w:p>
    <w:p w14:paraId="605AA05C" w14:textId="77777777" w:rsidR="00E61057" w:rsidRPr="00F22844" w:rsidRDefault="00E61057" w:rsidP="00E61057">
      <w:pPr>
        <w:spacing w:after="0" w:line="240" w:lineRule="auto"/>
      </w:pPr>
    </w:p>
    <w:p w14:paraId="0FC6D08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593A7C1F" w14:textId="77777777" w:rsidR="00E61057" w:rsidRPr="00F22844" w:rsidRDefault="00E61057" w:rsidP="00E61057">
      <w:pPr>
        <w:spacing w:before="240" w:after="120"/>
      </w:pPr>
      <w:r w:rsidRPr="00F22844">
        <w:lastRenderedPageBreak/>
        <w:t>Tato aktivita jednoznačně vyplývá z identifikovaných potřeb škol v  dotazníkovém šetření realizačního týmu MAP i SWOT analýzy vytvořené společně s učiteli v pracovní skupině pro čtenářskou gramotnost.</w:t>
      </w:r>
    </w:p>
    <w:p w14:paraId="33B88A21" w14:textId="77777777" w:rsidR="00E61057" w:rsidRPr="00F22844" w:rsidRDefault="00E61057" w:rsidP="00E61057">
      <w:pPr>
        <w:spacing w:after="0" w:line="240" w:lineRule="auto"/>
      </w:pPr>
    </w:p>
    <w:p w14:paraId="4997D7CC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613E95B5" w14:textId="77777777" w:rsidR="00E61057" w:rsidRPr="00F22844" w:rsidRDefault="00E61057" w:rsidP="00E61057">
      <w:pPr>
        <w:spacing w:before="240" w:after="120"/>
      </w:pPr>
      <w:r w:rsidRPr="00F22844">
        <w:t>Vytvoření podnětného učebního prostředí ve školách a zlepšení podmínek pro rozvoj čtenářské gramotnosti žáků základních škol.</w:t>
      </w:r>
    </w:p>
    <w:p w14:paraId="3902307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1.2.1.</w:t>
      </w:r>
    </w:p>
    <w:p w14:paraId="240A6521" w14:textId="77777777" w:rsidR="00E61057" w:rsidRPr="00F22844" w:rsidRDefault="00E61057" w:rsidP="00E61057">
      <w:pPr>
        <w:spacing w:after="0" w:line="240" w:lineRule="auto"/>
        <w:rPr>
          <w:color w:val="FF0000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7234D48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DD66E4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651FBC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školních knihovních fondů</w:t>
            </w:r>
          </w:p>
        </w:tc>
      </w:tr>
      <w:tr w:rsidR="00E61057" w:rsidRPr="00F22844" w14:paraId="6F38413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FCA846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7464E5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7723BFA7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C2B8EA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E0BD62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Vytvoření podnětného učebního prostředí ve školách a zlepšení podmínek pro rozvoj čtenářské gramotnosti žáků základních škol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1011CA" w:rsidRPr="00F22844" w14:paraId="2D3A19B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5713843" w14:textId="76C43C5A" w:rsidR="001011CA" w:rsidRPr="00F22844" w:rsidRDefault="001011CA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3884133" w14:textId="5A2CC472" w:rsidR="001011CA" w:rsidRPr="001011CA" w:rsidRDefault="001011CA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1011CA">
              <w:rPr>
                <w:sz w:val="18"/>
                <w:szCs w:val="18"/>
                <w:highlight w:val="yellow"/>
              </w:rPr>
              <w:t>Cíl vzešel ze SWOT analýzy a z odborné diskuze pracovních skupin.</w:t>
            </w:r>
          </w:p>
        </w:tc>
      </w:tr>
      <w:tr w:rsidR="001011CA" w:rsidRPr="00F22844" w14:paraId="323462E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599750C" w14:textId="1D0BF21E" w:rsidR="001011CA" w:rsidRDefault="001011CA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B2C0123" w14:textId="3BA25E91" w:rsidR="001011CA" w:rsidRPr="001011CA" w:rsidRDefault="001011CA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1011CA">
              <w:rPr>
                <w:sz w:val="18"/>
                <w:szCs w:val="18"/>
                <w:highlight w:val="yellow"/>
              </w:rPr>
              <w:t>Podpora rozvoje školních knihovních fondů a činnosti školních knihoven.</w:t>
            </w:r>
          </w:p>
        </w:tc>
      </w:tr>
      <w:tr w:rsidR="00E61057" w:rsidRPr="00F22844" w14:paraId="74E9E30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17C64E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C38AA4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1011CA" w:rsidRPr="00F22844" w14:paraId="4BA898E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8F0E19B" w14:textId="5867F933" w:rsidR="001011CA" w:rsidRPr="00F22844" w:rsidRDefault="001011CA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C0BCC47" w14:textId="3119A9D5" w:rsidR="001011CA" w:rsidRPr="000C5132" w:rsidRDefault="000C5132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5132">
              <w:rPr>
                <w:sz w:val="18"/>
                <w:szCs w:val="18"/>
                <w:highlight w:val="yellow"/>
              </w:rPr>
              <w:t>Bez partnerství, popřípadě ve spolupráci se spřátelenými školami.</w:t>
            </w:r>
          </w:p>
        </w:tc>
      </w:tr>
      <w:tr w:rsidR="001011CA" w:rsidRPr="00F22844" w14:paraId="18244AD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D4317F6" w14:textId="6B7B8731" w:rsidR="001011CA" w:rsidRDefault="001011CA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1FB1369" w14:textId="3E4EBAFB" w:rsidR="001011CA" w:rsidRPr="000C5132" w:rsidRDefault="000C5132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5132">
              <w:rPr>
                <w:sz w:val="18"/>
                <w:szCs w:val="18"/>
                <w:highlight w:val="yellow"/>
              </w:rPr>
              <w:t>Vedení školy.</w:t>
            </w:r>
          </w:p>
        </w:tc>
      </w:tr>
      <w:tr w:rsidR="000C5132" w:rsidRPr="00F22844" w14:paraId="41B758C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D7BED28" w14:textId="390AEEC2" w:rsidR="000C5132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645E037" w14:textId="43170E0A" w:rsidR="000C5132" w:rsidRPr="000C5132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5132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0C5132" w:rsidRPr="00F22844" w14:paraId="4C4ADB3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72CB1C7" w14:textId="77777777" w:rsidR="000C5132" w:rsidRPr="00F22844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8ACE8F3" w14:textId="77777777" w:rsidR="000C5132" w:rsidRPr="00F22844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Velikost finančních prostředků poskytnutá na obnovu školních knihovních fondů</w:t>
            </w:r>
            <w:r>
              <w:rPr>
                <w:sz w:val="18"/>
                <w:szCs w:val="18"/>
              </w:rPr>
              <w:t>.</w:t>
            </w:r>
          </w:p>
          <w:p w14:paraId="3C717AF5" w14:textId="77777777" w:rsidR="000C5132" w:rsidRPr="00F22844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si zažádaly o finanční prostředky na obnovu školních knihovních fondů</w:t>
            </w:r>
            <w:r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  <w:p w14:paraId="6886EA2F" w14:textId="77777777" w:rsidR="000C5132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mají personálně zajištěnu správu školních knihovních fondů</w:t>
            </w:r>
            <w:r>
              <w:rPr>
                <w:sz w:val="18"/>
                <w:szCs w:val="18"/>
              </w:rPr>
              <w:t>.</w:t>
            </w:r>
          </w:p>
          <w:p w14:paraId="1AD2FD78" w14:textId="77777777" w:rsidR="000C5132" w:rsidRPr="00F22844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Realizované relevantní DVPP.</w:t>
            </w:r>
          </w:p>
          <w:p w14:paraId="2B52A9C1" w14:textId="77777777" w:rsidR="000C5132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nakoupených knih</w:t>
            </w:r>
            <w:r>
              <w:rPr>
                <w:sz w:val="18"/>
                <w:szCs w:val="18"/>
              </w:rPr>
              <w:t>.</w:t>
            </w:r>
          </w:p>
          <w:p w14:paraId="1D471DB1" w14:textId="77777777" w:rsidR="000C5132" w:rsidRPr="00F22844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7788">
              <w:rPr>
                <w:sz w:val="18"/>
                <w:szCs w:val="18"/>
                <w:highlight w:val="yellow"/>
              </w:rPr>
              <w:t>Počet škol s knihovním informačním systémem (digitalizovaných školních knihoven)</w:t>
            </w:r>
            <w:r>
              <w:rPr>
                <w:sz w:val="18"/>
                <w:szCs w:val="18"/>
              </w:rPr>
              <w:t>.</w:t>
            </w:r>
          </w:p>
        </w:tc>
      </w:tr>
      <w:tr w:rsidR="000C5132" w:rsidRPr="00F22844" w14:paraId="52F0865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EC833CD" w14:textId="77777777" w:rsidR="000C5132" w:rsidRPr="00F22844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1783E7B" w14:textId="77777777" w:rsidR="000C5132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892F5E">
              <w:rPr>
                <w:sz w:val="18"/>
                <w:szCs w:val="18"/>
                <w:highlight w:val="yellow"/>
              </w:rPr>
              <w:t xml:space="preserve">Rok 2023 a </w:t>
            </w:r>
            <w:r w:rsidRPr="00036A17">
              <w:rPr>
                <w:sz w:val="18"/>
                <w:szCs w:val="18"/>
                <w:highlight w:val="yellow"/>
              </w:rPr>
              <w:t xml:space="preserve">dále. </w:t>
            </w:r>
          </w:p>
          <w:p w14:paraId="4D01A3AA" w14:textId="77777777" w:rsidR="000C5132" w:rsidRPr="00F22844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36A17">
              <w:rPr>
                <w:sz w:val="18"/>
                <w:szCs w:val="18"/>
                <w:highlight w:val="yellow"/>
              </w:rPr>
              <w:t>Pro rok 2023 počítáme především s digitalizací školních knihoven a sdílením dobré praxe v této oblasti.</w:t>
            </w:r>
            <w:r>
              <w:rPr>
                <w:sz w:val="18"/>
                <w:szCs w:val="18"/>
              </w:rPr>
              <w:t xml:space="preserve"> </w:t>
            </w:r>
            <w:r w:rsidRPr="00036A17">
              <w:rPr>
                <w:sz w:val="18"/>
                <w:szCs w:val="18"/>
                <w:highlight w:val="yellow"/>
              </w:rPr>
              <w:t>Následně by měla být od r. 2024 opět možná podpora obnovy knihovních fondů.</w:t>
            </w:r>
          </w:p>
        </w:tc>
      </w:tr>
      <w:tr w:rsidR="000C5132" w:rsidRPr="00F22844" w14:paraId="0D449D0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05E089F" w14:textId="77777777" w:rsidR="000C5132" w:rsidRPr="00F22844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27DC03C" w14:textId="77777777" w:rsidR="000C5132" w:rsidRPr="000C7788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>2023 Bez nároku na financování z</w:t>
            </w:r>
            <w:r>
              <w:rPr>
                <w:sz w:val="18"/>
                <w:szCs w:val="18"/>
                <w:highlight w:val="yellow"/>
              </w:rPr>
              <w:t> </w:t>
            </w:r>
            <w:r w:rsidRPr="000C7788">
              <w:rPr>
                <w:sz w:val="18"/>
                <w:szCs w:val="18"/>
                <w:highlight w:val="yellow"/>
              </w:rPr>
              <w:t>MAP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0C5132" w:rsidRPr="00F22844" w14:paraId="7973425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C491094" w14:textId="77777777" w:rsidR="000C5132" w:rsidRPr="00F22844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3A0DBAFC" w14:textId="77777777" w:rsidR="000C5132" w:rsidRPr="000C7788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 xml:space="preserve">Digitalizace </w:t>
            </w:r>
            <w:proofErr w:type="spellStart"/>
            <w:r w:rsidRPr="000C7788">
              <w:rPr>
                <w:sz w:val="18"/>
                <w:szCs w:val="18"/>
                <w:highlight w:val="yellow"/>
              </w:rPr>
              <w:t>šk</w:t>
            </w:r>
            <w:proofErr w:type="spellEnd"/>
            <w:r w:rsidRPr="000C7788">
              <w:rPr>
                <w:sz w:val="18"/>
                <w:szCs w:val="18"/>
                <w:highlight w:val="yellow"/>
              </w:rPr>
              <w:t>. knihoven z rozpočtů škol</w:t>
            </w:r>
            <w:r>
              <w:rPr>
                <w:sz w:val="18"/>
                <w:szCs w:val="18"/>
                <w:highlight w:val="yellow"/>
              </w:rPr>
              <w:t>.</w:t>
            </w:r>
          </w:p>
          <w:p w14:paraId="3BCB1862" w14:textId="77777777" w:rsidR="000C5132" w:rsidRPr="000C7788" w:rsidRDefault="000C5132" w:rsidP="000C51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7788">
              <w:rPr>
                <w:sz w:val="18"/>
                <w:szCs w:val="18"/>
                <w:highlight w:val="yellow"/>
              </w:rPr>
              <w:t>Formou relevantního dotačního titulu, popř. z prostředků MČ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0C5132" w:rsidRPr="00F22844" w14:paraId="244A4CF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5C4DC2B" w14:textId="77777777" w:rsidR="000C5132" w:rsidRPr="00F22844" w:rsidRDefault="000C5132" w:rsidP="000C5132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7C3F526E" w14:textId="77777777" w:rsidR="000C5132" w:rsidRPr="00F22844" w:rsidRDefault="000C5132" w:rsidP="000C5132">
            <w:pPr>
              <w:pStyle w:val="Odstavecseseznamem"/>
              <w:spacing w:after="0" w:line="216" w:lineRule="auto"/>
              <w:ind w:left="0"/>
              <w:rPr>
                <w:sz w:val="18"/>
                <w:szCs w:val="18"/>
              </w:rPr>
            </w:pPr>
            <w:r w:rsidRPr="00036A17">
              <w:rPr>
                <w:rFonts w:cs="Calibri"/>
                <w:sz w:val="18"/>
                <w:szCs w:val="18"/>
                <w:highlight w:val="yellow"/>
              </w:rPr>
              <w:t>Rozpočet škol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51781F4F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4F37ABF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85609A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1.2.1.2.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7BCC0A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Podpora čtenářské gramotnosti – průřezová aktivita MŠ a ZŠ</w:t>
            </w:r>
          </w:p>
        </w:tc>
      </w:tr>
      <w:tr w:rsidR="00E61057" w:rsidRPr="00F22844" w14:paraId="336ADD2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5CD391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D14D637" w14:textId="7A7B50D4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1011CA" w:rsidRPr="001011CA">
              <w:rPr>
                <w:sz w:val="18"/>
                <w:szCs w:val="18"/>
                <w:highlight w:val="yellow"/>
              </w:rPr>
              <w:t>, B</w:t>
            </w:r>
          </w:p>
        </w:tc>
      </w:tr>
      <w:tr w:rsidR="00E61057" w:rsidRPr="00F22844" w14:paraId="259C2C9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5B35E4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D35020A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Podpořit rozvoj čtenářské pregramotnosti na jednotlivých MŠ a čtenářské gramotnosti na jednotlivých ZŠ každodenními kreativními drobnými aktivitami bez velkých nároků na financování. A to tak, aby tato prospěšná práce drobná probíhala formou spontánních aktivit jednotlivých škol. Zástupci škol se pak mohou následně v rámci aktivit </w:t>
            </w:r>
            <w:r w:rsidRPr="00F22844">
              <w:rPr>
                <w:sz w:val="18"/>
                <w:szCs w:val="18"/>
              </w:rPr>
              <w:lastRenderedPageBreak/>
              <w:t>sdílení podělit o dobrou praxi i v této oblasti.</w:t>
            </w:r>
          </w:p>
        </w:tc>
      </w:tr>
      <w:tr w:rsidR="00E61057" w:rsidRPr="00F22844" w14:paraId="574E183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366CF7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A317CFE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V rámci podpory rozvoje čtenářské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 xml:space="preserve">)gramotnosti je stěžejní každodenní drobná aktivita jednotlivých škol i jednotlivých pedagogů. RT MAP je si toho plně vědom, proto tyto aktivity mapuje a podporuje formou zařazení této souhrnné aktivity do ročního akčního plánu. Zdůrazňujeme tím důležitost každodenní drobné práce s dětmi a žáky, včetně iniciativy jednotlivých pedagogických pracovníků, i dětí a žáků samotných. Naše podpora je v tomto případě ryze neformální, a to proto, abychom dosavadní fungování a dobrý průběh spontánně a svobodně probíhajících aktivit svými zásahy nesvazovali, neomezovali a nenarušovali tyto aktivity ohledy na administrativní úkony spojené s řízením projektu MAP. </w:t>
            </w:r>
          </w:p>
          <w:p w14:paraId="6794ECD2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definován na základě komunikace se zainteresovanými stranami, která byla následně podpořena i výstupy odborné diskuze pracovních skupin.</w:t>
            </w:r>
          </w:p>
        </w:tc>
      </w:tr>
      <w:tr w:rsidR="00E61057" w:rsidRPr="00F22844" w14:paraId="3A2EB17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A04E83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94CD906" w14:textId="77777777" w:rsidR="00E61057" w:rsidRPr="00F22844" w:rsidRDefault="00E61057" w:rsidP="007576A7">
            <w:pPr>
              <w:shd w:val="clear" w:color="auto" w:fill="FFFFFF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>Tato souhrnná průřezová aktivita zahrnuje podporu čtenářské (</w:t>
            </w:r>
            <w:proofErr w:type="spellStart"/>
            <w:r w:rsidRPr="00F22844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F22844">
              <w:rPr>
                <w:rFonts w:cs="Arial"/>
                <w:sz w:val="18"/>
                <w:szCs w:val="18"/>
              </w:rPr>
              <w:t>)gramotnosti např. formou čtení dětem v MŠ, vymýšlení příběhu, doplňování slov, vyprávěn</w:t>
            </w:r>
            <w:r w:rsidR="00647A03">
              <w:rPr>
                <w:rFonts w:cs="Arial"/>
                <w:sz w:val="18"/>
                <w:szCs w:val="18"/>
              </w:rPr>
              <w:t>í známých pohádek podle obrázků;</w:t>
            </w:r>
            <w:r w:rsidRPr="00F22844">
              <w:rPr>
                <w:rFonts w:cs="Arial"/>
                <w:sz w:val="18"/>
                <w:szCs w:val="18"/>
              </w:rPr>
              <w:t xml:space="preserve"> návštěvu rodičů v MŠ a zapojení do projektu</w:t>
            </w:r>
            <w:r w:rsidR="00647A03">
              <w:rPr>
                <w:rFonts w:cs="Arial"/>
                <w:sz w:val="18"/>
                <w:szCs w:val="18"/>
              </w:rPr>
              <w:t>"Společné čtení"</w:t>
            </w:r>
            <w:r w:rsidRPr="00F22844">
              <w:rPr>
                <w:rFonts w:cs="Arial"/>
                <w:sz w:val="18"/>
                <w:szCs w:val="18"/>
              </w:rPr>
              <w:t>; besedu o knize s</w:t>
            </w:r>
            <w:r w:rsidR="00647A03">
              <w:rPr>
                <w:rFonts w:cs="Arial"/>
                <w:sz w:val="18"/>
                <w:szCs w:val="18"/>
              </w:rPr>
              <w:t>e zajímavou osobností</w:t>
            </w:r>
            <w:r w:rsidRPr="00F22844">
              <w:rPr>
                <w:rFonts w:cs="Arial"/>
                <w:sz w:val="18"/>
                <w:szCs w:val="18"/>
              </w:rPr>
              <w:t xml:space="preserve">; zdrobněliny - hru s předměty - ukládání do domků různé velikosti; divadelní představení - dramatizace pohádek; dotykovou pantomimu; zrcadlení – přenášení písmen a obkreslování písmen - levá, pravá; Návštěvu tiskárny, pozorování výroby knih; spolupráci s knihovnou; využití 3D didaktické hry TOPOLOGO- VISIO; interaktivní čtení – doplňování slov v příběhu; Výrobu leporela - Práci  s knihou, textem, obrázky, vytváření příběhu; čtení předškolákům ve škole - předškoláci pravidelně (jednou za dva měsíce) navštíví školu, kde jim žáci prvního stupně budou číst a budou mít pro předškoláky připravené drobné úkoly spojené se čteným textem. </w:t>
            </w:r>
          </w:p>
          <w:p w14:paraId="742E959E" w14:textId="77777777" w:rsidR="00E61057" w:rsidRPr="00F22844" w:rsidRDefault="00E61057" w:rsidP="00647A03">
            <w:pPr>
              <w:shd w:val="clear" w:color="auto" w:fill="FFFFFF"/>
              <w:spacing w:before="0" w:line="240" w:lineRule="auto"/>
              <w:rPr>
                <w:sz w:val="18"/>
                <w:szCs w:val="18"/>
              </w:rPr>
            </w:pPr>
            <w:r w:rsidRPr="00F22844">
              <w:rPr>
                <w:rFonts w:cs="Arial"/>
                <w:sz w:val="18"/>
                <w:szCs w:val="18"/>
              </w:rPr>
              <w:t xml:space="preserve">Další aktivity podpory čtenářské gramotnosti pro žáky ZŠ, např. čtenářské dílny na 1. stupni - jednou za 14 dní čtenářská dílna v rámci vyučování v rozsahu 2 až 3 vyučovacích hodin; vedení třídní knihovničky; </w:t>
            </w:r>
            <w:r w:rsidR="00647A03">
              <w:rPr>
                <w:rFonts w:cs="Arial"/>
                <w:sz w:val="18"/>
                <w:szCs w:val="18"/>
              </w:rPr>
              <w:t>Noc s Andersenem</w:t>
            </w:r>
            <w:r w:rsidRPr="00F22844">
              <w:rPr>
                <w:rFonts w:cs="Arial"/>
                <w:sz w:val="18"/>
                <w:szCs w:val="18"/>
              </w:rPr>
              <w:t xml:space="preserve"> - spaní ve škole s literárním programem ve škole i mimo školu; třída nebo skupina tříd píší a ilustrují vlastní časopis; každý žák napíše příběh, ilustruje ho a ze všech příběhů žáků ze třídy se vytvoří kniha, která se pak slavnostně předá rodičům (…) atd.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6504898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C5A8E1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9094E1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36D0CC8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FE3432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C9337C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5D75533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3441AA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6BF8C4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školy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72D296E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9054FA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BCD6CC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spolupracující školy hlavního vzdělávacího proudu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4E8E7835" w14:textId="77777777" w:rsidTr="007576A7">
        <w:trPr>
          <w:trHeight w:val="1054"/>
        </w:trPr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3F43E3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C03883E" w14:textId="77777777" w:rsidR="00E61057" w:rsidRPr="00F22844" w:rsidRDefault="00E61057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E2927">
              <w:rPr>
                <w:sz w:val="18"/>
                <w:szCs w:val="18"/>
                <w:highlight w:val="yellow"/>
              </w:rPr>
              <w:t xml:space="preserve">Realizace neformálního přenosu dobré praxe v rámci </w:t>
            </w:r>
            <w:r w:rsidR="00647A03" w:rsidRPr="003E2927">
              <w:rPr>
                <w:sz w:val="18"/>
                <w:szCs w:val="18"/>
                <w:highlight w:val="yellow"/>
              </w:rPr>
              <w:t>rozšířeného setkání PS; realizace lokální literární soutěže</w:t>
            </w:r>
            <w:r w:rsidR="003E2927" w:rsidRPr="003E2927">
              <w:rPr>
                <w:sz w:val="18"/>
                <w:szCs w:val="18"/>
                <w:highlight w:val="yellow"/>
              </w:rPr>
              <w:t>; fungování čtenářských dílen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52155AD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AA6603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BC7264D" w14:textId="77777777" w:rsidR="00E61057" w:rsidRPr="00F22844" w:rsidRDefault="00E61057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E2927">
              <w:rPr>
                <w:sz w:val="18"/>
                <w:szCs w:val="18"/>
                <w:highlight w:val="yellow"/>
              </w:rPr>
              <w:t xml:space="preserve">Rok </w:t>
            </w:r>
            <w:r w:rsidR="003E2927" w:rsidRPr="003E2927">
              <w:rPr>
                <w:sz w:val="18"/>
                <w:szCs w:val="18"/>
                <w:highlight w:val="yellow"/>
              </w:rPr>
              <w:t>2023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4B93CDA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84C037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72CC524" w14:textId="77777777" w:rsidR="00E61057" w:rsidRPr="00F22844" w:rsidRDefault="00E61057" w:rsidP="003E292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E2927">
              <w:rPr>
                <w:sz w:val="18"/>
                <w:szCs w:val="18"/>
                <w:highlight w:val="yellow"/>
              </w:rPr>
              <w:t>Bez nároku na financování MAP I</w:t>
            </w:r>
            <w:r w:rsidR="003E2927" w:rsidRPr="003E2927">
              <w:rPr>
                <w:sz w:val="18"/>
                <w:szCs w:val="18"/>
                <w:highlight w:val="yellow"/>
              </w:rPr>
              <w:t>I</w:t>
            </w:r>
            <w:r w:rsidRPr="003E2927">
              <w:rPr>
                <w:sz w:val="18"/>
                <w:szCs w:val="18"/>
                <w:highlight w:val="yellow"/>
              </w:rPr>
              <w:t xml:space="preserve">I, financováno může být jen </w:t>
            </w:r>
            <w:r w:rsidRPr="004267D0">
              <w:rPr>
                <w:sz w:val="18"/>
                <w:szCs w:val="18"/>
                <w:highlight w:val="yellow"/>
              </w:rPr>
              <w:t xml:space="preserve">vzájemné sdílení a přenos dobré praxe, a to v rámci </w:t>
            </w:r>
            <w:r w:rsidR="003E2927" w:rsidRPr="004267D0">
              <w:rPr>
                <w:sz w:val="18"/>
                <w:szCs w:val="18"/>
                <w:highlight w:val="yellow"/>
              </w:rPr>
              <w:t>rozšířeného setkání PS</w:t>
            </w:r>
            <w:r w:rsidRPr="004267D0">
              <w:rPr>
                <w:sz w:val="18"/>
                <w:szCs w:val="18"/>
                <w:highlight w:val="yellow"/>
              </w:rPr>
              <w:t xml:space="preserve"> </w:t>
            </w:r>
            <w:r w:rsidR="004267D0" w:rsidRPr="004267D0">
              <w:rPr>
                <w:sz w:val="18"/>
                <w:szCs w:val="18"/>
                <w:highlight w:val="yellow"/>
              </w:rPr>
              <w:t>cca do 10 000 Kč</w:t>
            </w:r>
            <w:r w:rsidR="0015612A">
              <w:rPr>
                <w:sz w:val="18"/>
                <w:szCs w:val="18"/>
              </w:rPr>
              <w:t>.</w:t>
            </w:r>
            <w:r w:rsidR="00D10CB1">
              <w:rPr>
                <w:sz w:val="18"/>
                <w:szCs w:val="18"/>
              </w:rPr>
              <w:t xml:space="preserve"> </w:t>
            </w:r>
            <w:r w:rsidR="00D10CB1" w:rsidRPr="00D10CB1">
              <w:rPr>
                <w:sz w:val="18"/>
                <w:szCs w:val="18"/>
                <w:highlight w:val="yellow"/>
              </w:rPr>
              <w:t xml:space="preserve">Využít je možno např. případné vhodné aktivity </w:t>
            </w:r>
            <w:r w:rsidR="00D10CB1" w:rsidRPr="00D10CB1">
              <w:rPr>
                <w:sz w:val="18"/>
                <w:szCs w:val="18"/>
                <w:highlight w:val="yellow"/>
              </w:rPr>
              <w:lastRenderedPageBreak/>
              <w:t>pro školy, hrazené projekty i-KAP II a i-KAP 2.</w:t>
            </w:r>
          </w:p>
        </w:tc>
      </w:tr>
      <w:tr w:rsidR="00E61057" w:rsidRPr="00F22844" w14:paraId="4A3F7D1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045FFE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877E2A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jednotlivých škol, MČ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1C184A1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0AF6BD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4C95D9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jednotlivých škol, MČ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</w:tbl>
    <w:p w14:paraId="6ADE35CE" w14:textId="77777777" w:rsidR="00E61057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69C3128D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1.2 Vytvořit příznivé materiální a sociální podmínky pro rozvoj čtenářské gramotnosti</w:t>
      </w:r>
    </w:p>
    <w:p w14:paraId="7BAB88A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 xml:space="preserve">Opatření 1.2.2. Rozvoj čtenářské gramotnosti v rámci </w:t>
      </w:r>
      <w:proofErr w:type="spellStart"/>
      <w:r w:rsidRPr="00F22844">
        <w:rPr>
          <w:color w:val="0070C0"/>
        </w:rPr>
        <w:t>extrakurikulárních</w:t>
      </w:r>
      <w:proofErr w:type="spellEnd"/>
      <w:r w:rsidRPr="00F22844">
        <w:rPr>
          <w:color w:val="0070C0"/>
        </w:rPr>
        <w:t xml:space="preserve"> aktivit</w:t>
      </w:r>
    </w:p>
    <w:p w14:paraId="7EA6824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54E0B156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SWOT analýzy vytvořené společně s učiteli v pracovní skupině pro čtenářskou gramotnost.</w:t>
      </w:r>
    </w:p>
    <w:p w14:paraId="4B001E76" w14:textId="77777777" w:rsidR="00E61057" w:rsidRDefault="00E61057" w:rsidP="00E61057">
      <w:pPr>
        <w:spacing w:after="0" w:line="240" w:lineRule="auto"/>
        <w:rPr>
          <w:color w:val="0070C0"/>
        </w:rPr>
      </w:pPr>
    </w:p>
    <w:p w14:paraId="5E9D761F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59C97A9F" w14:textId="77777777" w:rsidR="00E61057" w:rsidRPr="00F22844" w:rsidRDefault="00E61057" w:rsidP="00E61057">
      <w:pPr>
        <w:spacing w:before="240" w:after="120"/>
      </w:pPr>
      <w:r w:rsidRPr="00F22844">
        <w:t>Podpořit spolupráci škol s městskými knihovnami a podpořit tak zájem žáků o využívání služeb městských knihoven.</w:t>
      </w:r>
    </w:p>
    <w:p w14:paraId="21720D2A" w14:textId="77777777" w:rsidR="00E61057" w:rsidRDefault="00E61057" w:rsidP="00E61057">
      <w:pPr>
        <w:spacing w:before="0" w:after="120" w:line="240" w:lineRule="auto"/>
        <w:rPr>
          <w:color w:val="0070C0"/>
        </w:rPr>
      </w:pPr>
      <w:r w:rsidRPr="00F22844">
        <w:rPr>
          <w:color w:val="0070C0"/>
        </w:rPr>
        <w:t>Popis plánovaných aktivit pro opatření 1.2.2.</w:t>
      </w:r>
    </w:p>
    <w:p w14:paraId="2F6FD136" w14:textId="77777777" w:rsidR="00E61057" w:rsidRPr="00F22844" w:rsidRDefault="00E61057" w:rsidP="00E61057">
      <w:pPr>
        <w:spacing w:before="0" w:after="120" w:line="240" w:lineRule="auto"/>
        <w:rPr>
          <w:color w:val="0070C0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2C35374A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FB9CCF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1.2.2.1.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5FA3E4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Spolupráce s městskými knihovnami</w:t>
            </w:r>
          </w:p>
        </w:tc>
      </w:tr>
      <w:tr w:rsidR="00E61057" w:rsidRPr="00F22844" w14:paraId="528C3E5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096DC8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4F81BD" w:themeColor="accent1"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6966423" w14:textId="361AB9B2" w:rsidR="00E61057" w:rsidRPr="00F22844" w:rsidRDefault="000C5132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C5132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0C5132" w:rsidRPr="00F22844" w14:paraId="131A4A8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61F2061" w14:textId="4B176925" w:rsidR="000C5132" w:rsidRPr="00F22844" w:rsidRDefault="000C5132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32A26AB" w14:textId="1AE4F100" w:rsidR="000C5132" w:rsidRPr="000C5132" w:rsidRDefault="000C5132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Vytvořit příznivé podmínky pro rozvoj čtenářské gramotnosti.</w:t>
            </w:r>
          </w:p>
        </w:tc>
      </w:tr>
      <w:tr w:rsidR="000C5132" w:rsidRPr="00F22844" w14:paraId="2C67DC6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A91B1D0" w14:textId="6EFE2564" w:rsidR="000C5132" w:rsidRDefault="000C5132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25F485C" w14:textId="588D3614" w:rsidR="000C5132" w:rsidRDefault="000C5132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0C5132">
              <w:rPr>
                <w:sz w:val="18"/>
                <w:szCs w:val="18"/>
                <w:highlight w:val="yellow"/>
              </w:rPr>
              <w:t>Cíl vzešel ze SWOT analýz a z odborné diskuze pracovních skupin.</w:t>
            </w:r>
          </w:p>
        </w:tc>
      </w:tr>
      <w:tr w:rsidR="00E61057" w:rsidRPr="00F22844" w14:paraId="55D6FD4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93FC50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E7767D4" w14:textId="77777777" w:rsidR="00E61057" w:rsidRPr="00F22844" w:rsidRDefault="00FF6901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F6901">
              <w:rPr>
                <w:sz w:val="18"/>
                <w:szCs w:val="18"/>
                <w:highlight w:val="yellow"/>
              </w:rPr>
              <w:t>V roce 2023 bude realizován pouze sběr informací o využití služeb městských knihoven školami a zmapování zájmu o další spolupráci.</w:t>
            </w:r>
          </w:p>
        </w:tc>
      </w:tr>
      <w:tr w:rsidR="00E61057" w:rsidRPr="00F22844" w14:paraId="3C7FE2D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3BEFDF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1217B3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DA068A" w:rsidRPr="00F22844" w14:paraId="1CFF50D3" w14:textId="77777777" w:rsidTr="00077E3B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AD04C7E" w14:textId="7688C622" w:rsidR="00DA068A" w:rsidRPr="00F22844" w:rsidRDefault="00DA068A" w:rsidP="00DA068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3E61BD5" w14:textId="77777777" w:rsidR="00DA068A" w:rsidRDefault="00DA068A" w:rsidP="00DA068A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V případě potřeby stanoví RT MAP.</w:t>
            </w:r>
          </w:p>
          <w:p w14:paraId="741321A9" w14:textId="2DC67C3E" w:rsidR="00DA068A" w:rsidRPr="00F22844" w:rsidRDefault="00DA068A" w:rsidP="00DA068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>
              <w:rPr>
                <w:sz w:val="18"/>
                <w:szCs w:val="18"/>
              </w:rPr>
              <w:t>.</w:t>
            </w:r>
          </w:p>
        </w:tc>
      </w:tr>
      <w:tr w:rsidR="00DA068A" w:rsidRPr="00F22844" w14:paraId="29A97F2E" w14:textId="77777777" w:rsidTr="00077E3B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D9CD9AA" w14:textId="1CB32A73" w:rsidR="00DA068A" w:rsidRDefault="00DA068A" w:rsidP="00DA068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5571ABB" w14:textId="5D32C212" w:rsidR="00DA068A" w:rsidRPr="00DA068A" w:rsidRDefault="00DA068A" w:rsidP="00DA068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A068A">
              <w:rPr>
                <w:sz w:val="18"/>
                <w:szCs w:val="18"/>
                <w:highlight w:val="yellow"/>
              </w:rPr>
              <w:t>RT MAP, vedení škol.</w:t>
            </w:r>
          </w:p>
        </w:tc>
      </w:tr>
      <w:tr w:rsidR="00DA068A" w:rsidRPr="00F22844" w14:paraId="0D73AAE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25C2732" w14:textId="1F6A25F7" w:rsidR="00DA068A" w:rsidRDefault="00DA068A" w:rsidP="00DA068A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4586050" w14:textId="463F31DF" w:rsidR="00DA068A" w:rsidRPr="00DA068A" w:rsidRDefault="00DA068A" w:rsidP="00DA068A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DA068A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E61057" w:rsidRPr="00F22844" w14:paraId="5162FCD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7ED5164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4FC4F11E" w14:textId="77777777" w:rsidR="00B06F61" w:rsidRPr="00F22844" w:rsidRDefault="00E61057" w:rsidP="00FF690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škol, které pravidelně využívají služeb městských knihoven</w:t>
            </w:r>
            <w:r w:rsidR="0015612A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br/>
            </w:r>
            <w:r w:rsidR="00B06F61" w:rsidRPr="00B06F61">
              <w:rPr>
                <w:sz w:val="18"/>
                <w:szCs w:val="18"/>
                <w:highlight w:val="yellow"/>
              </w:rPr>
              <w:t>Vytvořený přehled o využití služeb městských knihoven školami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5F2EDEB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5D89AD8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5D1DD99" w14:textId="77777777" w:rsidR="00E61057" w:rsidRPr="00F22844" w:rsidRDefault="00E61057" w:rsidP="005B1D32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Rok 202</w:t>
            </w:r>
            <w:r w:rsidR="005B1D32">
              <w:rPr>
                <w:sz w:val="18"/>
                <w:szCs w:val="18"/>
              </w:rPr>
              <w:t>3</w:t>
            </w:r>
            <w:r w:rsidRPr="00F22844">
              <w:rPr>
                <w:sz w:val="18"/>
                <w:szCs w:val="18"/>
              </w:rPr>
              <w:t xml:space="preserve"> (a dále)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7E4E653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42406A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51FF02A" w14:textId="77777777" w:rsidR="00FF6901" w:rsidRDefault="005B1D32" w:rsidP="00FF690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5B1D32">
              <w:rPr>
                <w:sz w:val="18"/>
                <w:szCs w:val="18"/>
                <w:highlight w:val="yellow"/>
              </w:rPr>
              <w:t xml:space="preserve">2023 </w:t>
            </w:r>
            <w:r>
              <w:rPr>
                <w:sz w:val="18"/>
                <w:szCs w:val="18"/>
                <w:highlight w:val="yellow"/>
              </w:rPr>
              <w:t xml:space="preserve">- </w:t>
            </w:r>
            <w:r w:rsidRPr="005B1D32">
              <w:rPr>
                <w:sz w:val="18"/>
                <w:szCs w:val="18"/>
                <w:highlight w:val="yellow"/>
              </w:rPr>
              <w:t>bez nároku na</w:t>
            </w:r>
            <w:r w:rsidR="00FF6901">
              <w:rPr>
                <w:sz w:val="18"/>
                <w:szCs w:val="18"/>
                <w:highlight w:val="yellow"/>
              </w:rPr>
              <w:t xml:space="preserve"> dodatečné</w:t>
            </w:r>
            <w:r w:rsidRPr="005B1D32">
              <w:rPr>
                <w:sz w:val="18"/>
                <w:szCs w:val="18"/>
                <w:highlight w:val="yellow"/>
              </w:rPr>
              <w:t xml:space="preserve"> financování z</w:t>
            </w:r>
            <w:r w:rsidR="0015612A">
              <w:rPr>
                <w:sz w:val="18"/>
                <w:szCs w:val="18"/>
                <w:highlight w:val="yellow"/>
              </w:rPr>
              <w:t> </w:t>
            </w:r>
            <w:r w:rsidRPr="005B1D32">
              <w:rPr>
                <w:sz w:val="18"/>
                <w:szCs w:val="18"/>
                <w:highlight w:val="yellow"/>
              </w:rPr>
              <w:t>MAP</w:t>
            </w:r>
            <w:r w:rsidR="0015612A">
              <w:rPr>
                <w:sz w:val="18"/>
                <w:szCs w:val="18"/>
                <w:highlight w:val="yellow"/>
              </w:rPr>
              <w:t>.</w:t>
            </w:r>
            <w:r w:rsidRPr="005B1D32">
              <w:rPr>
                <w:sz w:val="18"/>
                <w:szCs w:val="18"/>
                <w:highlight w:val="yellow"/>
              </w:rPr>
              <w:t xml:space="preserve"> </w:t>
            </w:r>
          </w:p>
          <w:p w14:paraId="054D3747" w14:textId="77777777" w:rsidR="00E61057" w:rsidRPr="00F22844" w:rsidRDefault="00B06F61" w:rsidP="00FF690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2024 a 2025 –</w:t>
            </w:r>
            <w:r w:rsidR="005B1D32" w:rsidRPr="005B1D32">
              <w:rPr>
                <w:sz w:val="18"/>
                <w:szCs w:val="18"/>
                <w:highlight w:val="yellow"/>
              </w:rPr>
              <w:t> </w:t>
            </w:r>
            <w:r>
              <w:rPr>
                <w:sz w:val="18"/>
                <w:szCs w:val="18"/>
                <w:highlight w:val="yellow"/>
              </w:rPr>
              <w:t xml:space="preserve">v </w:t>
            </w:r>
            <w:r w:rsidR="005B1D32" w:rsidRPr="005B1D32">
              <w:rPr>
                <w:sz w:val="18"/>
                <w:szCs w:val="18"/>
                <w:highlight w:val="yellow"/>
              </w:rPr>
              <w:t xml:space="preserve">dalších letech </w:t>
            </w:r>
            <w:r>
              <w:rPr>
                <w:sz w:val="18"/>
                <w:szCs w:val="18"/>
                <w:highlight w:val="yellow"/>
              </w:rPr>
              <w:t xml:space="preserve">v případě zájmu škol </w:t>
            </w:r>
            <w:r w:rsidR="005B1D32" w:rsidRPr="005B1D32">
              <w:rPr>
                <w:sz w:val="18"/>
                <w:szCs w:val="18"/>
                <w:highlight w:val="yellow"/>
              </w:rPr>
              <w:t xml:space="preserve">cca </w:t>
            </w:r>
            <w:r w:rsidR="00E61057" w:rsidRPr="005B1D32">
              <w:rPr>
                <w:sz w:val="18"/>
                <w:szCs w:val="18"/>
                <w:highlight w:val="yellow"/>
              </w:rPr>
              <w:t>100 000 Kč/rok</w:t>
            </w:r>
            <w:r>
              <w:rPr>
                <w:sz w:val="18"/>
                <w:szCs w:val="18"/>
              </w:rPr>
              <w:t>.</w:t>
            </w:r>
          </w:p>
        </w:tc>
      </w:tr>
      <w:tr w:rsidR="00E61057" w:rsidRPr="00F22844" w14:paraId="4B47E21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08E320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A21BC77" w14:textId="77777777" w:rsidR="00E61057" w:rsidRPr="00F22844" w:rsidRDefault="00FF6901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F6901">
              <w:rPr>
                <w:sz w:val="18"/>
                <w:szCs w:val="18"/>
                <w:highlight w:val="yellow"/>
              </w:rPr>
              <w:t>MAP III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084CDF6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FBA7E4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08B3A6A" w14:textId="77777777" w:rsidR="00E61057" w:rsidRPr="00F22844" w:rsidRDefault="00FF6901" w:rsidP="007576A7">
            <w:pPr>
              <w:pStyle w:val="Odstavecseseznamem"/>
              <w:spacing w:after="0" w:line="216" w:lineRule="auto"/>
              <w:ind w:left="0"/>
              <w:rPr>
                <w:sz w:val="18"/>
                <w:szCs w:val="18"/>
              </w:rPr>
            </w:pPr>
            <w:r w:rsidRPr="00FF6901">
              <w:rPr>
                <w:sz w:val="18"/>
                <w:szCs w:val="18"/>
                <w:highlight w:val="yellow"/>
              </w:rPr>
              <w:t>V rámci činnosti RT MAP III</w:t>
            </w:r>
            <w:r w:rsidR="0015612A">
              <w:rPr>
                <w:sz w:val="18"/>
                <w:szCs w:val="18"/>
              </w:rPr>
              <w:t>.</w:t>
            </w:r>
          </w:p>
        </w:tc>
      </w:tr>
    </w:tbl>
    <w:p w14:paraId="08246085" w14:textId="77777777" w:rsidR="00E61057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3086ED38" w14:textId="77777777" w:rsidR="00424BF2" w:rsidRDefault="00424BF2" w:rsidP="00E61057">
      <w:pPr>
        <w:spacing w:after="0" w:line="240" w:lineRule="auto"/>
        <w:rPr>
          <w:b/>
          <w:color w:val="0070C0"/>
          <w:sz w:val="24"/>
        </w:rPr>
      </w:pPr>
    </w:p>
    <w:p w14:paraId="32898D75" w14:textId="77777777" w:rsidR="00424BF2" w:rsidRDefault="00424BF2" w:rsidP="00E61057">
      <w:pPr>
        <w:spacing w:after="0" w:line="240" w:lineRule="auto"/>
        <w:rPr>
          <w:b/>
          <w:color w:val="0070C0"/>
          <w:sz w:val="24"/>
        </w:rPr>
      </w:pPr>
    </w:p>
    <w:p w14:paraId="645E20EF" w14:textId="77777777" w:rsidR="00424BF2" w:rsidRDefault="00424BF2" w:rsidP="00E61057">
      <w:pPr>
        <w:spacing w:after="0" w:line="240" w:lineRule="auto"/>
        <w:rPr>
          <w:b/>
          <w:color w:val="0070C0"/>
          <w:sz w:val="24"/>
        </w:rPr>
      </w:pPr>
    </w:p>
    <w:p w14:paraId="769794D2" w14:textId="620491E6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lastRenderedPageBreak/>
        <w:t>Cíl priority 1.3 Zlepšit podmínky a zázemí pro moderní vzdělávání</w:t>
      </w:r>
    </w:p>
    <w:p w14:paraId="30353992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04EE647E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1.3.1. Efektivní využívání IT ve výuce</w:t>
      </w:r>
    </w:p>
    <w:p w14:paraId="4891F011" w14:textId="77777777" w:rsidR="00E61057" w:rsidRPr="00F22844" w:rsidRDefault="00E61057" w:rsidP="00E61057">
      <w:pPr>
        <w:spacing w:after="0" w:line="240" w:lineRule="auto"/>
      </w:pPr>
    </w:p>
    <w:p w14:paraId="21B3A22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0360942E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SWOT analýzy vytvořené společně s učiteli v pracovních skupinách.</w:t>
      </w:r>
    </w:p>
    <w:p w14:paraId="2B214C4E" w14:textId="77777777" w:rsidR="00E61057" w:rsidRPr="00F22844" w:rsidRDefault="00E61057" w:rsidP="00E61057">
      <w:pPr>
        <w:spacing w:after="0" w:line="240" w:lineRule="auto"/>
      </w:pPr>
    </w:p>
    <w:p w14:paraId="37790A8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995ADBE" w14:textId="77777777" w:rsidR="00E61057" w:rsidRDefault="00E61057" w:rsidP="00E61057">
      <w:pPr>
        <w:spacing w:before="240" w:after="120"/>
      </w:pPr>
      <w:r w:rsidRPr="00F22844">
        <w:t>Vytvoření podnětného a především bezpečného prostředí pro efektivní využití IT ve výuce. Podpora digitální gramotnosti a bezpečnosti dětí a žáků jako uživatelů vzdělávání</w:t>
      </w:r>
      <w:r w:rsidR="003F3893">
        <w:t xml:space="preserve">, </w:t>
      </w:r>
      <w:r w:rsidR="003F3893" w:rsidRPr="003F3893">
        <w:rPr>
          <w:highlight w:val="yellow"/>
        </w:rPr>
        <w:t>prevence vzniku digitální propasti mezi žáky</w:t>
      </w:r>
      <w:r w:rsidRPr="00F22844">
        <w:t>.</w:t>
      </w:r>
    </w:p>
    <w:p w14:paraId="3E371D8D" w14:textId="77777777" w:rsidR="00E61057" w:rsidRPr="00F22844" w:rsidRDefault="00E61057" w:rsidP="00E61057">
      <w:pPr>
        <w:spacing w:before="240" w:after="120"/>
      </w:pPr>
      <w:r w:rsidRPr="00F22844">
        <w:rPr>
          <w:color w:val="0070C0"/>
        </w:rPr>
        <w:t>Popis plánovaných aktivit pro opatření</w:t>
      </w:r>
      <w:r>
        <w:rPr>
          <w:color w:val="0070C0"/>
        </w:rPr>
        <w:t xml:space="preserve"> 1.3.1.</w:t>
      </w:r>
    </w:p>
    <w:p w14:paraId="637587A8" w14:textId="77777777" w:rsidR="00E61057" w:rsidRPr="00F22844" w:rsidRDefault="00E61057" w:rsidP="00E61057">
      <w:pPr>
        <w:spacing w:after="0" w:line="240" w:lineRule="auto"/>
      </w:pPr>
    </w:p>
    <w:tbl>
      <w:tblPr>
        <w:tblStyle w:val="Mkatabulky"/>
        <w:tblW w:w="8700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1"/>
        <w:gridCol w:w="5659"/>
      </w:tblGrid>
      <w:tr w:rsidR="00E61057" w:rsidRPr="00F22844" w14:paraId="638FF178" w14:textId="77777777" w:rsidTr="007576A7">
        <w:trPr>
          <w:trHeight w:val="734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2EE2254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1.3.1.1.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34BCE830" w14:textId="77777777" w:rsidR="00E61057" w:rsidRDefault="00E61057" w:rsidP="00E8180C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Pomoc školám s výukou nové informatiky, efektivního a bezpečného využití ICT ve škole i při výuce -  výchova dětí a žáků v digitálním věku</w:t>
            </w:r>
            <w:r w:rsidR="00E8180C">
              <w:rPr>
                <w:color w:val="0070C0"/>
                <w:sz w:val="18"/>
                <w:szCs w:val="18"/>
              </w:rPr>
              <w:t xml:space="preserve"> </w:t>
            </w:r>
          </w:p>
          <w:p w14:paraId="4E2459A5" w14:textId="77777777" w:rsidR="00E8180C" w:rsidRPr="00F22844" w:rsidRDefault="00E8180C" w:rsidP="00E8180C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71455F06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242F835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4DCDF539" w14:textId="77F2C17E" w:rsidR="00E61057" w:rsidRPr="00F22844" w:rsidRDefault="00DA068A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DA068A"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E61057" w:rsidRPr="00F22844" w14:paraId="67553590" w14:textId="77777777" w:rsidTr="007576A7">
        <w:trPr>
          <w:trHeight w:val="474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0D5B68C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06CFA763" w14:textId="77777777" w:rsidR="00E61057" w:rsidRPr="00F22844" w:rsidRDefault="00E61057" w:rsidP="00E8180C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Podpora rozvoje ICT zázemí škol, digitální be</w:t>
            </w:r>
            <w:r w:rsidR="00E8180C">
              <w:rPr>
                <w:sz w:val="18"/>
                <w:szCs w:val="18"/>
              </w:rPr>
              <w:t>zpečnosti a gramotnosti nezbytné</w:t>
            </w:r>
            <w:r w:rsidRPr="00F22844">
              <w:rPr>
                <w:sz w:val="18"/>
                <w:szCs w:val="18"/>
              </w:rPr>
              <w:t xml:space="preserve"> pro efektivní využívání IT ve výuce</w:t>
            </w:r>
            <w:r w:rsidR="00E8180C">
              <w:rPr>
                <w:sz w:val="18"/>
                <w:szCs w:val="18"/>
              </w:rPr>
              <w:t xml:space="preserve">, </w:t>
            </w:r>
            <w:r w:rsidR="00E8180C" w:rsidRPr="00E8180C">
              <w:rPr>
                <w:sz w:val="18"/>
                <w:szCs w:val="18"/>
                <w:highlight w:val="yellow"/>
              </w:rPr>
              <w:t>prevence vzniku digitální propasti u znevýhodněných žáků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226B3CDA" w14:textId="77777777" w:rsidTr="007576A7">
        <w:trPr>
          <w:trHeight w:val="71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AF4C2C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AE15AF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 identifikovaných potřeb škol v úvodním i opakovaném dotazníkovém šetření, ze SWOT analýz i z odborné diskuze pracovních skupin.</w:t>
            </w:r>
          </w:p>
        </w:tc>
      </w:tr>
      <w:tr w:rsidR="00E61057" w:rsidRPr="00F22844" w14:paraId="56877B85" w14:textId="77777777" w:rsidTr="007576A7">
        <w:trPr>
          <w:trHeight w:val="241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070A347E" w14:textId="77777777" w:rsidR="00E61057" w:rsidRPr="0052439A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D8C6937" w14:textId="77777777" w:rsidR="00E61057" w:rsidRPr="0052439A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sz w:val="18"/>
                <w:szCs w:val="18"/>
              </w:rPr>
              <w:t>Přednášky, besedy a setkání na téma budování ICT zázemí ve škole. Zahrnuta může být problematika bezpečí v kyberprostoru s důrazem na demokratickou komunikaci v kyberprostoru, její zásady a především rizika pro školní mládež; další částí jsou praktické rady a beseda o možnostech rodičů ve výchově a prevenci v této oblasti.</w:t>
            </w:r>
          </w:p>
          <w:p w14:paraId="7EAD3998" w14:textId="77777777" w:rsidR="005B4C3A" w:rsidRPr="0052439A" w:rsidRDefault="00E61057" w:rsidP="007157B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52439A">
              <w:rPr>
                <w:sz w:val="18"/>
                <w:szCs w:val="18"/>
              </w:rPr>
              <w:t xml:space="preserve">Semináře a setkávání vedení škol, metodiků ICT, případně přímo učitelů IT. Nabídka seminářů pro jednotlivé školy – jak implementovat výuku ICT do ostatních předmětů. </w:t>
            </w:r>
            <w:r w:rsidR="00E8180C" w:rsidRPr="005B4C3A">
              <w:rPr>
                <w:sz w:val="18"/>
                <w:szCs w:val="18"/>
                <w:highlight w:val="yellow"/>
              </w:rPr>
              <w:t xml:space="preserve">Workshop pro vyučující ICT </w:t>
            </w:r>
            <w:r w:rsidR="005B4C3A" w:rsidRPr="005B4C3A">
              <w:rPr>
                <w:sz w:val="18"/>
                <w:szCs w:val="18"/>
                <w:highlight w:val="yellow"/>
              </w:rPr>
              <w:t>v rámci</w:t>
            </w:r>
            <w:r w:rsidR="00E8180C" w:rsidRPr="005B4C3A">
              <w:rPr>
                <w:sz w:val="18"/>
                <w:szCs w:val="18"/>
                <w:highlight w:val="yellow"/>
              </w:rPr>
              <w:t> Prahy 5</w:t>
            </w:r>
            <w:r w:rsidR="001345C7">
              <w:rPr>
                <w:sz w:val="18"/>
                <w:szCs w:val="18"/>
              </w:rPr>
              <w:t xml:space="preserve"> atp</w:t>
            </w:r>
            <w:r w:rsidR="00E8180C">
              <w:rPr>
                <w:sz w:val="18"/>
                <w:szCs w:val="18"/>
              </w:rPr>
              <w:t xml:space="preserve">. </w:t>
            </w:r>
            <w:r w:rsidRPr="0052439A">
              <w:rPr>
                <w:sz w:val="18"/>
                <w:szCs w:val="18"/>
              </w:rPr>
              <w:t>Organizace prezentace vybavení pro výuku IT/robotiky pro ředitele škol/učitele ICT.</w:t>
            </w:r>
            <w:r w:rsidR="001345C7">
              <w:rPr>
                <w:sz w:val="18"/>
                <w:szCs w:val="18"/>
              </w:rPr>
              <w:t xml:space="preserve"> </w:t>
            </w:r>
            <w:r w:rsidR="001345C7" w:rsidRPr="001345C7">
              <w:rPr>
                <w:sz w:val="18"/>
                <w:szCs w:val="18"/>
                <w:highlight w:val="yellow"/>
              </w:rPr>
              <w:t>Podporována může být</w:t>
            </w:r>
            <w:r w:rsidR="001345C7">
              <w:rPr>
                <w:sz w:val="18"/>
                <w:szCs w:val="18"/>
              </w:rPr>
              <w:t xml:space="preserve"> </w:t>
            </w:r>
            <w:r w:rsidR="005B4C3A" w:rsidRPr="005B4C3A">
              <w:rPr>
                <w:sz w:val="18"/>
                <w:szCs w:val="18"/>
                <w:highlight w:val="yellow"/>
              </w:rPr>
              <w:t>spolupráce s</w:t>
            </w:r>
            <w:r w:rsidR="001345C7">
              <w:rPr>
                <w:sz w:val="18"/>
                <w:szCs w:val="18"/>
                <w:highlight w:val="yellow"/>
              </w:rPr>
              <w:t>e</w:t>
            </w:r>
            <w:r w:rsidR="005B4C3A" w:rsidRPr="005B4C3A">
              <w:rPr>
                <w:sz w:val="18"/>
                <w:szCs w:val="18"/>
                <w:highlight w:val="yellow"/>
              </w:rPr>
              <w:t> SPŠ Smícho</w:t>
            </w:r>
            <w:r w:rsidR="001345C7">
              <w:rPr>
                <w:sz w:val="18"/>
                <w:szCs w:val="18"/>
                <w:highlight w:val="yellow"/>
              </w:rPr>
              <w:t>v, přenos dobré praxe, práce s roboty/ozoboty, případně návštěvy studentů SPŠ v ZŠ, kde by vyučující ZŠ mohli názorně využít při výuce také dovednosti studentů SPŠ</w:t>
            </w:r>
            <w:r w:rsidR="007157B3">
              <w:rPr>
                <w:sz w:val="18"/>
                <w:szCs w:val="18"/>
                <w:highlight w:val="yellow"/>
              </w:rPr>
              <w:t xml:space="preserve"> podobně jako je tomu např. u tandemové výuky.</w:t>
            </w:r>
          </w:p>
        </w:tc>
      </w:tr>
      <w:tr w:rsidR="00E61057" w:rsidRPr="00F22844" w14:paraId="43BDB12B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269A8E8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25AE2D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trike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6BAF2FD8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5F428EA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767297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MAP, obecně školy SO Praha 5</w:t>
            </w:r>
            <w:r w:rsidR="007157B3">
              <w:rPr>
                <w:sz w:val="18"/>
                <w:szCs w:val="18"/>
              </w:rPr>
              <w:t xml:space="preserve">, </w:t>
            </w:r>
            <w:r w:rsidR="007157B3" w:rsidRPr="007157B3">
              <w:rPr>
                <w:sz w:val="18"/>
                <w:szCs w:val="18"/>
                <w:highlight w:val="yellow"/>
              </w:rPr>
              <w:t>případně SPŠ S</w:t>
            </w:r>
            <w:r w:rsidR="007157B3">
              <w:rPr>
                <w:sz w:val="18"/>
                <w:szCs w:val="18"/>
                <w:highlight w:val="yellow"/>
              </w:rPr>
              <w:t>m</w:t>
            </w:r>
            <w:r w:rsidR="007157B3" w:rsidRPr="007157B3">
              <w:rPr>
                <w:sz w:val="18"/>
                <w:szCs w:val="18"/>
                <w:highlight w:val="yellow"/>
              </w:rPr>
              <w:t>íchov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7FDC655F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3ACB5B5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67C0BC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Jan </w:t>
            </w:r>
            <w:proofErr w:type="spellStart"/>
            <w:r w:rsidRPr="00F22844">
              <w:rPr>
                <w:sz w:val="18"/>
                <w:szCs w:val="18"/>
              </w:rPr>
              <w:t>Horkel</w:t>
            </w:r>
            <w:proofErr w:type="spellEnd"/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61B0565C" w14:textId="77777777" w:rsidTr="007576A7">
        <w:trPr>
          <w:trHeight w:val="48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529E16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lastRenderedPageBreak/>
              <w:t>Počet a typ škol zapojených v rámci práce s cílovou skupinou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72B9EC6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ZŠ SO Praha 5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3ACC39EB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4EDE0F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74DC198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setkání – besed, spolupracujících škol</w:t>
            </w:r>
            <w:r w:rsidR="00403212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="00403212" w:rsidRPr="00403212">
              <w:rPr>
                <w:rFonts w:cs="Calibri"/>
                <w:color w:val="000000"/>
                <w:sz w:val="18"/>
                <w:szCs w:val="18"/>
                <w:highlight w:val="yellow"/>
              </w:rPr>
              <w:t>aktivit sdílení</w:t>
            </w:r>
            <w:r w:rsidR="0015612A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4A3A124C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47D6B92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138AADCB" w14:textId="77777777" w:rsidR="00E61057" w:rsidRPr="00F22844" w:rsidRDefault="007157B3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51F3A346" w14:textId="77777777" w:rsidTr="007576A7">
        <w:trPr>
          <w:trHeight w:val="229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30DCC76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20D97895" w14:textId="77777777" w:rsidR="00184030" w:rsidRPr="00F22844" w:rsidRDefault="00184030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184030">
              <w:rPr>
                <w:sz w:val="18"/>
                <w:szCs w:val="18"/>
                <w:highlight w:val="yellow"/>
              </w:rPr>
              <w:t xml:space="preserve">Z MAP lze hradit jen případné rozšířené setkání PS pro digitální gramotnost s pedagogy </w:t>
            </w:r>
            <w:r>
              <w:rPr>
                <w:sz w:val="18"/>
                <w:szCs w:val="18"/>
                <w:highlight w:val="yellow"/>
              </w:rPr>
              <w:t>nebo</w:t>
            </w:r>
            <w:r w:rsidRPr="00184030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s </w:t>
            </w:r>
            <w:r w:rsidRPr="00184030">
              <w:rPr>
                <w:sz w:val="18"/>
                <w:szCs w:val="18"/>
                <w:highlight w:val="yellow"/>
              </w:rPr>
              <w:t>odborníky</w:t>
            </w:r>
            <w:r>
              <w:rPr>
                <w:sz w:val="18"/>
                <w:szCs w:val="18"/>
                <w:highlight w:val="yellow"/>
              </w:rPr>
              <w:t xml:space="preserve"> pro oblast digitální gramotnosti a ICT</w:t>
            </w:r>
            <w:r w:rsidR="001D4D61">
              <w:rPr>
                <w:sz w:val="18"/>
                <w:szCs w:val="18"/>
                <w:highlight w:val="yellow"/>
              </w:rPr>
              <w:t>, cca 10</w:t>
            </w:r>
            <w:r w:rsidR="00E945C7">
              <w:rPr>
                <w:sz w:val="18"/>
                <w:szCs w:val="18"/>
                <w:highlight w:val="yellow"/>
              </w:rPr>
              <w:t> 000 Kč na setkání</w:t>
            </w:r>
            <w:r w:rsidRPr="00184030">
              <w:rPr>
                <w:sz w:val="18"/>
                <w:szCs w:val="18"/>
                <w:highlight w:val="yellow"/>
              </w:rPr>
              <w:t>.</w:t>
            </w:r>
            <w:r w:rsidR="00D10CB1">
              <w:rPr>
                <w:sz w:val="18"/>
                <w:szCs w:val="18"/>
              </w:rPr>
              <w:t xml:space="preserve"> </w:t>
            </w:r>
            <w:r w:rsidR="00D10CB1" w:rsidRPr="00D10CB1">
              <w:rPr>
                <w:sz w:val="18"/>
                <w:szCs w:val="18"/>
                <w:highlight w:val="yellow"/>
              </w:rPr>
              <w:t>Využít je možno např. případné vhodné aktivity pro školy, hrazené projekty i-KAP II a i-KAP 2.</w:t>
            </w:r>
          </w:p>
        </w:tc>
      </w:tr>
      <w:tr w:rsidR="00E61057" w:rsidRPr="00F22844" w14:paraId="36FCCB90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0ACBA8A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42119137" w14:textId="77777777" w:rsidR="00E61057" w:rsidRPr="00F22844" w:rsidRDefault="00E61057" w:rsidP="007157B3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Prostředky MČ, prostředky škol</w:t>
            </w:r>
            <w:r w:rsidR="0015612A">
              <w:rPr>
                <w:sz w:val="18"/>
                <w:szCs w:val="18"/>
              </w:rPr>
              <w:t>.</w:t>
            </w:r>
          </w:p>
        </w:tc>
      </w:tr>
      <w:tr w:rsidR="00E61057" w:rsidRPr="00F22844" w14:paraId="1CCB55F4" w14:textId="77777777" w:rsidTr="007576A7">
        <w:trPr>
          <w:trHeight w:val="245"/>
        </w:trPr>
        <w:tc>
          <w:tcPr>
            <w:tcW w:w="3041" w:type="dxa"/>
            <w:shd w:val="clear" w:color="auto" w:fill="auto"/>
            <w:tcMar>
              <w:left w:w="103" w:type="dxa"/>
            </w:tcMar>
          </w:tcPr>
          <w:p w14:paraId="1B1A325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59" w:type="dxa"/>
            <w:shd w:val="clear" w:color="auto" w:fill="auto"/>
            <w:tcMar>
              <w:left w:w="103" w:type="dxa"/>
            </w:tcMar>
          </w:tcPr>
          <w:p w14:paraId="570959EA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Dle charakteru semináře</w:t>
            </w:r>
            <w:r w:rsidR="0015612A">
              <w:rPr>
                <w:sz w:val="18"/>
                <w:szCs w:val="18"/>
              </w:rPr>
              <w:t>.</w:t>
            </w:r>
          </w:p>
        </w:tc>
      </w:tr>
    </w:tbl>
    <w:p w14:paraId="3FAD335A" w14:textId="77777777" w:rsidR="00E61057" w:rsidRPr="00F22844" w:rsidRDefault="00E61057" w:rsidP="00E61057">
      <w:pPr>
        <w:spacing w:before="0" w:after="160" w:line="259" w:lineRule="auto"/>
        <w:jc w:val="left"/>
      </w:pPr>
    </w:p>
    <w:p w14:paraId="7297E8FF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48D26EA8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 xml:space="preserve">Cíl priority 1.5 Rozšířit kapacitu škol </w:t>
      </w:r>
    </w:p>
    <w:p w14:paraId="4BEBEBC9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34C1662C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1.5.1. Zajištění vzdělávacích možností pro všechny děti v území</w:t>
      </w:r>
    </w:p>
    <w:p w14:paraId="7A796BE4" w14:textId="77777777" w:rsidR="00E61057" w:rsidRPr="00F22844" w:rsidRDefault="00E61057" w:rsidP="00E61057">
      <w:pPr>
        <w:spacing w:after="0" w:line="240" w:lineRule="auto"/>
      </w:pPr>
    </w:p>
    <w:p w14:paraId="1F2CF5BA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1ADBA9A1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 i z Demografické studie.</w:t>
      </w:r>
    </w:p>
    <w:p w14:paraId="78073CC8" w14:textId="77777777" w:rsidR="00E61057" w:rsidRPr="00F22844" w:rsidRDefault="00E61057" w:rsidP="00E61057">
      <w:pPr>
        <w:spacing w:after="0" w:line="240" w:lineRule="auto"/>
      </w:pPr>
    </w:p>
    <w:p w14:paraId="48B3C6CE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3DEBA4F" w14:textId="77777777" w:rsidR="00E61057" w:rsidRPr="00F22844" w:rsidRDefault="00E61057" w:rsidP="00E61057">
      <w:pPr>
        <w:spacing w:before="240" w:after="120"/>
      </w:pPr>
      <w:r w:rsidRPr="00F22844">
        <w:t>Podpořit rozšiřování a navyšování kapacity škol až do uspokojení demografické poptávky, tak aby bylo bez problémů možné zajišťovat vzdělávání pro všechny děti a žáky v území.</w:t>
      </w:r>
    </w:p>
    <w:p w14:paraId="029E2AA4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 xml:space="preserve">Popis plánovaných aktivit pro opatření 1.5.1. </w:t>
      </w:r>
    </w:p>
    <w:p w14:paraId="08D68310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286EBA1C" w14:textId="77777777" w:rsidR="00E61057" w:rsidRDefault="00E61057" w:rsidP="00E61057">
      <w:pPr>
        <w:spacing w:before="240" w:after="120"/>
      </w:pPr>
      <w:r w:rsidRPr="00F22844">
        <w:t>V návaznosti na schválený Strategický rámec se zřizovatel i jednotlivé školy aktivně zapojují do čerpání investičních prostředků prostřednictvím výzev operačních programů.</w:t>
      </w:r>
      <w:r w:rsidR="005E1E6F">
        <w:t xml:space="preserve"> </w:t>
      </w:r>
      <w:r w:rsidR="005E1E6F" w:rsidRPr="005E1E6F">
        <w:rPr>
          <w:highlight w:val="yellow"/>
        </w:rPr>
        <w:t>Pro zajištění elementárního přístupu všech dětí a žáků z území MČ Praha 5 a MČ Praha - Slivenec ke vzdělávání je nutné navyšovat kapacitu mateřských i základních škol v území.</w:t>
      </w:r>
      <w:r w:rsidR="005E1E6F">
        <w:t xml:space="preserve"> </w:t>
      </w:r>
      <w:r w:rsidR="005E1E6F" w:rsidRPr="00DE68EB">
        <w:rPr>
          <w:highlight w:val="yellow"/>
        </w:rPr>
        <w:t>Plánování výstavby a rozvoje školské infrastruktury</w:t>
      </w:r>
      <w:r w:rsidR="00024DAA">
        <w:rPr>
          <w:highlight w:val="yellow"/>
        </w:rPr>
        <w:t xml:space="preserve"> v souladu s demografickou poptávkou</w:t>
      </w:r>
      <w:r w:rsidR="005E1E6F" w:rsidRPr="00DE68EB">
        <w:rPr>
          <w:highlight w:val="yellow"/>
        </w:rPr>
        <w:t xml:space="preserve"> je komplexním procesem přesahujícím horizont Ročního akčního plánu, informace o připravovaných investičních projektech naleznete </w:t>
      </w:r>
      <w:r w:rsidR="00DE68EB">
        <w:rPr>
          <w:highlight w:val="yellow"/>
        </w:rPr>
        <w:t xml:space="preserve">vždy </w:t>
      </w:r>
      <w:r w:rsidR="005E1E6F" w:rsidRPr="00DE68EB">
        <w:rPr>
          <w:highlight w:val="yellow"/>
        </w:rPr>
        <w:t>v aktuálním</w:t>
      </w:r>
      <w:r w:rsidR="005E1E6F">
        <w:t xml:space="preserve"> </w:t>
      </w:r>
      <w:r w:rsidR="005E1E6F" w:rsidRPr="00DE68EB">
        <w:rPr>
          <w:highlight w:val="yellow"/>
        </w:rPr>
        <w:t>znění Strategického</w:t>
      </w:r>
      <w:r w:rsidR="00255867">
        <w:rPr>
          <w:highlight w:val="yellow"/>
        </w:rPr>
        <w:t xml:space="preserve"> rámce MAP</w:t>
      </w:r>
      <w:r w:rsidR="005E1E6F" w:rsidRPr="00DE68EB">
        <w:rPr>
          <w:highlight w:val="yellow"/>
        </w:rPr>
        <w:t>, v tabulce investičních projektových záměrů</w:t>
      </w:r>
      <w:r w:rsidR="00DE68EB">
        <w:rPr>
          <w:highlight w:val="yellow"/>
        </w:rPr>
        <w:t xml:space="preserve"> Strategického rámce</w:t>
      </w:r>
      <w:r w:rsidR="005E1E6F" w:rsidRPr="00DE68EB">
        <w:rPr>
          <w:highlight w:val="yellow"/>
        </w:rPr>
        <w:t>.</w:t>
      </w:r>
    </w:p>
    <w:p w14:paraId="3AE67E9B" w14:textId="77777777" w:rsidR="005E1E6F" w:rsidRDefault="005E1E6F" w:rsidP="00E61057">
      <w:pPr>
        <w:spacing w:before="240" w:after="120"/>
      </w:pPr>
    </w:p>
    <w:p w14:paraId="3793E4FA" w14:textId="77777777" w:rsidR="00E61057" w:rsidRPr="00F22844" w:rsidRDefault="00E61057" w:rsidP="00E61057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</w:pPr>
      <w:r w:rsidRPr="00F22844">
        <w:rPr>
          <w:rFonts w:asciiTheme="majorHAnsi" w:eastAsia="Calibri" w:hAnsiTheme="majorHAnsi" w:cstheme="majorBidi"/>
          <w:b/>
          <w:iCs/>
          <w:smallCaps/>
          <w:color w:val="4F81BD" w:themeColor="accent1"/>
          <w:sz w:val="26"/>
          <w:szCs w:val="26"/>
          <w:lang w:eastAsia="en-US"/>
        </w:rPr>
        <w:lastRenderedPageBreak/>
        <w:t>Priorita II Podpora pedagogů</w:t>
      </w:r>
    </w:p>
    <w:p w14:paraId="3FC412C0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601037F9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69403EB2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noProof/>
        </w:rPr>
        <w:drawing>
          <wp:inline distT="0" distB="0" distL="0" distR="0" wp14:anchorId="2E83D48C" wp14:editId="127DCCDD">
            <wp:extent cx="5760720" cy="3369310"/>
            <wp:effectExtent l="0" t="0" r="11430" b="0"/>
            <wp:docPr id="55" name="Diagram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0B21A70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2BAD2A7B" w14:textId="77777777" w:rsidR="00E61057" w:rsidRPr="00F22844" w:rsidRDefault="00890820" w:rsidP="00E61057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t>Cíl 2.2</w:t>
      </w:r>
      <w:r w:rsidR="00E61057" w:rsidRPr="00F22844">
        <w:rPr>
          <w:b/>
          <w:color w:val="0070C0"/>
          <w:sz w:val="24"/>
        </w:rPr>
        <w:t xml:space="preserve">.   Rozvíjet kompetence vedoucích pedagogických pracovníků </w:t>
      </w:r>
    </w:p>
    <w:p w14:paraId="2D438AD3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133187D6" w14:textId="77777777" w:rsidR="00E61057" w:rsidRPr="00F22844" w:rsidRDefault="00890820" w:rsidP="00E61057">
      <w:pPr>
        <w:spacing w:after="0" w:line="240" w:lineRule="auto"/>
        <w:rPr>
          <w:color w:val="0070C0"/>
        </w:rPr>
      </w:pPr>
      <w:r>
        <w:rPr>
          <w:color w:val="0070C0"/>
        </w:rPr>
        <w:t>Opatření 2.2</w:t>
      </w:r>
      <w:r w:rsidR="00E61057" w:rsidRPr="00F22844">
        <w:rPr>
          <w:color w:val="0070C0"/>
        </w:rPr>
        <w:t>.1. Podpora řídících pracovníků Š/ŠZ v území</w:t>
      </w:r>
    </w:p>
    <w:p w14:paraId="6E34E5A5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7E5AE10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7F77AD92" w14:textId="77777777" w:rsidR="00E61057" w:rsidRPr="00F22844" w:rsidRDefault="00E61057" w:rsidP="00E61057">
      <w:pPr>
        <w:spacing w:before="240" w:after="120"/>
      </w:pPr>
      <w:r w:rsidRPr="00F22844">
        <w:t>Cíl byl identifikován na základě komunikace MČ Praha 5 s řediteli Š/ŠZ a výstupů odborné činnosti všech pracovních skupin, shrnuté především formou SWOT3 analýz.</w:t>
      </w:r>
    </w:p>
    <w:p w14:paraId="2D4AA6C3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23EC4FE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BC1E1DA" w14:textId="77777777" w:rsidR="00E61057" w:rsidRPr="00F22844" w:rsidRDefault="00E61057" w:rsidP="00E61057">
      <w:pPr>
        <w:spacing w:before="240" w:after="120"/>
      </w:pPr>
      <w:r w:rsidRPr="00F22844">
        <w:t>Jedná se o nastavení a zlepšení systému profesního rozvoje vedoucích pedagogických pracovníků Š/ŠZ na území MAP Praha 5; uspořádáme společné kurzy a semináře (manažerské a komunikační dovednosti, leadership, prevence syndromu vyhoření, …).</w:t>
      </w:r>
    </w:p>
    <w:p w14:paraId="180243FC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46AA4FB0" w14:textId="77777777" w:rsidR="00424BF2" w:rsidRDefault="00424BF2" w:rsidP="00E61057">
      <w:pPr>
        <w:spacing w:after="0" w:line="240" w:lineRule="auto"/>
        <w:rPr>
          <w:color w:val="0070C0"/>
        </w:rPr>
      </w:pPr>
    </w:p>
    <w:p w14:paraId="29F6E195" w14:textId="4546C2C1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</w:t>
      </w:r>
      <w:r w:rsidR="00890820">
        <w:rPr>
          <w:color w:val="0070C0"/>
        </w:rPr>
        <w:t>ovaných aktivit pro opatření 2.2</w:t>
      </w:r>
      <w:r w:rsidRPr="00F22844">
        <w:rPr>
          <w:color w:val="0070C0"/>
        </w:rPr>
        <w:t xml:space="preserve">.1. </w:t>
      </w:r>
    </w:p>
    <w:p w14:paraId="7F38CC18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72" w:type="dxa"/>
        <w:tblInd w:w="399" w:type="dxa"/>
        <w:tblLook w:val="04A0" w:firstRow="1" w:lastRow="0" w:firstColumn="1" w:lastColumn="0" w:noHBand="0" w:noVBand="1"/>
      </w:tblPr>
      <w:tblGrid>
        <w:gridCol w:w="3072"/>
        <w:gridCol w:w="5600"/>
      </w:tblGrid>
      <w:tr w:rsidR="00E61057" w:rsidRPr="00F22844" w14:paraId="45783EA5" w14:textId="77777777" w:rsidTr="00115DE6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30C" w14:textId="77777777" w:rsidR="00E61057" w:rsidRPr="00F22844" w:rsidRDefault="00890820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2.2</w:t>
            </w:r>
            <w:r w:rsidR="00E61057" w:rsidRPr="00F22844">
              <w:rPr>
                <w:b/>
                <w:sz w:val="18"/>
                <w:szCs w:val="18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6C9" w14:textId="77777777" w:rsidR="00E61057" w:rsidRPr="00F22844" w:rsidRDefault="00E61057" w:rsidP="00380100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Společné školení</w:t>
            </w:r>
            <w:r w:rsidR="00380100">
              <w:rPr>
                <w:color w:val="0070C0"/>
                <w:sz w:val="18"/>
                <w:szCs w:val="18"/>
              </w:rPr>
              <w:t>/setkání</w:t>
            </w:r>
            <w:r w:rsidRPr="00F22844">
              <w:rPr>
                <w:color w:val="0070C0"/>
                <w:sz w:val="18"/>
                <w:szCs w:val="18"/>
              </w:rPr>
              <w:t xml:space="preserve"> vedoucích pedagogických pracovníků</w:t>
            </w:r>
            <w:r w:rsidR="000843CE">
              <w:rPr>
                <w:color w:val="0070C0"/>
                <w:sz w:val="18"/>
                <w:szCs w:val="18"/>
              </w:rPr>
              <w:t xml:space="preserve"> či </w:t>
            </w:r>
            <w:r w:rsidR="000843CE" w:rsidRPr="000843CE">
              <w:rPr>
                <w:color w:val="0070C0"/>
                <w:sz w:val="18"/>
                <w:szCs w:val="18"/>
                <w:highlight w:val="yellow"/>
              </w:rPr>
              <w:t>nadšených</w:t>
            </w:r>
            <w:r w:rsidR="000843CE">
              <w:rPr>
                <w:color w:val="0070C0"/>
                <w:sz w:val="18"/>
                <w:szCs w:val="18"/>
              </w:rPr>
              <w:t xml:space="preserve"> „</w:t>
            </w:r>
            <w:r w:rsidR="000843CE" w:rsidRPr="000843CE">
              <w:rPr>
                <w:color w:val="0070C0"/>
                <w:sz w:val="18"/>
                <w:szCs w:val="18"/>
                <w:highlight w:val="yellow"/>
              </w:rPr>
              <w:t>učitelů lídrů</w:t>
            </w:r>
            <w:r w:rsidR="000843CE">
              <w:rPr>
                <w:color w:val="0070C0"/>
                <w:sz w:val="18"/>
                <w:szCs w:val="18"/>
              </w:rPr>
              <w:t>“</w:t>
            </w:r>
            <w:r w:rsidRPr="00F22844">
              <w:rPr>
                <w:color w:val="0070C0"/>
                <w:sz w:val="18"/>
                <w:szCs w:val="18"/>
              </w:rPr>
              <w:t xml:space="preserve"> Š/ŠZ </w:t>
            </w:r>
          </w:p>
        </w:tc>
      </w:tr>
      <w:tr w:rsidR="00E61057" w:rsidRPr="00F22844" w14:paraId="5E8CBD59" w14:textId="77777777" w:rsidTr="00115DE6"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3108231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14:paraId="20364F4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14431B90" w14:textId="77777777" w:rsidTr="00115DE6"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5848D5A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14:paraId="7D3924B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Zajistit vedoucím pedagogickým pracovníků společné </w:t>
            </w:r>
            <w:r w:rsidRPr="000843CE">
              <w:rPr>
                <w:sz w:val="18"/>
                <w:szCs w:val="18"/>
                <w:highlight w:val="yellow"/>
              </w:rPr>
              <w:t>vzdělávání</w:t>
            </w:r>
            <w:r w:rsidR="00380100" w:rsidRPr="000843CE">
              <w:rPr>
                <w:sz w:val="18"/>
                <w:szCs w:val="18"/>
                <w:highlight w:val="yellow"/>
              </w:rPr>
              <w:t>/setkávání</w:t>
            </w:r>
            <w:r w:rsidR="000843CE" w:rsidRPr="000843CE">
              <w:rPr>
                <w:sz w:val="18"/>
                <w:szCs w:val="18"/>
                <w:highlight w:val="yellow"/>
              </w:rPr>
              <w:t xml:space="preserve"> a sdílení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71F7DE11" w14:textId="77777777" w:rsidTr="00115DE6">
        <w:tc>
          <w:tcPr>
            <w:tcW w:w="3072" w:type="dxa"/>
            <w:vAlign w:val="center"/>
          </w:tcPr>
          <w:p w14:paraId="6D85201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600" w:type="dxa"/>
            <w:vAlign w:val="center"/>
          </w:tcPr>
          <w:p w14:paraId="272C8505" w14:textId="77777777" w:rsidR="00E61057" w:rsidRPr="00F22844" w:rsidRDefault="00E61057" w:rsidP="00380100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Společné </w:t>
            </w:r>
            <w:r w:rsidR="00380100">
              <w:rPr>
                <w:sz w:val="18"/>
                <w:szCs w:val="18"/>
              </w:rPr>
              <w:t xml:space="preserve">(ideálně) </w:t>
            </w:r>
            <w:r w:rsidRPr="00F22844">
              <w:rPr>
                <w:sz w:val="18"/>
                <w:szCs w:val="18"/>
              </w:rPr>
              <w:t>výjezdní školení vedoucích pedagogických pracovníků Š/ŠZ</w:t>
            </w:r>
            <w:r w:rsidR="00380100">
              <w:rPr>
                <w:sz w:val="18"/>
                <w:szCs w:val="18"/>
              </w:rPr>
              <w:t xml:space="preserve">. </w:t>
            </w:r>
            <w:r w:rsidRPr="00F22844">
              <w:rPr>
                <w:sz w:val="18"/>
                <w:szCs w:val="18"/>
              </w:rPr>
              <w:t>Časový prostor bude intenzivně využit nejen ke vzdělávání na daná a požadovaná témata, ale díky výjezdní formě umožní také neformální sdílení informací a zkušeností.</w:t>
            </w:r>
          </w:p>
        </w:tc>
      </w:tr>
      <w:tr w:rsidR="00E61057" w:rsidRPr="00F22844" w14:paraId="5DC12E8E" w14:textId="77777777" w:rsidTr="00115DE6">
        <w:tc>
          <w:tcPr>
            <w:tcW w:w="3072" w:type="dxa"/>
            <w:vAlign w:val="center"/>
          </w:tcPr>
          <w:p w14:paraId="4D0F166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0" w:type="dxa"/>
            <w:vAlign w:val="center"/>
          </w:tcPr>
          <w:p w14:paraId="56DC554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1098D2B0" w14:textId="77777777" w:rsidTr="00115DE6">
        <w:tc>
          <w:tcPr>
            <w:tcW w:w="3072" w:type="dxa"/>
            <w:vAlign w:val="center"/>
          </w:tcPr>
          <w:p w14:paraId="3F334FE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0" w:type="dxa"/>
            <w:vAlign w:val="center"/>
          </w:tcPr>
          <w:p w14:paraId="2E8DCA5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Vzdělávací agentury</w:t>
            </w:r>
            <w:r w:rsidR="00115DE6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7D48350A" w14:textId="77777777" w:rsidTr="00115DE6">
        <w:tc>
          <w:tcPr>
            <w:tcW w:w="3072" w:type="dxa"/>
            <w:vAlign w:val="center"/>
          </w:tcPr>
          <w:p w14:paraId="51D7644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0" w:type="dxa"/>
            <w:vAlign w:val="center"/>
          </w:tcPr>
          <w:p w14:paraId="4F2FF14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MČ Praha 5 prostřednictvím OŠK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37235388" w14:textId="77777777" w:rsidTr="00115DE6">
        <w:tc>
          <w:tcPr>
            <w:tcW w:w="3072" w:type="dxa"/>
            <w:vAlign w:val="center"/>
          </w:tcPr>
          <w:p w14:paraId="5627B15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0" w:type="dxa"/>
            <w:vAlign w:val="center"/>
          </w:tcPr>
          <w:p w14:paraId="4BCA9E2F" w14:textId="77777777" w:rsidR="00E61057" w:rsidRPr="00F22844" w:rsidRDefault="00E61057" w:rsidP="007576A7">
            <w:pPr>
              <w:pStyle w:val="Odstavecseseznamem"/>
              <w:spacing w:before="0" w:after="0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podpořených vedoucích pedagogických pracovníků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2E8A897D" w14:textId="77777777" w:rsidTr="00115DE6">
        <w:tc>
          <w:tcPr>
            <w:tcW w:w="3072" w:type="dxa"/>
            <w:vAlign w:val="center"/>
          </w:tcPr>
          <w:p w14:paraId="614855C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0" w:type="dxa"/>
            <w:vAlign w:val="center"/>
          </w:tcPr>
          <w:p w14:paraId="2F10B207" w14:textId="37712640" w:rsidR="00E61057" w:rsidRPr="00F22844" w:rsidRDefault="00380100" w:rsidP="00763761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Rok 2023</w:t>
            </w:r>
            <w:r w:rsidR="00763761">
              <w:rPr>
                <w:sz w:val="18"/>
                <w:szCs w:val="18"/>
                <w:highlight w:val="yellow"/>
              </w:rPr>
              <w:t xml:space="preserve"> </w:t>
            </w:r>
            <w:r w:rsidR="00013D27">
              <w:rPr>
                <w:sz w:val="18"/>
                <w:szCs w:val="18"/>
                <w:highlight w:val="yellow"/>
              </w:rPr>
              <w:t xml:space="preserve">pouze plánování a </w:t>
            </w:r>
            <w:r w:rsidR="00763761">
              <w:rPr>
                <w:sz w:val="18"/>
                <w:szCs w:val="18"/>
                <w:highlight w:val="yellow"/>
              </w:rPr>
              <w:t xml:space="preserve">jakékoliv setkání </w:t>
            </w:r>
            <w:r w:rsidR="00013D27">
              <w:rPr>
                <w:sz w:val="18"/>
                <w:szCs w:val="18"/>
                <w:highlight w:val="yellow"/>
              </w:rPr>
              <w:t>bez finančních nároků,</w:t>
            </w:r>
            <w:r w:rsidR="00763761" w:rsidRPr="00763761">
              <w:rPr>
                <w:sz w:val="18"/>
                <w:szCs w:val="18"/>
                <w:highlight w:val="yellow"/>
              </w:rPr>
              <w:t xml:space="preserve"> dále </w:t>
            </w:r>
            <w:r w:rsidR="00763761">
              <w:rPr>
                <w:sz w:val="18"/>
                <w:szCs w:val="18"/>
                <w:highlight w:val="yellow"/>
              </w:rPr>
              <w:t>2024, 2025</w:t>
            </w:r>
            <w:r w:rsidR="00013D27">
              <w:rPr>
                <w:sz w:val="18"/>
                <w:szCs w:val="18"/>
                <w:highlight w:val="yellow"/>
              </w:rPr>
              <w:t xml:space="preserve"> </w:t>
            </w:r>
            <w:r w:rsidR="00763761" w:rsidRPr="00763761">
              <w:rPr>
                <w:sz w:val="18"/>
                <w:szCs w:val="18"/>
                <w:highlight w:val="yellow"/>
              </w:rPr>
              <w:t xml:space="preserve">již </w:t>
            </w:r>
            <w:r w:rsidR="00763761">
              <w:rPr>
                <w:sz w:val="18"/>
                <w:szCs w:val="18"/>
                <w:highlight w:val="yellow"/>
              </w:rPr>
              <w:t xml:space="preserve">1x </w:t>
            </w:r>
            <w:r w:rsidR="00370EC9">
              <w:rPr>
                <w:sz w:val="18"/>
                <w:szCs w:val="18"/>
                <w:highlight w:val="yellow"/>
              </w:rPr>
              <w:t xml:space="preserve">ročně </w:t>
            </w:r>
            <w:r w:rsidR="00763761" w:rsidRPr="00763761">
              <w:rPr>
                <w:sz w:val="18"/>
                <w:szCs w:val="18"/>
                <w:highlight w:val="yellow"/>
              </w:rPr>
              <w:t>výjezdní setkání</w:t>
            </w:r>
            <w:r w:rsidR="00370EC9">
              <w:rPr>
                <w:sz w:val="18"/>
                <w:szCs w:val="18"/>
              </w:rPr>
              <w:t xml:space="preserve"> </w:t>
            </w:r>
            <w:r w:rsidR="00370EC9" w:rsidRPr="00370EC9">
              <w:rPr>
                <w:sz w:val="18"/>
                <w:szCs w:val="18"/>
                <w:highlight w:val="yellow"/>
              </w:rPr>
              <w:t>MAP IV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6907CADC" w14:textId="77777777" w:rsidTr="00115DE6">
        <w:tc>
          <w:tcPr>
            <w:tcW w:w="3072" w:type="dxa"/>
            <w:vAlign w:val="center"/>
          </w:tcPr>
          <w:p w14:paraId="13C95D2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0" w:type="dxa"/>
            <w:vAlign w:val="center"/>
          </w:tcPr>
          <w:p w14:paraId="2F0835E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380100">
              <w:rPr>
                <w:sz w:val="18"/>
                <w:szCs w:val="18"/>
                <w:highlight w:val="yellow"/>
              </w:rPr>
              <w:t>100 000 Kč</w:t>
            </w:r>
            <w:r w:rsidR="00380100" w:rsidRPr="00380100">
              <w:rPr>
                <w:sz w:val="18"/>
                <w:szCs w:val="18"/>
                <w:highlight w:val="yellow"/>
              </w:rPr>
              <w:t xml:space="preserve"> na výjezdní setkání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2C1FB3C2" w14:textId="77777777" w:rsidTr="00115DE6">
        <w:tc>
          <w:tcPr>
            <w:tcW w:w="3072" w:type="dxa"/>
            <w:vAlign w:val="center"/>
          </w:tcPr>
          <w:p w14:paraId="6AFE36C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0" w:type="dxa"/>
            <w:vAlign w:val="center"/>
          </w:tcPr>
          <w:p w14:paraId="35878C57" w14:textId="6B8657EA" w:rsidR="00E61057" w:rsidRPr="00380100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380100">
              <w:rPr>
                <w:sz w:val="18"/>
                <w:szCs w:val="18"/>
                <w:highlight w:val="yellow"/>
              </w:rPr>
              <w:t xml:space="preserve">Finanční prostředky MČ Praha 5, </w:t>
            </w:r>
            <w:r w:rsidR="00370EC9">
              <w:rPr>
                <w:sz w:val="18"/>
                <w:szCs w:val="18"/>
                <w:highlight w:val="yellow"/>
              </w:rPr>
              <w:t xml:space="preserve">od 2024 </w:t>
            </w:r>
            <w:r w:rsidR="00B53DDE">
              <w:rPr>
                <w:sz w:val="18"/>
                <w:szCs w:val="18"/>
                <w:highlight w:val="yellow"/>
              </w:rPr>
              <w:t>MAP 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20D22933" w14:textId="77777777" w:rsidTr="00115DE6"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573FDE4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center"/>
          </w:tcPr>
          <w:p w14:paraId="483E8070" w14:textId="2C28C703" w:rsidR="00E61057" w:rsidRPr="00380100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380100">
              <w:rPr>
                <w:sz w:val="18"/>
                <w:szCs w:val="18"/>
                <w:highlight w:val="yellow"/>
              </w:rPr>
              <w:t xml:space="preserve">Finanční prostředky MČ Praha 5, </w:t>
            </w:r>
            <w:r w:rsidR="00370EC9">
              <w:rPr>
                <w:sz w:val="18"/>
                <w:szCs w:val="18"/>
                <w:highlight w:val="yellow"/>
              </w:rPr>
              <w:t>od 2023</w:t>
            </w:r>
            <w:r w:rsidR="00B53DDE">
              <w:rPr>
                <w:sz w:val="18"/>
                <w:szCs w:val="18"/>
                <w:highlight w:val="yellow"/>
              </w:rPr>
              <w:t xml:space="preserve"> MAP 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39833B35" w14:textId="77777777" w:rsidR="00115DE6" w:rsidRDefault="00115DE6"/>
    <w:tbl>
      <w:tblPr>
        <w:tblStyle w:val="Mkatabulky"/>
        <w:tblW w:w="8682" w:type="dxa"/>
        <w:tblInd w:w="39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2"/>
        <w:gridCol w:w="5600"/>
        <w:gridCol w:w="10"/>
      </w:tblGrid>
      <w:tr w:rsidR="00B969DD" w:rsidRPr="00F22844" w14:paraId="0211AFD5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A832423" w14:textId="77777777" w:rsidR="00B969DD" w:rsidRPr="00370EC9" w:rsidRDefault="00370EC9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Název aktivity 2.2.1.2</w:t>
            </w:r>
            <w:r w:rsidR="00B969DD" w:rsidRPr="00370EC9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140E4249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yellow"/>
              </w:rPr>
            </w:pPr>
            <w:r w:rsidRPr="00370EC9">
              <w:rPr>
                <w:color w:val="0070C0"/>
                <w:sz w:val="18"/>
                <w:szCs w:val="18"/>
                <w:highlight w:val="yellow"/>
              </w:rPr>
              <w:t xml:space="preserve">Podpora pedagogických, didaktických a manažerských kompetencí pracovníků ve vzdělávání </w:t>
            </w:r>
          </w:p>
        </w:tc>
      </w:tr>
      <w:tr w:rsidR="00B969DD" w:rsidRPr="00F22844" w14:paraId="621430D7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B933287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Typ aktivity/Kód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59064F11" w14:textId="77777777" w:rsidR="00B969DD" w:rsidRPr="00370EC9" w:rsidRDefault="002372BA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B</w:t>
            </w:r>
          </w:p>
        </w:tc>
      </w:tr>
      <w:tr w:rsidR="00B969DD" w:rsidRPr="00F22844" w14:paraId="5B347928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BA29700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Cíl aktivity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6787AE3E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 xml:space="preserve">Program </w:t>
            </w:r>
            <w:proofErr w:type="spellStart"/>
            <w:r w:rsidRPr="00370EC9">
              <w:rPr>
                <w:sz w:val="18"/>
                <w:szCs w:val="18"/>
                <w:highlight w:val="yellow"/>
              </w:rPr>
              <w:t>Canva</w:t>
            </w:r>
            <w:proofErr w:type="spellEnd"/>
            <w:r w:rsidRPr="00370EC9">
              <w:rPr>
                <w:sz w:val="18"/>
                <w:szCs w:val="18"/>
                <w:highlight w:val="yellow"/>
              </w:rPr>
              <w:t xml:space="preserve"> – vzdělávání v oblasti PR příspěvkových organizací je součástí manažerských kompetencí pedagogů a vedoucích pedagogických pracovníků.</w:t>
            </w:r>
          </w:p>
        </w:tc>
      </w:tr>
      <w:tr w:rsidR="00B969DD" w:rsidRPr="00370EC9" w14:paraId="26F76AC1" w14:textId="77777777" w:rsidTr="00115DE6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718DE4F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Zdůvodnění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601529F4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Cíl vzešel z odborné diskuze pracovních skupin.</w:t>
            </w:r>
          </w:p>
        </w:tc>
      </w:tr>
      <w:tr w:rsidR="00B969DD" w:rsidRPr="00370EC9" w14:paraId="45FCEAE2" w14:textId="77777777" w:rsidTr="00115DE6">
        <w:trPr>
          <w:gridAfter w:val="1"/>
          <w:wAfter w:w="10" w:type="dxa"/>
        </w:trPr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7CC74447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Popis aktivity</w:t>
            </w:r>
          </w:p>
        </w:tc>
        <w:tc>
          <w:tcPr>
            <w:tcW w:w="5600" w:type="dxa"/>
            <w:shd w:val="clear" w:color="auto" w:fill="auto"/>
            <w:tcMar>
              <w:left w:w="103" w:type="dxa"/>
            </w:tcMar>
          </w:tcPr>
          <w:p w14:paraId="039353A7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 xml:space="preserve">Školení, diskuse s odborníkem, šíření dobré praxe. </w:t>
            </w:r>
          </w:p>
        </w:tc>
      </w:tr>
      <w:tr w:rsidR="00B969DD" w:rsidRPr="00F22844" w14:paraId="3E4243AF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2CBC94E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Území dopadu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2EF669B6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Školy v území SO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6D35A8F0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F2B5EE1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Partneři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0DE38A19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V případě potřeby stanoví RT MAP.</w:t>
            </w:r>
          </w:p>
        </w:tc>
      </w:tr>
      <w:tr w:rsidR="00B969DD" w:rsidRPr="00F22844" w14:paraId="7B40D149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3E9EE072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Odpovědná osoba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015468F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Lektorka p. Bohuslavová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30EB469D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00A9C8BF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Počet a typ škol zapojených v rámci práce s cílovou skupinou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0C86F82B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Prostřednictvím sdílení nepřímo všechny spolupracující školy v území.</w:t>
            </w:r>
          </w:p>
        </w:tc>
      </w:tr>
      <w:tr w:rsidR="00B969DD" w:rsidRPr="00F22844" w14:paraId="5C303D05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D00D4D5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Indikátor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33F1BEC4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rFonts w:cs="Calibri"/>
                <w:color w:val="000000"/>
                <w:sz w:val="18"/>
                <w:szCs w:val="18"/>
                <w:highlight w:val="yellow"/>
              </w:rPr>
              <w:t>Realizace kurzu</w:t>
            </w:r>
            <w:r w:rsidR="00115DE6"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08FE7CCB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41A1BE29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Časový plán realizace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75090076" w14:textId="77777777" w:rsidR="00763761" w:rsidRPr="00370EC9" w:rsidRDefault="00763761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Podzim 2023 – kurz zdarma pro MŠ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75639956" w14:textId="77777777" w:rsidR="00B969DD" w:rsidRPr="00370EC9" w:rsidRDefault="00B969DD" w:rsidP="0076376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 xml:space="preserve">2024, 2025 </w:t>
            </w:r>
            <w:r w:rsidR="00763761" w:rsidRPr="00370EC9">
              <w:rPr>
                <w:sz w:val="18"/>
                <w:szCs w:val="18"/>
                <w:highlight w:val="yellow"/>
              </w:rPr>
              <w:t>v rámci MAP 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  <w:r w:rsidR="00D10CB1">
              <w:rPr>
                <w:sz w:val="18"/>
                <w:szCs w:val="18"/>
                <w:highlight w:val="yellow"/>
              </w:rPr>
              <w:t xml:space="preserve"> </w:t>
            </w:r>
            <w:r w:rsidR="00D10CB1" w:rsidRPr="00D10CB1">
              <w:rPr>
                <w:sz w:val="18"/>
                <w:szCs w:val="18"/>
                <w:highlight w:val="yellow"/>
              </w:rPr>
              <w:t>Využít je možno např. případné vhodné aktivity pro školy, hrazené projekty i-KAP II a i-KAP 2.</w:t>
            </w:r>
          </w:p>
        </w:tc>
      </w:tr>
      <w:tr w:rsidR="00B969DD" w:rsidRPr="00F22844" w14:paraId="1CC53B7B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260637A9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Odhad finančních nákladů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579225E9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45 000 Kč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64DD373E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55879D5F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Zdroje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EAD2E7C" w14:textId="77777777" w:rsidR="00B969DD" w:rsidRPr="00370EC9" w:rsidRDefault="00B969DD" w:rsidP="00763761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MAP 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969DD" w:rsidRPr="00F22844" w14:paraId="46720DB6" w14:textId="77777777" w:rsidTr="00115DE6">
        <w:tc>
          <w:tcPr>
            <w:tcW w:w="3072" w:type="dxa"/>
            <w:shd w:val="clear" w:color="auto" w:fill="auto"/>
            <w:tcMar>
              <w:left w:w="103" w:type="dxa"/>
            </w:tcMar>
          </w:tcPr>
          <w:p w14:paraId="159D2A74" w14:textId="77777777" w:rsidR="00B969DD" w:rsidRPr="00370EC9" w:rsidRDefault="00B969DD" w:rsidP="00B969D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b/>
                <w:sz w:val="18"/>
                <w:szCs w:val="18"/>
                <w:highlight w:val="yellow"/>
              </w:rPr>
              <w:t>Způsob financování</w:t>
            </w:r>
          </w:p>
        </w:tc>
        <w:tc>
          <w:tcPr>
            <w:tcW w:w="5610" w:type="dxa"/>
            <w:gridSpan w:val="2"/>
            <w:shd w:val="clear" w:color="auto" w:fill="auto"/>
            <w:tcMar>
              <w:left w:w="103" w:type="dxa"/>
            </w:tcMar>
          </w:tcPr>
          <w:p w14:paraId="49727151" w14:textId="77777777" w:rsidR="00B969DD" w:rsidRPr="00370EC9" w:rsidRDefault="00B969DD" w:rsidP="00B969D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370EC9">
              <w:rPr>
                <w:sz w:val="18"/>
                <w:szCs w:val="18"/>
                <w:highlight w:val="yellow"/>
              </w:rPr>
              <w:t>Paušál MAP IV, prostředky MČ Praha 5, dotační tituly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2084DE6E" w14:textId="77777777" w:rsidR="00E61057" w:rsidRPr="00F22844" w:rsidRDefault="00E61057" w:rsidP="00E61057">
      <w:pPr>
        <w:spacing w:after="0" w:line="240" w:lineRule="auto"/>
        <w:rPr>
          <w:b/>
        </w:rPr>
      </w:pPr>
    </w:p>
    <w:p w14:paraId="2455D73D" w14:textId="77777777" w:rsidR="00370EC9" w:rsidRDefault="00370EC9" w:rsidP="00E61057">
      <w:pPr>
        <w:spacing w:after="0" w:line="240" w:lineRule="auto"/>
        <w:rPr>
          <w:b/>
          <w:color w:val="0070C0"/>
          <w:sz w:val="24"/>
        </w:rPr>
      </w:pPr>
    </w:p>
    <w:p w14:paraId="0C2EF842" w14:textId="77777777" w:rsidR="00370EC9" w:rsidRDefault="00370EC9" w:rsidP="00E61057">
      <w:pPr>
        <w:spacing w:after="0" w:line="240" w:lineRule="auto"/>
        <w:rPr>
          <w:b/>
          <w:color w:val="0070C0"/>
          <w:sz w:val="24"/>
        </w:rPr>
      </w:pPr>
    </w:p>
    <w:p w14:paraId="2A50E467" w14:textId="77777777" w:rsidR="00476B50" w:rsidRDefault="00476B50" w:rsidP="00E61057">
      <w:pPr>
        <w:spacing w:after="0" w:line="240" w:lineRule="auto"/>
        <w:rPr>
          <w:b/>
          <w:color w:val="0070C0"/>
          <w:sz w:val="24"/>
        </w:rPr>
      </w:pPr>
    </w:p>
    <w:p w14:paraId="34F33FAF" w14:textId="77777777" w:rsidR="00476B50" w:rsidRDefault="00476B50" w:rsidP="00E61057">
      <w:pPr>
        <w:spacing w:after="0" w:line="240" w:lineRule="auto"/>
        <w:rPr>
          <w:b/>
          <w:color w:val="0070C0"/>
          <w:sz w:val="24"/>
        </w:rPr>
      </w:pPr>
    </w:p>
    <w:p w14:paraId="6DC59C02" w14:textId="77777777" w:rsidR="00476B50" w:rsidRDefault="00476B50" w:rsidP="00E61057">
      <w:pPr>
        <w:spacing w:after="0" w:line="240" w:lineRule="auto"/>
        <w:rPr>
          <w:b/>
          <w:color w:val="0070C0"/>
          <w:sz w:val="24"/>
        </w:rPr>
      </w:pPr>
    </w:p>
    <w:p w14:paraId="00F6BF31" w14:textId="77777777" w:rsidR="00E61057" w:rsidRPr="00F22844" w:rsidRDefault="00890820" w:rsidP="00E61057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Cíl 2.3</w:t>
      </w:r>
      <w:r w:rsidR="00E61057" w:rsidRPr="00F22844">
        <w:rPr>
          <w:b/>
          <w:color w:val="0070C0"/>
          <w:sz w:val="24"/>
        </w:rPr>
        <w:t xml:space="preserve">.   Vytvořit ve školách pro učitele i podpůrný personál dobré a podporující klima </w:t>
      </w:r>
    </w:p>
    <w:p w14:paraId="15116BA8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585BCFFE" w14:textId="77777777" w:rsidR="00E61057" w:rsidRPr="00F22844" w:rsidRDefault="00890820" w:rsidP="00E61057">
      <w:pPr>
        <w:spacing w:after="0" w:line="240" w:lineRule="auto"/>
        <w:rPr>
          <w:color w:val="0070C0"/>
        </w:rPr>
      </w:pPr>
      <w:r>
        <w:rPr>
          <w:color w:val="0070C0"/>
        </w:rPr>
        <w:t>Opatření 2.3</w:t>
      </w:r>
      <w:r w:rsidR="00E61057" w:rsidRPr="00F22844">
        <w:rPr>
          <w:color w:val="0070C0"/>
        </w:rPr>
        <w:t>.1. Podpora pedagogického vedení Š/ŠZ v území</w:t>
      </w:r>
    </w:p>
    <w:p w14:paraId="55471EF2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247B200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22878408" w14:textId="77777777" w:rsidR="00E61057" w:rsidRPr="00F22844" w:rsidRDefault="00E61057" w:rsidP="00E61057">
      <w:pPr>
        <w:spacing w:before="240" w:after="120"/>
      </w:pPr>
      <w:r w:rsidRPr="00F22844">
        <w:t>Cíl byl definován na základě potřeb škol identifikovaných v úvodním i opakovaném dotazníkovém šetření, SWOT3 analýz a odborných debat pracovních skupin.</w:t>
      </w:r>
    </w:p>
    <w:p w14:paraId="43E0ED30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26F832D1" w14:textId="77777777" w:rsidR="00E61057" w:rsidRPr="00F22844" w:rsidRDefault="00E61057" w:rsidP="00E61057">
      <w:pPr>
        <w:spacing w:before="240" w:after="120"/>
      </w:pPr>
      <w:r w:rsidRPr="00F22844">
        <w:t xml:space="preserve">Jedná se o zavedení tandemové výuky a zapojení rodilých mluvčí do výuky cizích jazyků a do kolektivů škol. </w:t>
      </w:r>
    </w:p>
    <w:p w14:paraId="1AC23061" w14:textId="77777777" w:rsidR="00E61057" w:rsidRPr="00F22844" w:rsidRDefault="00E61057" w:rsidP="00E61057">
      <w:pPr>
        <w:spacing w:before="0" w:after="160" w:line="259" w:lineRule="auto"/>
        <w:jc w:val="left"/>
      </w:pPr>
    </w:p>
    <w:p w14:paraId="26C6B269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</w:t>
      </w:r>
      <w:r w:rsidR="00380100">
        <w:rPr>
          <w:color w:val="0070C0"/>
        </w:rPr>
        <w:t>ovaných aktivit pro opatření 2.3</w:t>
      </w:r>
      <w:r w:rsidRPr="00F22844">
        <w:rPr>
          <w:color w:val="0070C0"/>
        </w:rPr>
        <w:t>.1.</w:t>
      </w:r>
    </w:p>
    <w:p w14:paraId="2FB73053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4A24E125" w14:textId="77777777" w:rsidTr="007576A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B34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 xml:space="preserve"> Název a</w:t>
            </w:r>
            <w:r w:rsidR="00890820">
              <w:rPr>
                <w:b/>
                <w:sz w:val="18"/>
                <w:szCs w:val="18"/>
              </w:rPr>
              <w:t>ktivity 2.3</w:t>
            </w:r>
            <w:r w:rsidRPr="00F22844">
              <w:rPr>
                <w:b/>
                <w:sz w:val="18"/>
                <w:szCs w:val="18"/>
              </w:rPr>
              <w:t>.1.1.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29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Tandemová výuka a rodilí mluvčí do škol</w:t>
            </w:r>
          </w:p>
        </w:tc>
      </w:tr>
      <w:tr w:rsidR="00E61057" w:rsidRPr="00F22844" w14:paraId="4AB02793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03DE1B5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7ACAA1DA" w14:textId="77777777" w:rsidR="00E61057" w:rsidRPr="00F22844" w:rsidRDefault="002372BA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E61057" w:rsidRPr="00F22844" w14:paraId="5AF8435C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62EB042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6D0B062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Zajistit potřebný počet rodilých mluvčích, zajistit dostatečnou finanční podporu pro tandemovou výuku a pro působení rodilých mluvčích v našich školách.</w:t>
            </w:r>
            <w:r w:rsidR="00C4192B">
              <w:rPr>
                <w:sz w:val="18"/>
                <w:szCs w:val="18"/>
              </w:rPr>
              <w:t xml:space="preserve"> </w:t>
            </w:r>
            <w:r w:rsidR="00C4192B" w:rsidRPr="00C4192B">
              <w:rPr>
                <w:sz w:val="18"/>
                <w:szCs w:val="18"/>
                <w:highlight w:val="yellow"/>
              </w:rPr>
              <w:t xml:space="preserve">Pro rok 2023 pouze zmapování pokrytí potřeb škol </w:t>
            </w:r>
            <w:r w:rsidR="00C4192B">
              <w:rPr>
                <w:sz w:val="18"/>
                <w:szCs w:val="18"/>
                <w:highlight w:val="yellow"/>
              </w:rPr>
              <w:t xml:space="preserve">a jejich poptávky </w:t>
            </w:r>
            <w:r w:rsidR="00C4192B" w:rsidRPr="00C4192B">
              <w:rPr>
                <w:sz w:val="18"/>
                <w:szCs w:val="18"/>
                <w:highlight w:val="yellow"/>
              </w:rPr>
              <w:t>v oblasti tandemové výuky AJ a využití rodilých mluvčích.</w:t>
            </w:r>
          </w:p>
        </w:tc>
      </w:tr>
      <w:tr w:rsidR="00E61057" w:rsidRPr="00F22844" w14:paraId="297AE553" w14:textId="77777777" w:rsidTr="007576A7">
        <w:tc>
          <w:tcPr>
            <w:tcW w:w="3068" w:type="dxa"/>
            <w:vAlign w:val="center"/>
          </w:tcPr>
          <w:p w14:paraId="013D12F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1F0E435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Zajistit ve škole alespoň jednoho rodilého mluvčího včetně finanční podpory. Podporovat výuku cizích jazyků také formou tandemové výuky.</w:t>
            </w:r>
          </w:p>
          <w:p w14:paraId="013A026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Rodilý mluvčí je zajišťován formou služby. Spolupracuje s vyučujícím AJ na výběru aktivit a jeho hlavním cílem je motivovat a dovést žáky ke komunikaci.</w:t>
            </w:r>
          </w:p>
        </w:tc>
      </w:tr>
      <w:tr w:rsidR="00E61057" w:rsidRPr="00F22844" w14:paraId="23A7EF09" w14:textId="77777777" w:rsidTr="007576A7">
        <w:tc>
          <w:tcPr>
            <w:tcW w:w="3068" w:type="dxa"/>
            <w:vAlign w:val="center"/>
          </w:tcPr>
          <w:p w14:paraId="6ABC705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5A2DA1E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12 ZŠ zřizovaných MČ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4CD8B3BF" w14:textId="77777777" w:rsidTr="007576A7">
        <w:tc>
          <w:tcPr>
            <w:tcW w:w="3068" w:type="dxa"/>
            <w:vAlign w:val="center"/>
          </w:tcPr>
          <w:p w14:paraId="7063932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37121C69" w14:textId="059329FD" w:rsidR="00E61057" w:rsidRPr="00F22844" w:rsidRDefault="00DA068A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45227">
              <w:rPr>
                <w:sz w:val="18"/>
                <w:szCs w:val="18"/>
                <w:highlight w:val="yellow"/>
              </w:rPr>
              <w:t>MČ Praha 5 prostřednictvím OŠK a RT MAP</w:t>
            </w:r>
            <w:r>
              <w:rPr>
                <w:sz w:val="18"/>
                <w:szCs w:val="18"/>
              </w:rPr>
              <w:t>.</w:t>
            </w:r>
          </w:p>
        </w:tc>
      </w:tr>
      <w:tr w:rsidR="00E61057" w:rsidRPr="00F22844" w14:paraId="6E065EFE" w14:textId="77777777" w:rsidTr="007576A7">
        <w:tc>
          <w:tcPr>
            <w:tcW w:w="3068" w:type="dxa"/>
            <w:vAlign w:val="center"/>
          </w:tcPr>
          <w:p w14:paraId="30748AC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01FD5083" w14:textId="77777777" w:rsidR="00E61057" w:rsidRPr="00F22844" w:rsidRDefault="00C45227" w:rsidP="00C45227">
            <w:pPr>
              <w:pStyle w:val="Odstavecseseznamem"/>
              <w:spacing w:after="0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C45227">
              <w:rPr>
                <w:sz w:val="18"/>
                <w:szCs w:val="18"/>
                <w:highlight w:val="yellow"/>
              </w:rPr>
              <w:t>Vytvořený přehled o pokrytí potřeb, p</w:t>
            </w:r>
            <w:r w:rsidR="00E61057" w:rsidRPr="00C45227">
              <w:rPr>
                <w:sz w:val="18"/>
                <w:szCs w:val="18"/>
                <w:highlight w:val="yellow"/>
              </w:rPr>
              <w:t xml:space="preserve">očet škol </w:t>
            </w:r>
            <w:r w:rsidRPr="00C45227">
              <w:rPr>
                <w:sz w:val="18"/>
                <w:szCs w:val="18"/>
                <w:highlight w:val="yellow"/>
              </w:rPr>
              <w:t>využívajících tyto formy výuky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6E63801F" w14:textId="77777777" w:rsidTr="007576A7">
        <w:tc>
          <w:tcPr>
            <w:tcW w:w="3068" w:type="dxa"/>
            <w:vAlign w:val="center"/>
          </w:tcPr>
          <w:p w14:paraId="0577395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49DF0A15" w14:textId="77777777" w:rsidR="00C4192B" w:rsidRPr="00C4192B" w:rsidRDefault="00C4192B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C4192B">
              <w:rPr>
                <w:sz w:val="18"/>
                <w:szCs w:val="18"/>
                <w:highlight w:val="yellow"/>
              </w:rPr>
              <w:t>Rok 2023 zmapování</w:t>
            </w:r>
            <w:r>
              <w:rPr>
                <w:sz w:val="18"/>
                <w:szCs w:val="18"/>
                <w:highlight w:val="yellow"/>
              </w:rPr>
              <w:t xml:space="preserve"> aktuálních</w:t>
            </w:r>
            <w:r w:rsidRPr="00C4192B">
              <w:rPr>
                <w:sz w:val="18"/>
                <w:szCs w:val="18"/>
                <w:highlight w:val="yellow"/>
              </w:rPr>
              <w:t xml:space="preserve"> potřeb</w:t>
            </w:r>
            <w:r>
              <w:rPr>
                <w:sz w:val="18"/>
                <w:szCs w:val="18"/>
                <w:highlight w:val="yellow"/>
              </w:rPr>
              <w:t xml:space="preserve"> škol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0C9294CF" w14:textId="77777777" w:rsidR="00E61057" w:rsidRPr="00F22844" w:rsidRDefault="00C4192B" w:rsidP="00C4192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4192B">
              <w:rPr>
                <w:sz w:val="18"/>
                <w:szCs w:val="18"/>
                <w:highlight w:val="yellow"/>
              </w:rPr>
              <w:t>2034,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  <w:r w:rsidRPr="00C4192B">
              <w:rPr>
                <w:sz w:val="18"/>
                <w:szCs w:val="18"/>
                <w:highlight w:val="yellow"/>
              </w:rPr>
              <w:t>2025 aktivní podpora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1BC045C8" w14:textId="77777777" w:rsidTr="007576A7">
        <w:tc>
          <w:tcPr>
            <w:tcW w:w="3068" w:type="dxa"/>
            <w:vAlign w:val="center"/>
          </w:tcPr>
          <w:p w14:paraId="7A37049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2BB730AE" w14:textId="77777777" w:rsidR="00C4192B" w:rsidRPr="00C4192B" w:rsidRDefault="00C4192B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 w:rsidRPr="00C4192B">
              <w:rPr>
                <w:sz w:val="18"/>
                <w:szCs w:val="18"/>
                <w:highlight w:val="yellow"/>
              </w:rPr>
              <w:t>2023  bez</w:t>
            </w:r>
            <w:proofErr w:type="gramEnd"/>
            <w:r w:rsidRPr="00C4192B">
              <w:rPr>
                <w:sz w:val="18"/>
                <w:szCs w:val="18"/>
                <w:highlight w:val="yellow"/>
              </w:rPr>
              <w:t xml:space="preserve"> nároků na financování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2DD33C62" w14:textId="77777777" w:rsidR="00E61057" w:rsidRPr="00F22844" w:rsidRDefault="00C4192B" w:rsidP="00C4192B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4192B">
              <w:rPr>
                <w:sz w:val="18"/>
                <w:szCs w:val="18"/>
                <w:highlight w:val="yellow"/>
              </w:rPr>
              <w:t>2024, 2025 o</w:t>
            </w:r>
            <w:r w:rsidR="00E61057" w:rsidRPr="00C4192B">
              <w:rPr>
                <w:sz w:val="18"/>
                <w:szCs w:val="18"/>
                <w:highlight w:val="yellow"/>
              </w:rPr>
              <w:t>dhad cca 97 200 Kč. Realizace se bude řídit podmínkami relevantních výzev.</w:t>
            </w:r>
          </w:p>
        </w:tc>
      </w:tr>
      <w:tr w:rsidR="00E61057" w:rsidRPr="00F22844" w14:paraId="400AB2D5" w14:textId="77777777" w:rsidTr="007576A7">
        <w:tc>
          <w:tcPr>
            <w:tcW w:w="3068" w:type="dxa"/>
            <w:vAlign w:val="center"/>
          </w:tcPr>
          <w:p w14:paraId="3A41DCC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0BBE9C74" w14:textId="77777777" w:rsidR="00C4192B" w:rsidRPr="00C4192B" w:rsidRDefault="00C4192B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2023 </w:t>
            </w:r>
            <w:r w:rsidRPr="00C4192B">
              <w:rPr>
                <w:sz w:val="18"/>
                <w:szCs w:val="18"/>
                <w:highlight w:val="yellow"/>
              </w:rPr>
              <w:t>V rámci standardní činnosti RT MAP III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2A84B46E" w14:textId="77777777" w:rsidR="00E61057" w:rsidRPr="00F22844" w:rsidRDefault="00C4192B" w:rsidP="00C4192B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Od r. 2024 </w:t>
            </w:r>
            <w:r w:rsidRPr="00C4192B">
              <w:rPr>
                <w:sz w:val="18"/>
                <w:szCs w:val="18"/>
                <w:highlight w:val="yellow"/>
              </w:rPr>
              <w:t>MAP IV, f</w:t>
            </w:r>
            <w:r w:rsidR="00E61057" w:rsidRPr="00C4192B">
              <w:rPr>
                <w:sz w:val="18"/>
                <w:szCs w:val="18"/>
                <w:highlight w:val="yellow"/>
              </w:rPr>
              <w:t>inanční prostředky MČ Praha 5, dotační tituly, šablony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C4192B" w14:paraId="04C8E1C0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757B6B2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1ACB5000" w14:textId="77777777" w:rsidR="00E61057" w:rsidRPr="00C4192B" w:rsidRDefault="00C4192B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C4192B">
              <w:rPr>
                <w:sz w:val="18"/>
                <w:szCs w:val="18"/>
                <w:highlight w:val="yellow"/>
              </w:rPr>
              <w:t>MAP IV, finanční prostředky MČ Praha 5, dotační tituly, šablony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29893CBF" w14:textId="77777777" w:rsidR="00E61057" w:rsidRPr="00F22844" w:rsidRDefault="00E61057" w:rsidP="00E61057">
      <w:pPr>
        <w:spacing w:after="0" w:line="240" w:lineRule="auto"/>
        <w:rPr>
          <w:rFonts w:ascii="Myriad Pro" w:hAnsi="Myriad Pro"/>
          <w:b/>
          <w:sz w:val="28"/>
          <w:szCs w:val="32"/>
        </w:rPr>
      </w:pPr>
    </w:p>
    <w:p w14:paraId="10EC357E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bookmarkStart w:id="15" w:name="_Toc112772241"/>
      <w:bookmarkStart w:id="16" w:name="_Toc112780601"/>
      <w:bookmarkStart w:id="17" w:name="_Toc112784934"/>
      <w:bookmarkStart w:id="18" w:name="_Toc112794850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lastRenderedPageBreak/>
        <w:t>Priorita III - Cílená podpora dětí a žáků</w:t>
      </w:r>
      <w:bookmarkEnd w:id="15"/>
      <w:bookmarkEnd w:id="16"/>
      <w:bookmarkEnd w:id="17"/>
      <w:bookmarkEnd w:id="18"/>
    </w:p>
    <w:p w14:paraId="50CCEEE6" w14:textId="77777777" w:rsidR="00E61057" w:rsidRPr="00F22844" w:rsidRDefault="00E61057" w:rsidP="00E61057">
      <w:pPr>
        <w:spacing w:after="0" w:line="240" w:lineRule="auto"/>
        <w:rPr>
          <w:color w:val="FF0000"/>
        </w:rPr>
      </w:pPr>
    </w:p>
    <w:p w14:paraId="60F5DC5F" w14:textId="77777777" w:rsidR="00E61057" w:rsidRPr="00F22844" w:rsidRDefault="00E61057" w:rsidP="002D58BB">
      <w:pPr>
        <w:spacing w:after="0" w:line="240" w:lineRule="auto"/>
        <w:ind w:left="-567"/>
        <w:rPr>
          <w:color w:val="0070C0"/>
        </w:rPr>
      </w:pPr>
      <w:r w:rsidRPr="00F22844">
        <w:rPr>
          <w:noProof/>
        </w:rPr>
        <w:drawing>
          <wp:inline distT="0" distB="0" distL="0" distR="0" wp14:anchorId="7F28F121" wp14:editId="5A25C445">
            <wp:extent cx="6535972" cy="3633746"/>
            <wp:effectExtent l="0" t="19050" r="0" b="5080"/>
            <wp:docPr id="56" name="Diagram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53141B27" w14:textId="77777777" w:rsidR="00E61057" w:rsidRPr="00F22844" w:rsidRDefault="00E61057" w:rsidP="00E61057">
      <w:pPr>
        <w:spacing w:before="0" w:after="0" w:line="240" w:lineRule="auto"/>
        <w:jc w:val="left"/>
        <w:rPr>
          <w:b/>
          <w:color w:val="0070C0"/>
          <w:sz w:val="24"/>
        </w:rPr>
      </w:pPr>
    </w:p>
    <w:p w14:paraId="45627D8F" w14:textId="77777777" w:rsidR="00E61057" w:rsidRPr="00F22844" w:rsidRDefault="00E61057" w:rsidP="00E61057">
      <w:pPr>
        <w:spacing w:before="0" w:after="0" w:line="240" w:lineRule="auto"/>
        <w:jc w:val="left"/>
        <w:rPr>
          <w:b/>
          <w:color w:val="0070C0"/>
          <w:sz w:val="24"/>
        </w:rPr>
      </w:pPr>
    </w:p>
    <w:p w14:paraId="6E77C158" w14:textId="77777777" w:rsidR="00E61057" w:rsidRPr="00F22844" w:rsidRDefault="00E61057" w:rsidP="00E61057">
      <w:pPr>
        <w:spacing w:before="0" w:after="0" w:line="240" w:lineRule="auto"/>
        <w:jc w:val="left"/>
        <w:rPr>
          <w:b/>
          <w:color w:val="0070C0"/>
          <w:sz w:val="24"/>
        </w:rPr>
      </w:pPr>
    </w:p>
    <w:p w14:paraId="03414A7A" w14:textId="77777777" w:rsidR="00E61057" w:rsidRPr="00F22844" w:rsidRDefault="00E61057" w:rsidP="00E61057">
      <w:pPr>
        <w:spacing w:before="0" w:after="0" w:line="240" w:lineRule="auto"/>
        <w:jc w:val="left"/>
        <w:rPr>
          <w:color w:val="0070C0"/>
        </w:rPr>
      </w:pPr>
      <w:r w:rsidRPr="00F22844">
        <w:rPr>
          <w:b/>
          <w:color w:val="0070C0"/>
          <w:sz w:val="24"/>
        </w:rPr>
        <w:t>Cíl priority 3.2. Podpořit děti a žáky ohrožené školním neúspěchem</w:t>
      </w:r>
    </w:p>
    <w:p w14:paraId="7AD2E762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08039C3C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3.2.1. Pomoc dětem/žákům k dosažení osobního maxima</w:t>
      </w:r>
    </w:p>
    <w:p w14:paraId="0D8D5722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025462B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7A5B8BCC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dotazníkovém šetření potřeb škol, SWOT analýz i z odborných debat pracovních skupin.</w:t>
      </w:r>
    </w:p>
    <w:p w14:paraId="250F0D5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4D7FB9A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802A0A6" w14:textId="77777777" w:rsidR="00E61057" w:rsidRPr="00F22844" w:rsidRDefault="00E61057" w:rsidP="00E61057">
      <w:pPr>
        <w:spacing w:before="240" w:after="120"/>
      </w:pPr>
      <w:r w:rsidRPr="00F22844">
        <w:t>Podpořit děti a žáky ohrožené školním neúspěchem, a to včetně dětí a žáků zvláště nadaných, kteří mají rovněž vysoce individualizované vzdělávací potřeby.</w:t>
      </w:r>
    </w:p>
    <w:p w14:paraId="57D9DDBD" w14:textId="77777777" w:rsidR="00E61057" w:rsidRPr="00F22844" w:rsidRDefault="00E61057" w:rsidP="00E61057">
      <w:pPr>
        <w:spacing w:before="0" w:after="160" w:line="259" w:lineRule="auto"/>
        <w:jc w:val="left"/>
        <w:rPr>
          <w:rFonts w:ascii="Calibri" w:hAnsi="Calibri" w:cs="Arial"/>
        </w:rPr>
      </w:pPr>
    </w:p>
    <w:p w14:paraId="7386C47D" w14:textId="77777777" w:rsidR="00424BF2" w:rsidRDefault="00424BF2" w:rsidP="00E61057">
      <w:pPr>
        <w:spacing w:after="0" w:line="240" w:lineRule="auto"/>
        <w:rPr>
          <w:color w:val="0070C0"/>
        </w:rPr>
      </w:pPr>
    </w:p>
    <w:p w14:paraId="5C1C88E7" w14:textId="0EBFEA28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plánovaných aktivit pro opatření 3.2.1.</w:t>
      </w:r>
    </w:p>
    <w:p w14:paraId="4DBCFFAD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6B90A0C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6A9700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3.2.1.1.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D3CAB9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Podpora nadaných žáků a žáků ohrožených školním neúspěchem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616723D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6746D4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B90E9D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1B6BE04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CD7917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4F3E38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Podpora nadaných žáků a žáků ohrožených školním neúspěchem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0F3516AF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48896E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571301B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Určená osoba na škole bude mapovat a podporovat potřeby žáků v rozvoji MG/ČG na školách. Bude pomáhat koordinovat metodickou podporu pro individuální přístup k různým potřebám žáků (nadaní žáci, žáci ohroženi neúspěchem)</w:t>
            </w:r>
            <w:r w:rsidR="00115DE6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4FDF6F9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2B3E53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A6CED7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rámci kvalitního inkluzivního vzdělávání je tato diferenciovaná a individualizovaná podpora nutná. Tato aktivita jednoznačně vyplývá z identifikovaných potřeb škol v úvodním dotazníkovém šetření MŠMT, SWOT analýz i z odborných debat pracovních skupin.</w:t>
            </w:r>
          </w:p>
        </w:tc>
      </w:tr>
      <w:tr w:rsidR="00E61057" w:rsidRPr="00F22844" w14:paraId="3DA8B5C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C9A20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75A48D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205DC7A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C522EB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7D70EC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realizují samostatně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082C406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8C0F45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D6B4B15" w14:textId="77777777" w:rsidR="00E61057" w:rsidRPr="00F22844" w:rsidRDefault="00E61057" w:rsidP="00C4522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Koordinátor inkluze</w:t>
            </w:r>
            <w:r w:rsidR="00C45227">
              <w:rPr>
                <w:sz w:val="18"/>
                <w:szCs w:val="18"/>
              </w:rPr>
              <w:t xml:space="preserve"> </w:t>
            </w:r>
            <w:r w:rsidRPr="00F22844">
              <w:rPr>
                <w:sz w:val="18"/>
                <w:szCs w:val="18"/>
              </w:rPr>
              <w:t>na každé škole určen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0280593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4B00FE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15EF24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12 základních škol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7F5A3CFB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0EB764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424B5A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realizujících aktivitu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4AD1E7C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3E25D8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E2BA125" w14:textId="77777777" w:rsidR="00E61057" w:rsidRPr="00F22844" w:rsidRDefault="00C4522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2023</w:t>
            </w:r>
            <w:r w:rsidR="00E61057" w:rsidRPr="00F22844">
              <w:rPr>
                <w:sz w:val="18"/>
                <w:szCs w:val="18"/>
              </w:rPr>
              <w:t xml:space="preserve"> a dál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1729C5F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1B48C6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67A916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Bez nároku na financování z MAP II</w:t>
            </w:r>
            <w:r w:rsidR="00C45227">
              <w:rPr>
                <w:rFonts w:cs="Calibri"/>
                <w:color w:val="000000"/>
                <w:sz w:val="18"/>
                <w:szCs w:val="18"/>
              </w:rPr>
              <w:t>I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11180CF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89C2D2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A7D399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Rozpočty škol</w:t>
            </w:r>
            <w:r w:rsidR="00D10CB1">
              <w:rPr>
                <w:sz w:val="18"/>
                <w:szCs w:val="18"/>
              </w:rPr>
              <w:t xml:space="preserve">, </w:t>
            </w:r>
            <w:r w:rsidR="00AE5C66" w:rsidRPr="00AE5C66">
              <w:rPr>
                <w:sz w:val="18"/>
                <w:szCs w:val="18"/>
                <w:highlight w:val="yellow"/>
              </w:rPr>
              <w:t xml:space="preserve">šablony, </w:t>
            </w:r>
            <w:r w:rsidR="00D10CB1" w:rsidRPr="00AE5C66">
              <w:rPr>
                <w:sz w:val="18"/>
                <w:szCs w:val="18"/>
                <w:highlight w:val="yellow"/>
              </w:rPr>
              <w:t>vhodné dotační výzvy</w:t>
            </w:r>
            <w:r w:rsidR="00115DE6" w:rsidRPr="00AE5C66">
              <w:rPr>
                <w:sz w:val="18"/>
                <w:szCs w:val="18"/>
                <w:highlight w:val="yellow"/>
              </w:rPr>
              <w:t>.</w:t>
            </w:r>
            <w:r w:rsidR="00D10CB1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7BE360D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2B5F36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948E0C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Rozpočet školy podílející se na aktivitě</w:t>
            </w:r>
            <w:r w:rsidR="00AE5C66">
              <w:rPr>
                <w:rFonts w:cs="Calibri"/>
                <w:color w:val="000000"/>
                <w:sz w:val="18"/>
                <w:szCs w:val="18"/>
              </w:rPr>
              <w:t>,</w:t>
            </w:r>
            <w:r w:rsidR="00AE5C66" w:rsidRPr="00AE5C66">
              <w:rPr>
                <w:sz w:val="18"/>
                <w:szCs w:val="18"/>
                <w:highlight w:val="yellow"/>
              </w:rPr>
              <w:t xml:space="preserve"> šablony, vhodné dotační výzvy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5D072DBC" w14:textId="77777777" w:rsidR="00E61057" w:rsidRPr="00F22844" w:rsidRDefault="00E61057" w:rsidP="00E61057">
      <w:pPr>
        <w:spacing w:before="240" w:after="120"/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7243DC0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7727B7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3.2.1.2.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DF7228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Podpora dětí a žáků z Ukrajiny </w:t>
            </w:r>
          </w:p>
          <w:p w14:paraId="0CF3710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546F8CF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05BF0A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22AF11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E61057" w:rsidRPr="00F22844" w14:paraId="2016EB5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680C85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593545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Podpora dětí a žáků ohrožených školním neúspěchem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04C2810D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A50284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024F47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Nově je v rámci této aktivity možná všestranná podpora začlenění dětí a žáků z Ukrajiny do škol SO Praha 5</w:t>
            </w:r>
            <w:r w:rsidR="00B174E8">
              <w:rPr>
                <w:sz w:val="18"/>
                <w:szCs w:val="18"/>
              </w:rPr>
              <w:t xml:space="preserve">. </w:t>
            </w:r>
            <w:r w:rsidR="00B174E8" w:rsidRPr="00B174E8">
              <w:rPr>
                <w:sz w:val="18"/>
                <w:szCs w:val="18"/>
                <w:highlight w:val="yellow"/>
              </w:rPr>
              <w:t>V rámci podpory dětí a žáků ohrožených školním neúspěchem je možno pořádat komunitní setkání s rodiči s cílem podpořit povědomí o právech, povinnostech a možnostech při vzdělávání dětí a žáků (téma zápis, přijímací zkoušky</w:t>
            </w:r>
            <w:r w:rsidR="00B174E8">
              <w:rPr>
                <w:sz w:val="18"/>
                <w:szCs w:val="18"/>
                <w:highlight w:val="yellow"/>
              </w:rPr>
              <w:t xml:space="preserve"> atd</w:t>
            </w:r>
            <w:r w:rsidR="00B174E8" w:rsidRPr="00B174E8">
              <w:rPr>
                <w:sz w:val="18"/>
                <w:szCs w:val="18"/>
                <w:highlight w:val="yellow"/>
              </w:rPr>
              <w:t>.), snídaňové kluby aj.</w:t>
            </w:r>
            <w:r w:rsidR="00B174E8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3A27C29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4DD75B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EF9A47B" w14:textId="77777777" w:rsidR="00E61057" w:rsidRPr="00F22844" w:rsidRDefault="00E61057" w:rsidP="00C4522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V důsledku probíhajících bojových operací na Ukrajině vyvstala potřeba začlenit do škol SO Praha 5 děti a žáky, válečné uprchlíky. </w:t>
            </w:r>
          </w:p>
        </w:tc>
      </w:tr>
      <w:tr w:rsidR="00E61057" w:rsidRPr="00F22844" w14:paraId="328AD41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2613F1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7BE81E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3C76BBE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2F62C6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913176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realizují samostatně</w:t>
            </w:r>
            <w:r w:rsidR="00187B26">
              <w:rPr>
                <w:sz w:val="18"/>
                <w:szCs w:val="18"/>
              </w:rPr>
              <w:t xml:space="preserve">, </w:t>
            </w:r>
            <w:r w:rsidR="00187B26" w:rsidRPr="00187B26">
              <w:rPr>
                <w:sz w:val="18"/>
                <w:szCs w:val="18"/>
                <w:highlight w:val="yellow"/>
              </w:rPr>
              <w:t>event. ve spolupráci s MČ Praha 5 a CSOP Praha 5</w:t>
            </w:r>
            <w:r w:rsidR="00115DE6" w:rsidRPr="00187B2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7BB4359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212E70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A34EEA7" w14:textId="77777777" w:rsidR="00E61057" w:rsidRPr="00F22844" w:rsidRDefault="00E61057" w:rsidP="00C4522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Koordinátor inkluze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6193D2F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B79A3A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488DD0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464E6E8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F1253B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D2317A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aktivit, počet setkání, vynaložené prostředky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E61057" w:rsidRPr="00F22844" w14:paraId="6F0A344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F21DC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86E6AF5" w14:textId="77777777" w:rsidR="00E61057" w:rsidRPr="00F22844" w:rsidRDefault="00B174E8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B174E8">
              <w:rPr>
                <w:sz w:val="18"/>
                <w:szCs w:val="18"/>
                <w:highlight w:val="yellow"/>
              </w:rPr>
              <w:t>Rok 2023</w:t>
            </w:r>
            <w:r w:rsidR="00187B26">
              <w:rPr>
                <w:sz w:val="18"/>
                <w:szCs w:val="18"/>
                <w:highlight w:val="yellow"/>
              </w:rPr>
              <w:t xml:space="preserve"> - podzim</w:t>
            </w:r>
            <w:r w:rsidR="00E61057" w:rsidRPr="00B174E8">
              <w:rPr>
                <w:sz w:val="18"/>
                <w:szCs w:val="18"/>
                <w:highlight w:val="yellow"/>
              </w:rPr>
              <w:t xml:space="preserve"> a dál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47141454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583C07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A7B4BB4" w14:textId="77777777" w:rsidR="00E61057" w:rsidRPr="00C0107B" w:rsidRDefault="00B174E8" w:rsidP="00AE5C66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>V rámci činnosti škol</w:t>
            </w:r>
            <w:r w:rsidR="00AE5C66"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 + </w:t>
            </w:r>
            <w:r w:rsidR="00AE5C66">
              <w:rPr>
                <w:sz w:val="18"/>
                <w:szCs w:val="18"/>
                <w:highlight w:val="yellow"/>
              </w:rPr>
              <w:t>Z</w:t>
            </w:r>
            <w:r w:rsidR="00AE5C66" w:rsidRPr="00C0107B">
              <w:rPr>
                <w:sz w:val="18"/>
                <w:szCs w:val="18"/>
                <w:highlight w:val="yellow"/>
              </w:rPr>
              <w:t>e všech vhodných</w:t>
            </w:r>
            <w:r w:rsidR="00AE5C66">
              <w:rPr>
                <w:sz w:val="18"/>
                <w:szCs w:val="18"/>
                <w:highlight w:val="yellow"/>
              </w:rPr>
              <w:t xml:space="preserve"> dalších</w:t>
            </w:r>
            <w:r w:rsidR="00AE5C66" w:rsidRPr="00C0107B">
              <w:rPr>
                <w:sz w:val="18"/>
                <w:szCs w:val="18"/>
                <w:highlight w:val="yellow"/>
              </w:rPr>
              <w:t xml:space="preserve"> zdrojů</w:t>
            </w:r>
            <w:r w:rsidR="00AE5C66">
              <w:rPr>
                <w:sz w:val="18"/>
                <w:szCs w:val="18"/>
                <w:highlight w:val="yellow"/>
              </w:rPr>
              <w:t>.</w:t>
            </w:r>
            <w:r w:rsidR="00C0107B"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187B26">
              <w:rPr>
                <w:rFonts w:cs="Calibri"/>
                <w:color w:val="000000"/>
                <w:sz w:val="18"/>
                <w:szCs w:val="18"/>
                <w:highlight w:val="yellow"/>
              </w:rPr>
              <w:t>Projekt CSOP Praha 5 „Učíme se společně“.</w:t>
            </w:r>
          </w:p>
        </w:tc>
      </w:tr>
      <w:tr w:rsidR="00E61057" w:rsidRPr="00F22844" w14:paraId="0EC9746F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85CAF7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6C50123" w14:textId="77777777" w:rsidR="00E61057" w:rsidRPr="00C0107B" w:rsidRDefault="00C0107B" w:rsidP="00AE5C66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sz w:val="18"/>
                <w:szCs w:val="18"/>
                <w:highlight w:val="yellow"/>
              </w:rPr>
              <w:t>R</w:t>
            </w:r>
            <w:r w:rsidR="00E61057" w:rsidRPr="00C0107B">
              <w:rPr>
                <w:sz w:val="18"/>
                <w:szCs w:val="18"/>
                <w:highlight w:val="yellow"/>
              </w:rPr>
              <w:t>ozpočty škol</w:t>
            </w:r>
            <w:r w:rsidRPr="00C0107B">
              <w:rPr>
                <w:sz w:val="18"/>
                <w:szCs w:val="18"/>
                <w:highlight w:val="yellow"/>
              </w:rPr>
              <w:t>, NPO, MAP IV</w:t>
            </w:r>
            <w:r w:rsidR="00D10CB1">
              <w:rPr>
                <w:sz w:val="18"/>
                <w:szCs w:val="18"/>
                <w:highlight w:val="yellow"/>
              </w:rPr>
              <w:t>, šablony, v</w:t>
            </w:r>
            <w:r w:rsidR="00D10CB1" w:rsidRPr="00D10CB1">
              <w:rPr>
                <w:sz w:val="18"/>
                <w:szCs w:val="18"/>
                <w:highlight w:val="yellow"/>
              </w:rPr>
              <w:t>yužít je možno např. případné vhodné aktivity pro školy, hrazené projekty i-KAP II a i-KAP 2.</w:t>
            </w:r>
            <w:r w:rsidR="00D10CB1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61057" w:rsidRPr="00F22844" w14:paraId="5E84C45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1847C3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29D7B02" w14:textId="77777777" w:rsidR="00E61057" w:rsidRPr="00C0107B" w:rsidRDefault="00C0107B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C0107B">
              <w:rPr>
                <w:rFonts w:cs="Calibri"/>
                <w:color w:val="000000"/>
                <w:sz w:val="18"/>
                <w:szCs w:val="18"/>
                <w:highlight w:val="yellow"/>
              </w:rPr>
              <w:t>Rozpočty škol, MAP IV, dary a dotace</w:t>
            </w:r>
            <w:r w:rsidR="00115DE6">
              <w:rPr>
                <w:rFonts w:cs="Calibri"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</w:tbl>
    <w:p w14:paraId="197E5C8B" w14:textId="77777777" w:rsidR="00424BF2" w:rsidRDefault="00424BF2" w:rsidP="00E61057">
      <w:pPr>
        <w:spacing w:after="0" w:line="240" w:lineRule="auto"/>
        <w:rPr>
          <w:b/>
          <w:color w:val="0070C0"/>
          <w:sz w:val="24"/>
        </w:rPr>
      </w:pPr>
    </w:p>
    <w:p w14:paraId="266CCB18" w14:textId="142CE5F3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lastRenderedPageBreak/>
        <w:t>Cíl priority 3.3. Podporovat komplexní osobnostní rozvoj dětí a žáků</w:t>
      </w:r>
    </w:p>
    <w:p w14:paraId="36B825DF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5191A0CC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3.3.1. Osobnostně sociální rozvoj dětí a žáků</w:t>
      </w:r>
    </w:p>
    <w:p w14:paraId="5AD28235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58DA0BC3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0020FE2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v úvodním i opakovaném dotaz</w:t>
      </w:r>
      <w:r w:rsidR="00C0107B">
        <w:t>níkovém šetření potřeb škol</w:t>
      </w:r>
      <w:r w:rsidRPr="00F22844">
        <w:t>.</w:t>
      </w:r>
    </w:p>
    <w:p w14:paraId="2A2814FD" w14:textId="77777777" w:rsidR="00E61057" w:rsidRPr="00F22844" w:rsidRDefault="00E61057" w:rsidP="00E61057">
      <w:pPr>
        <w:spacing w:after="0" w:line="240" w:lineRule="auto"/>
        <w:rPr>
          <w:rFonts w:ascii="Calibri" w:hAnsi="Calibri"/>
        </w:rPr>
      </w:pPr>
    </w:p>
    <w:p w14:paraId="5EB9F71D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1F49FF22" w14:textId="77777777" w:rsidR="00E61057" w:rsidRPr="00F22844" w:rsidRDefault="00E61057" w:rsidP="00E61057">
      <w:pPr>
        <w:spacing w:before="240" w:after="120"/>
      </w:pPr>
      <w:r w:rsidRPr="00F22844">
        <w:t xml:space="preserve">Pomocí vzdělávacích programů v rámci DVPP a celoživotního vzdělávání podpořit pedagogy při výuce, motivovat je k výměně zkušeností </w:t>
      </w:r>
      <w:r w:rsidR="00596725">
        <w:t>v dané oblasti.</w:t>
      </w:r>
      <w:r w:rsidRPr="00F22844">
        <w:t xml:space="preserve"> </w:t>
      </w:r>
    </w:p>
    <w:p w14:paraId="74CD8EE5" w14:textId="77777777" w:rsidR="00E61057" w:rsidRDefault="00E61057" w:rsidP="00E61057">
      <w:pPr>
        <w:spacing w:before="0" w:after="160" w:line="259" w:lineRule="auto"/>
        <w:jc w:val="left"/>
        <w:rPr>
          <w:color w:val="0070C0"/>
        </w:rPr>
      </w:pPr>
    </w:p>
    <w:p w14:paraId="0CEFD55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Popis plánovaných aktivit pro opatření 3.3.1.</w:t>
      </w:r>
    </w:p>
    <w:p w14:paraId="67D81EAE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1697BBA3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691DDC4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 xml:space="preserve">Název </w:t>
            </w:r>
            <w:proofErr w:type="gramStart"/>
            <w:r w:rsidRPr="00F22844">
              <w:rPr>
                <w:b/>
                <w:sz w:val="18"/>
                <w:szCs w:val="18"/>
              </w:rPr>
              <w:t>aktivity  3.</w:t>
            </w:r>
            <w:proofErr w:type="gramEnd"/>
            <w:r w:rsidRPr="00F22844">
              <w:rPr>
                <w:b/>
                <w:sz w:val="18"/>
                <w:szCs w:val="18"/>
              </w:rPr>
              <w:t>3.1.1.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3997FB7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 xml:space="preserve">Osobnostně sociální rozvoj dětí a žáků </w:t>
            </w:r>
            <w:r w:rsidR="00B670D7">
              <w:rPr>
                <w:color w:val="0070C0"/>
                <w:sz w:val="18"/>
                <w:szCs w:val="18"/>
              </w:rPr>
              <w:t xml:space="preserve">/ pedagogů </w:t>
            </w:r>
            <w:r w:rsidRPr="00F22844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1DEE0989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6060BC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40FF51B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5B06E0BB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4FF0878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98B960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Věnovat pozornost pedagogů osobnostně sociálnímu rozvoji dětí a žáků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853B98" w:rsidRPr="00F22844" w14:paraId="2A8F7E09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502DD8C2" w14:textId="44A81E86" w:rsidR="00853B98" w:rsidRPr="00F22844" w:rsidRDefault="00853B98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09E17D45" w14:textId="30449B6B" w:rsidR="00853B98" w:rsidRPr="00F22844" w:rsidRDefault="00853B98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853B98">
              <w:rPr>
                <w:sz w:val="18"/>
                <w:szCs w:val="18"/>
                <w:highlight w:val="yellow"/>
              </w:rPr>
              <w:t>Cíl vzešel z odborné diskuze pracovních skupin.</w:t>
            </w:r>
          </w:p>
        </w:tc>
      </w:tr>
      <w:tr w:rsidR="00E61057" w:rsidRPr="00F22844" w14:paraId="15C24D42" w14:textId="77777777" w:rsidTr="007576A7">
        <w:trPr>
          <w:trHeight w:val="1021"/>
        </w:trPr>
        <w:tc>
          <w:tcPr>
            <w:tcW w:w="3068" w:type="dxa"/>
            <w:vAlign w:val="center"/>
          </w:tcPr>
          <w:p w14:paraId="31E8588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3997F5E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Prostřednictvím projektů se z</w:t>
            </w:r>
            <w:r w:rsidR="00877D5B">
              <w:rPr>
                <w:sz w:val="18"/>
                <w:szCs w:val="18"/>
              </w:rPr>
              <w:t>jednodušeným financováním tzv. Š</w:t>
            </w:r>
            <w:r w:rsidRPr="00F22844">
              <w:rPr>
                <w:sz w:val="18"/>
                <w:szCs w:val="18"/>
              </w:rPr>
              <w:t xml:space="preserve">ablon zajistit pedagogům vhodné vzdělávací programy, které budou zaměřené na OSR dětí/žáků, př. samotných pedagogů. </w:t>
            </w:r>
            <w:r w:rsidR="00B670D7" w:rsidRPr="00B670D7">
              <w:rPr>
                <w:sz w:val="18"/>
                <w:szCs w:val="18"/>
                <w:highlight w:val="yellow"/>
              </w:rPr>
              <w:t>Dětem a žákům dopřát inovativní vzdělávání, projektovou výuku, tandemovou výuku, vzdělávání využívající nové technologie, zážitkovou pedagogiku, aktivizující formy učení atd.</w:t>
            </w:r>
          </w:p>
        </w:tc>
      </w:tr>
      <w:tr w:rsidR="00E61057" w:rsidRPr="00F22844" w14:paraId="129AA670" w14:textId="77777777" w:rsidTr="007576A7">
        <w:tc>
          <w:tcPr>
            <w:tcW w:w="3068" w:type="dxa"/>
            <w:vAlign w:val="center"/>
          </w:tcPr>
          <w:p w14:paraId="5A1A8D6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47AEA91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853B98" w:rsidRPr="00F22844" w14:paraId="6D30315C" w14:textId="77777777" w:rsidTr="007576A7">
        <w:tc>
          <w:tcPr>
            <w:tcW w:w="3068" w:type="dxa"/>
            <w:vAlign w:val="center"/>
          </w:tcPr>
          <w:p w14:paraId="4BED9807" w14:textId="68A61094" w:rsidR="00853B98" w:rsidRPr="00F22844" w:rsidRDefault="00853B98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74EE1889" w14:textId="7EC39F93" w:rsidR="00853B98" w:rsidRPr="00F22844" w:rsidRDefault="00853B98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853B98">
              <w:rPr>
                <w:sz w:val="18"/>
                <w:szCs w:val="18"/>
                <w:highlight w:val="yellow"/>
              </w:rPr>
              <w:t>Bez partnerství.</w:t>
            </w:r>
          </w:p>
        </w:tc>
      </w:tr>
      <w:tr w:rsidR="00E61057" w:rsidRPr="00F22844" w14:paraId="5480293B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51EFD58D" w14:textId="787D3EB7" w:rsidR="00E61057" w:rsidRPr="00F22844" w:rsidRDefault="00853B98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78E06B4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Jednotlivé školy a ŠZ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D03AFC" w:rsidRPr="00F22844" w14:paraId="55475EC6" w14:textId="77777777" w:rsidTr="000167AA">
        <w:trPr>
          <w:trHeight w:val="334"/>
        </w:trPr>
        <w:tc>
          <w:tcPr>
            <w:tcW w:w="3068" w:type="dxa"/>
            <w:vAlign w:val="center"/>
          </w:tcPr>
          <w:p w14:paraId="05833E44" w14:textId="444D6552" w:rsidR="00D03AFC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16F87904" w14:textId="6834D3F4" w:rsidR="00D03AFC" w:rsidRPr="00F22844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D03AFC">
              <w:rPr>
                <w:sz w:val="18"/>
                <w:szCs w:val="18"/>
                <w:highlight w:val="yellow"/>
              </w:rPr>
              <w:t>Všechny spolupracující školy v území.</w:t>
            </w:r>
          </w:p>
        </w:tc>
      </w:tr>
      <w:tr w:rsidR="00D03AFC" w:rsidRPr="00F22844" w14:paraId="78EE3C87" w14:textId="77777777" w:rsidTr="007576A7">
        <w:tc>
          <w:tcPr>
            <w:tcW w:w="3068" w:type="dxa"/>
            <w:vAlign w:val="center"/>
          </w:tcPr>
          <w:p w14:paraId="53BA9D51" w14:textId="77777777" w:rsidR="00D03AFC" w:rsidRPr="00F22844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393200F2" w14:textId="77777777" w:rsidR="00D03AFC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projektů</w:t>
            </w:r>
            <w:r>
              <w:rPr>
                <w:sz w:val="18"/>
                <w:szCs w:val="18"/>
              </w:rPr>
              <w:t>.</w:t>
            </w:r>
          </w:p>
          <w:p w14:paraId="4E5B198E" w14:textId="77777777" w:rsidR="00D03AFC" w:rsidRPr="00F22844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zapojených škol.</w:t>
            </w:r>
          </w:p>
          <w:p w14:paraId="17F04E08" w14:textId="77777777" w:rsidR="00D03AFC" w:rsidRPr="00F22844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podpořených</w:t>
            </w:r>
            <w:r>
              <w:rPr>
                <w:sz w:val="18"/>
                <w:szCs w:val="18"/>
              </w:rPr>
              <w:t>.</w:t>
            </w:r>
          </w:p>
        </w:tc>
      </w:tr>
      <w:tr w:rsidR="00D03AFC" w:rsidRPr="00F22844" w14:paraId="355F99EC" w14:textId="77777777" w:rsidTr="007576A7">
        <w:tc>
          <w:tcPr>
            <w:tcW w:w="3068" w:type="dxa"/>
            <w:vAlign w:val="center"/>
          </w:tcPr>
          <w:p w14:paraId="66950D03" w14:textId="77777777" w:rsidR="00D03AFC" w:rsidRPr="00F22844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7F212399" w14:textId="77777777" w:rsidR="00D03AFC" w:rsidRPr="00F22844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Rok 202</w:t>
            </w:r>
            <w:r>
              <w:rPr>
                <w:sz w:val="18"/>
                <w:szCs w:val="18"/>
              </w:rPr>
              <w:t>3 a dále.</w:t>
            </w:r>
          </w:p>
        </w:tc>
      </w:tr>
      <w:tr w:rsidR="00D03AFC" w:rsidRPr="00F22844" w14:paraId="55C6E1E8" w14:textId="77777777" w:rsidTr="007576A7">
        <w:trPr>
          <w:trHeight w:val="353"/>
        </w:trPr>
        <w:tc>
          <w:tcPr>
            <w:tcW w:w="3068" w:type="dxa"/>
            <w:vAlign w:val="center"/>
          </w:tcPr>
          <w:p w14:paraId="2FA0B798" w14:textId="77777777" w:rsidR="00D03AFC" w:rsidRPr="00F22844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43B01949" w14:textId="77777777" w:rsidR="00D03AFC" w:rsidRPr="00F22844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Viz projektové žádosti škol</w:t>
            </w:r>
            <w:r>
              <w:rPr>
                <w:sz w:val="18"/>
                <w:szCs w:val="18"/>
              </w:rPr>
              <w:t>.</w:t>
            </w:r>
          </w:p>
        </w:tc>
      </w:tr>
      <w:tr w:rsidR="00D03AFC" w:rsidRPr="00F22844" w14:paraId="3A861F4B" w14:textId="77777777" w:rsidTr="007576A7">
        <w:tc>
          <w:tcPr>
            <w:tcW w:w="3068" w:type="dxa"/>
            <w:vAlign w:val="center"/>
          </w:tcPr>
          <w:p w14:paraId="49D559B2" w14:textId="77777777" w:rsidR="00D03AFC" w:rsidRPr="00F22844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18DEE865" w14:textId="77777777" w:rsidR="00D03AFC" w:rsidRPr="007E398B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7E398B">
              <w:rPr>
                <w:sz w:val="18"/>
                <w:szCs w:val="18"/>
                <w:highlight w:val="yellow"/>
              </w:rPr>
              <w:t>OP JAK- šablony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D03AFC" w:rsidRPr="00F22844" w14:paraId="55471D7B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466B475A" w14:textId="77777777" w:rsidR="00D03AFC" w:rsidRPr="00F22844" w:rsidRDefault="00D03AFC" w:rsidP="00D03AFC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1C9D2FFF" w14:textId="77777777" w:rsidR="00D03AFC" w:rsidRPr="007E398B" w:rsidRDefault="00D03AFC" w:rsidP="00D03AFC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7E398B">
              <w:rPr>
                <w:sz w:val="18"/>
                <w:szCs w:val="18"/>
                <w:highlight w:val="yellow"/>
              </w:rPr>
              <w:t xml:space="preserve">OP JAK </w:t>
            </w:r>
            <w:r>
              <w:rPr>
                <w:sz w:val="18"/>
                <w:szCs w:val="18"/>
                <w:highlight w:val="yellow"/>
              </w:rPr>
              <w:t>–</w:t>
            </w:r>
            <w:r w:rsidRPr="007E398B">
              <w:rPr>
                <w:sz w:val="18"/>
                <w:szCs w:val="18"/>
                <w:highlight w:val="yellow"/>
              </w:rPr>
              <w:t xml:space="preserve"> šablony</w:t>
            </w:r>
            <w:r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2442DB57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33E56269" w14:textId="77777777" w:rsidR="00E61057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01FD2CC4" w14:textId="77777777" w:rsidR="00115DE6" w:rsidRDefault="00115DE6" w:rsidP="00E61057">
      <w:pPr>
        <w:spacing w:after="0" w:line="240" w:lineRule="auto"/>
        <w:rPr>
          <w:b/>
          <w:color w:val="0070C0"/>
          <w:sz w:val="24"/>
        </w:rPr>
      </w:pPr>
    </w:p>
    <w:p w14:paraId="68AB0DC7" w14:textId="77777777" w:rsidR="00115DE6" w:rsidRDefault="00115DE6" w:rsidP="00E61057">
      <w:pPr>
        <w:spacing w:after="0" w:line="240" w:lineRule="auto"/>
        <w:rPr>
          <w:b/>
          <w:color w:val="0070C0"/>
          <w:sz w:val="24"/>
        </w:rPr>
      </w:pPr>
    </w:p>
    <w:p w14:paraId="053C7C71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3.4. Podporovat motivaci žáků, sebehodnocení a pozitivní hodnocení</w:t>
      </w:r>
    </w:p>
    <w:p w14:paraId="7C7EA9CD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</w:p>
    <w:p w14:paraId="22452ADD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3.4.1. Motivace k formativnímu hodnocení dětí a žáků</w:t>
      </w:r>
    </w:p>
    <w:p w14:paraId="528A30D5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1A803F56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50A858E" w14:textId="77777777" w:rsidR="00E61057" w:rsidRPr="00F22844" w:rsidRDefault="00E61057" w:rsidP="00E61057">
      <w:pPr>
        <w:spacing w:before="240" w:after="120"/>
      </w:pPr>
      <w:r w:rsidRPr="00F22844">
        <w:t>Tato aktivita jednoznačně vyplývá z identifikovaných potřeb škol při práci se žáky a při volbě motivace žáků 2. stupně základní školy.</w:t>
      </w:r>
    </w:p>
    <w:p w14:paraId="3FB28515" w14:textId="77777777" w:rsidR="00E61057" w:rsidRPr="00F22844" w:rsidRDefault="00E61057" w:rsidP="00E61057">
      <w:pPr>
        <w:spacing w:after="0" w:line="240" w:lineRule="auto"/>
        <w:rPr>
          <w:rFonts w:ascii="Calibri" w:hAnsi="Calibri"/>
        </w:rPr>
      </w:pPr>
    </w:p>
    <w:p w14:paraId="3EA8511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5A3ADC3B" w14:textId="77777777" w:rsidR="00E61057" w:rsidRPr="00F22844" w:rsidRDefault="00E61057" w:rsidP="00E61057">
      <w:pPr>
        <w:spacing w:before="240" w:after="120"/>
      </w:pPr>
      <w:r w:rsidRPr="00F22844">
        <w:t>Motivovat žáky 2. stupně ZŠ k tělesné aktivitě a ukazovat cestu ke sportu, zlepšovat klima třídních kolektivů, zlepšovat vzájemné vztahy ve třídách.</w:t>
      </w:r>
    </w:p>
    <w:p w14:paraId="1F1FA238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1B9F0F9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 xml:space="preserve">Popis plánovaných aktivit pro opatření 3.4.1. </w:t>
      </w:r>
      <w:r w:rsidRPr="00F22844">
        <w:rPr>
          <w:rFonts w:asciiTheme="minorHAnsi" w:hAnsiTheme="minorHAnsi"/>
          <w:color w:val="0070C0"/>
        </w:rPr>
        <w:t xml:space="preserve">           </w:t>
      </w:r>
    </w:p>
    <w:p w14:paraId="4025039E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3B1136A3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6708AB5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 xml:space="preserve">Název </w:t>
            </w:r>
            <w:proofErr w:type="gramStart"/>
            <w:r w:rsidRPr="00F22844">
              <w:rPr>
                <w:b/>
                <w:sz w:val="18"/>
                <w:szCs w:val="18"/>
              </w:rPr>
              <w:t>aktivity  3.</w:t>
            </w:r>
            <w:proofErr w:type="gramEnd"/>
            <w:r w:rsidRPr="00F22844">
              <w:rPr>
                <w:b/>
                <w:sz w:val="18"/>
                <w:szCs w:val="18"/>
              </w:rPr>
              <w:t>4.1.1.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2A26533" w14:textId="77777777" w:rsidR="00E61057" w:rsidRPr="00C51358" w:rsidRDefault="00F870F1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Podpora žáků</w:t>
            </w:r>
            <w:r w:rsidR="00E61057" w:rsidRPr="00F22844">
              <w:rPr>
                <w:color w:val="0070C0"/>
                <w:sz w:val="18"/>
                <w:szCs w:val="18"/>
              </w:rPr>
              <w:t xml:space="preserve"> ZŠ</w:t>
            </w:r>
            <w:r w:rsidR="00E61057" w:rsidRPr="00C51358">
              <w:rPr>
                <w:color w:val="0070C0"/>
                <w:sz w:val="18"/>
                <w:szCs w:val="18"/>
              </w:rPr>
              <w:t xml:space="preserve"> </w:t>
            </w:r>
            <w:r w:rsidR="00C51358"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1CE8FC1B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1E69CE4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5C1B4312" w14:textId="32CD37DF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  <w:r w:rsidR="007F484E">
              <w:rPr>
                <w:sz w:val="18"/>
                <w:szCs w:val="18"/>
              </w:rPr>
              <w:t>, B</w:t>
            </w:r>
          </w:p>
        </w:tc>
      </w:tr>
      <w:tr w:rsidR="00E61057" w:rsidRPr="00F22844" w14:paraId="0DAFD769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11C673C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29B130F4" w14:textId="77777777" w:rsidR="00E61057" w:rsidRPr="00F22844" w:rsidRDefault="00E61057" w:rsidP="007E398B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Zajistit účast většího počtu žáků, nejlépe celých třídních kolektivů na akcích sportovního charakteru, </w:t>
            </w:r>
            <w:r w:rsidR="007E398B">
              <w:rPr>
                <w:sz w:val="18"/>
                <w:szCs w:val="18"/>
              </w:rPr>
              <w:t>např.</w:t>
            </w:r>
            <w:r w:rsidRPr="00F22844">
              <w:rPr>
                <w:sz w:val="18"/>
                <w:szCs w:val="18"/>
              </w:rPr>
              <w:t xml:space="preserve"> podporou realizace lyžařských výcviků.  Zajistit finanční podporu tak, aby se pobytových akcí zúčastnil větší počet žáků.</w:t>
            </w:r>
          </w:p>
        </w:tc>
      </w:tr>
      <w:tr w:rsidR="00853B98" w:rsidRPr="00F22844" w14:paraId="4343B0A8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3EE1AB3D" w14:textId="45830F70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72731042" w14:textId="3641A963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656F90">
              <w:rPr>
                <w:sz w:val="18"/>
                <w:szCs w:val="18"/>
              </w:rPr>
              <w:t>Cíl vzešel z</w:t>
            </w:r>
            <w:r>
              <w:rPr>
                <w:sz w:val="18"/>
                <w:szCs w:val="18"/>
              </w:rPr>
              <w:t> diskusí se zástupci škol.</w:t>
            </w:r>
          </w:p>
        </w:tc>
      </w:tr>
      <w:tr w:rsidR="00853B98" w:rsidRPr="00F22844" w14:paraId="4D74BFB0" w14:textId="77777777" w:rsidTr="007576A7">
        <w:trPr>
          <w:trHeight w:val="669"/>
        </w:trPr>
        <w:tc>
          <w:tcPr>
            <w:tcW w:w="3068" w:type="dxa"/>
            <w:vAlign w:val="center"/>
          </w:tcPr>
          <w:p w14:paraId="2DE797A9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28B1F0EF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V každé škole finančně podpořit žáky </w:t>
            </w:r>
            <w:r>
              <w:rPr>
                <w:sz w:val="18"/>
                <w:szCs w:val="18"/>
              </w:rPr>
              <w:t xml:space="preserve">např. </w:t>
            </w:r>
            <w:r w:rsidRPr="00F22844">
              <w:rPr>
                <w:sz w:val="18"/>
                <w:szCs w:val="18"/>
              </w:rPr>
              <w:t xml:space="preserve">při realizaci lyžařských kurzů. </w:t>
            </w:r>
          </w:p>
        </w:tc>
      </w:tr>
      <w:tr w:rsidR="00853B98" w:rsidRPr="00F22844" w14:paraId="331787ED" w14:textId="77777777" w:rsidTr="007576A7">
        <w:tc>
          <w:tcPr>
            <w:tcW w:w="3068" w:type="dxa"/>
            <w:vAlign w:val="center"/>
          </w:tcPr>
          <w:p w14:paraId="12EAABFD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4FD4D5B6" w14:textId="4C0F121F" w:rsidR="00853B98" w:rsidRPr="007F484E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7F484E">
              <w:rPr>
                <w:sz w:val="18"/>
                <w:szCs w:val="18"/>
                <w:highlight w:val="yellow"/>
              </w:rPr>
              <w:t>SO Praha 5.</w:t>
            </w:r>
          </w:p>
        </w:tc>
      </w:tr>
      <w:tr w:rsidR="007F484E" w:rsidRPr="00F22844" w14:paraId="333F48D6" w14:textId="77777777" w:rsidTr="007576A7">
        <w:tc>
          <w:tcPr>
            <w:tcW w:w="3068" w:type="dxa"/>
            <w:vAlign w:val="center"/>
          </w:tcPr>
          <w:p w14:paraId="0998B867" w14:textId="7551F693" w:rsidR="007F484E" w:rsidRPr="00F22844" w:rsidRDefault="007F484E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42E701DD" w14:textId="5D07FC7C" w:rsidR="007F484E" w:rsidRPr="007F484E" w:rsidRDefault="007F484E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>
              <w:rPr>
                <w:sz w:val="18"/>
                <w:szCs w:val="18"/>
              </w:rPr>
              <w:t>.</w:t>
            </w:r>
          </w:p>
        </w:tc>
      </w:tr>
      <w:tr w:rsidR="00853B98" w:rsidRPr="00F22844" w14:paraId="2B0A4B3F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28C65CA6" w14:textId="7516A82F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vAlign w:val="center"/>
          </w:tcPr>
          <w:p w14:paraId="5CDD2611" w14:textId="77777777" w:rsidR="00853B98" w:rsidRPr="007F484E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7F484E">
              <w:rPr>
                <w:sz w:val="18"/>
                <w:szCs w:val="18"/>
                <w:highlight w:val="yellow"/>
              </w:rPr>
              <w:t xml:space="preserve">MČ Praha 5 prostřednictvím OŠK. </w:t>
            </w:r>
          </w:p>
        </w:tc>
      </w:tr>
      <w:tr w:rsidR="00853B98" w:rsidRPr="00F22844" w14:paraId="70ADCCBB" w14:textId="77777777" w:rsidTr="0037228D">
        <w:trPr>
          <w:trHeight w:val="334"/>
        </w:trPr>
        <w:tc>
          <w:tcPr>
            <w:tcW w:w="3068" w:type="dxa"/>
            <w:vAlign w:val="center"/>
          </w:tcPr>
          <w:p w14:paraId="2A81BF99" w14:textId="3A7D5CE7" w:rsidR="00853B98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</w:tcPr>
          <w:p w14:paraId="4EA024BA" w14:textId="64526FF5" w:rsidR="00853B98" w:rsidRPr="007F484E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7F484E">
              <w:rPr>
                <w:sz w:val="18"/>
                <w:szCs w:val="18"/>
                <w:highlight w:val="yellow"/>
              </w:rPr>
              <w:t>ZŠ zřizované MČ Praha 5.</w:t>
            </w:r>
          </w:p>
        </w:tc>
      </w:tr>
      <w:tr w:rsidR="00853B98" w:rsidRPr="00F22844" w14:paraId="33B87E89" w14:textId="77777777" w:rsidTr="007576A7">
        <w:tc>
          <w:tcPr>
            <w:tcW w:w="3068" w:type="dxa"/>
            <w:vAlign w:val="center"/>
          </w:tcPr>
          <w:p w14:paraId="44F56709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157E921F" w14:textId="77777777" w:rsidR="00853B98" w:rsidRPr="00F22844" w:rsidRDefault="00853B98" w:rsidP="00853B98">
            <w:pPr>
              <w:pStyle w:val="Odstavecseseznamem"/>
              <w:spacing w:before="0" w:after="0"/>
              <w:ind w:left="0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Počet </w:t>
            </w:r>
            <w:r>
              <w:rPr>
                <w:sz w:val="18"/>
                <w:szCs w:val="18"/>
              </w:rPr>
              <w:t>zapojených škol, podpořených tříd, žáků.</w:t>
            </w:r>
          </w:p>
        </w:tc>
      </w:tr>
      <w:tr w:rsidR="00853B98" w:rsidRPr="00F22844" w14:paraId="6B4A0C84" w14:textId="77777777" w:rsidTr="007576A7">
        <w:tc>
          <w:tcPr>
            <w:tcW w:w="3068" w:type="dxa"/>
            <w:vAlign w:val="center"/>
          </w:tcPr>
          <w:p w14:paraId="47DB2E5A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3E8E11B4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2024 a dále.</w:t>
            </w:r>
          </w:p>
        </w:tc>
      </w:tr>
      <w:tr w:rsidR="00853B98" w:rsidRPr="00F22844" w14:paraId="505775BF" w14:textId="77777777" w:rsidTr="007576A7">
        <w:trPr>
          <w:trHeight w:val="353"/>
        </w:trPr>
        <w:tc>
          <w:tcPr>
            <w:tcW w:w="3068" w:type="dxa"/>
            <w:vAlign w:val="center"/>
          </w:tcPr>
          <w:p w14:paraId="12CF13E6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2D3B206B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7E398B">
              <w:rPr>
                <w:sz w:val="18"/>
                <w:szCs w:val="18"/>
                <w:highlight w:val="yellow"/>
              </w:rPr>
              <w:t>Při počtu našich ZŠ a počtu žáků</w:t>
            </w:r>
            <w:r>
              <w:rPr>
                <w:sz w:val="18"/>
                <w:szCs w:val="18"/>
                <w:highlight w:val="yellow"/>
              </w:rPr>
              <w:t xml:space="preserve"> např.</w:t>
            </w:r>
            <w:r w:rsidRPr="007E398B">
              <w:rPr>
                <w:sz w:val="18"/>
                <w:szCs w:val="18"/>
                <w:highlight w:val="yellow"/>
              </w:rPr>
              <w:t xml:space="preserve"> v 7. ročnících je odhadovaná částka okolo 490.000 Kč</w:t>
            </w:r>
          </w:p>
        </w:tc>
      </w:tr>
      <w:tr w:rsidR="00853B98" w:rsidRPr="00F22844" w14:paraId="4F70C613" w14:textId="77777777" w:rsidTr="007576A7">
        <w:tc>
          <w:tcPr>
            <w:tcW w:w="3068" w:type="dxa"/>
            <w:vAlign w:val="center"/>
          </w:tcPr>
          <w:p w14:paraId="464D082A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143EFCB1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</w:p>
        </w:tc>
      </w:tr>
      <w:tr w:rsidR="00853B98" w:rsidRPr="00F22844" w14:paraId="621AD14C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346BB473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2F668AF" w14:textId="77777777" w:rsidR="00853B98" w:rsidRPr="00F22844" w:rsidRDefault="00853B98" w:rsidP="00853B98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</w:p>
        </w:tc>
      </w:tr>
    </w:tbl>
    <w:p w14:paraId="39DC34A4" w14:textId="77777777" w:rsidR="00E61057" w:rsidRPr="00F22844" w:rsidRDefault="00E61057" w:rsidP="00E61057">
      <w:pPr>
        <w:spacing w:after="0" w:line="240" w:lineRule="auto"/>
        <w:rPr>
          <w:b/>
        </w:rPr>
      </w:pPr>
    </w:p>
    <w:p w14:paraId="4FDC3DDC" w14:textId="77777777" w:rsidR="00E61057" w:rsidRDefault="00E61057" w:rsidP="00E61057">
      <w:pPr>
        <w:spacing w:before="0" w:after="160" w:line="259" w:lineRule="auto"/>
        <w:jc w:val="left"/>
        <w:rPr>
          <w:b/>
        </w:rPr>
      </w:pPr>
    </w:p>
    <w:p w14:paraId="4F3E094C" w14:textId="77777777" w:rsidR="00F870F1" w:rsidRDefault="00F870F1" w:rsidP="00E61057">
      <w:pPr>
        <w:spacing w:before="0" w:after="160" w:line="259" w:lineRule="auto"/>
        <w:jc w:val="left"/>
        <w:rPr>
          <w:b/>
        </w:rPr>
      </w:pPr>
    </w:p>
    <w:p w14:paraId="19F7836D" w14:textId="77777777" w:rsidR="00F870F1" w:rsidRDefault="00F870F1" w:rsidP="00E61057">
      <w:pPr>
        <w:spacing w:before="0" w:after="160" w:line="259" w:lineRule="auto"/>
        <w:jc w:val="left"/>
        <w:rPr>
          <w:b/>
        </w:rPr>
      </w:pPr>
    </w:p>
    <w:p w14:paraId="20D940BF" w14:textId="77777777" w:rsidR="00E61057" w:rsidRPr="00F22844" w:rsidRDefault="00E61057" w:rsidP="00E61057">
      <w:pPr>
        <w:spacing w:after="0" w:line="240" w:lineRule="auto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E61057" w:rsidRPr="00F22844" w14:paraId="35A7934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95B27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3.4.1.2.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EED0363" w14:textId="77777777" w:rsidR="00E61057" w:rsidRPr="00F22844" w:rsidRDefault="00E61057" w:rsidP="00C51358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Soutěže a olympiády pro žáky</w:t>
            </w:r>
            <w:r w:rsidR="00C51358">
              <w:rPr>
                <w:color w:val="0070C0"/>
                <w:sz w:val="18"/>
                <w:szCs w:val="18"/>
              </w:rPr>
              <w:t xml:space="preserve"> </w:t>
            </w:r>
            <w:r w:rsidR="00C51358"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E61057" w:rsidRPr="00F22844" w14:paraId="1C77823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8C8F77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0CB25D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E61057" w:rsidRPr="00F22844" w14:paraId="674AB84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FCA90E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924E3F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Podpora čtenářské a matematické (</w:t>
            </w:r>
            <w:proofErr w:type="spellStart"/>
            <w:r w:rsidRPr="00F22844">
              <w:rPr>
                <w:sz w:val="18"/>
                <w:szCs w:val="18"/>
              </w:rPr>
              <w:t>pre</w:t>
            </w:r>
            <w:proofErr w:type="spellEnd"/>
            <w:r w:rsidRPr="00F22844">
              <w:rPr>
                <w:sz w:val="18"/>
                <w:szCs w:val="18"/>
              </w:rPr>
              <w:t>)gramotnosti prostřednictvím motivace dětí a žáků k účasti na soutěžích</w:t>
            </w:r>
            <w:r w:rsidRPr="00C51358">
              <w:rPr>
                <w:sz w:val="18"/>
                <w:szCs w:val="18"/>
                <w:highlight w:val="yellow"/>
              </w:rPr>
              <w:t>.</w:t>
            </w:r>
            <w:r w:rsidR="00C51358" w:rsidRPr="00C51358">
              <w:rPr>
                <w:sz w:val="18"/>
                <w:szCs w:val="18"/>
                <w:highlight w:val="yellow"/>
              </w:rPr>
              <w:t xml:space="preserve"> Rozvoj a podpora využití plného vzdělávacího potenciálu každého žáka.</w:t>
            </w:r>
          </w:p>
        </w:tc>
      </w:tr>
      <w:tr w:rsidR="00E61057" w:rsidRPr="00F22844" w14:paraId="1ECDF056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88D2A9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1AA749FB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E61057" w:rsidRPr="00F22844" w14:paraId="5AE5E927" w14:textId="77777777" w:rsidTr="007576A7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D89D80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C3154A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Literární a výtvarné soutěže pro žáky MŠ, I. stupně a II. stupně ZŠ na aktuální témata. Možno realizovat v rámci školy či v rámci celorepublikových a regionálních, či místních soutěží.</w:t>
            </w:r>
          </w:p>
          <w:p w14:paraId="5B88F81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Organizace školního kola matematických soutěží Klokan, Pangea, Matematické olympiády a dalších soutěží.</w:t>
            </w:r>
          </w:p>
          <w:p w14:paraId="30A23C0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Školní koordinátor zorganizuje na základě podkladů školní kolo relevantních soutěží Klokan, Pangea, Matematické olympiády a dalších soutěží.</w:t>
            </w:r>
            <w:r w:rsidR="00C51358"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19B54BB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12E6CBD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D0E53E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E61057" w:rsidRPr="00F22844" w14:paraId="665BC4B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B27597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F9F1E5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E61057" w:rsidRPr="00F22844" w14:paraId="1C877E0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996D43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A58D245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Vedení škol - školní koordinátor, PS pro ČG a PS pro MG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74950AA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4FBA28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496B471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Odhadem všechny spolupracující školy v území.</w:t>
            </w:r>
          </w:p>
        </w:tc>
      </w:tr>
      <w:tr w:rsidR="00E61057" w:rsidRPr="00F22844" w14:paraId="74DCEF42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4C6539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78217E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rFonts w:cs="Calibri"/>
                <w:color w:val="000000"/>
                <w:sz w:val="18"/>
                <w:szCs w:val="18"/>
              </w:rPr>
              <w:t>Počet škol, zapojených do soutěží.</w:t>
            </w:r>
          </w:p>
        </w:tc>
      </w:tr>
      <w:tr w:rsidR="00E61057" w:rsidRPr="00F22844" w14:paraId="20B8330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AD3A31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424D41F" w14:textId="77777777" w:rsidR="00FB1383" w:rsidRPr="00FB1383" w:rsidRDefault="00FB1383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FB1383">
              <w:rPr>
                <w:sz w:val="18"/>
                <w:szCs w:val="18"/>
                <w:highlight w:val="yellow"/>
              </w:rPr>
              <w:t>Rok 2023 pouze finančně nenáročné a bezplatné aktivity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13EA5B2B" w14:textId="77777777" w:rsidR="00E61057" w:rsidRPr="00F22844" w:rsidRDefault="002B316F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B1383">
              <w:rPr>
                <w:sz w:val="18"/>
                <w:szCs w:val="18"/>
                <w:highlight w:val="yellow"/>
              </w:rPr>
              <w:t xml:space="preserve">Rok 2024, 2025 </w:t>
            </w:r>
            <w:r w:rsidR="00E61057" w:rsidRPr="00FB1383">
              <w:rPr>
                <w:sz w:val="18"/>
                <w:szCs w:val="18"/>
                <w:highlight w:val="yellow"/>
              </w:rPr>
              <w:t>a další roky</w:t>
            </w:r>
            <w:r w:rsidR="00FB1383" w:rsidRPr="00FB1383">
              <w:rPr>
                <w:sz w:val="18"/>
                <w:szCs w:val="18"/>
                <w:highlight w:val="yellow"/>
              </w:rPr>
              <w:t xml:space="preserve"> v rámci MAP IV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50E8654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58B369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8B91F08" w14:textId="77777777" w:rsidR="00E61057" w:rsidRPr="00F22844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místních regionálních aktivit a aktivit škol jde</w:t>
            </w:r>
            <w:r w:rsidR="002B316F">
              <w:rPr>
                <w:sz w:val="18"/>
                <w:szCs w:val="18"/>
              </w:rPr>
              <w:t xml:space="preserve"> o odměnu koordinátora, </w:t>
            </w:r>
            <w:r w:rsidRPr="00F22844">
              <w:rPr>
                <w:sz w:val="18"/>
                <w:szCs w:val="18"/>
              </w:rPr>
              <w:t>o výhry pro vítěze soutěží, čí o odměny za účast v soutěžích do cca 50 000 Kč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49FEEC8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E811EF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A8CE376" w14:textId="77777777" w:rsidR="00E61057" w:rsidRPr="002B316F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MAP I</w:t>
            </w:r>
            <w:r w:rsidR="002B316F" w:rsidRPr="002B316F">
              <w:rPr>
                <w:sz w:val="18"/>
                <w:szCs w:val="18"/>
                <w:highlight w:val="yellow"/>
              </w:rPr>
              <w:t>V</w:t>
            </w:r>
            <w:r w:rsidRPr="002B316F">
              <w:rPr>
                <w:sz w:val="18"/>
                <w:szCs w:val="18"/>
                <w:highlight w:val="yellow"/>
              </w:rPr>
              <w:t>, 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  <w:r w:rsidRPr="002B316F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61057" w:rsidRPr="00F22844" w14:paraId="71CC6E3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3C4B58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C750EFA" w14:textId="77777777" w:rsidR="00E61057" w:rsidRPr="002B316F" w:rsidRDefault="00E61057" w:rsidP="002B316F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Paušál MAP I</w:t>
            </w:r>
            <w:r w:rsidR="002B316F" w:rsidRPr="002B316F">
              <w:rPr>
                <w:sz w:val="18"/>
                <w:szCs w:val="18"/>
                <w:highlight w:val="yellow"/>
              </w:rPr>
              <w:t>V</w:t>
            </w:r>
            <w:r w:rsidRPr="002B316F">
              <w:rPr>
                <w:sz w:val="18"/>
                <w:szCs w:val="18"/>
                <w:highlight w:val="yellow"/>
              </w:rPr>
              <w:t>, prostředky 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4AAD8601" w14:textId="77777777" w:rsidR="00E61057" w:rsidRDefault="00E61057" w:rsidP="00E61057">
      <w:pPr>
        <w:spacing w:after="0" w:line="240" w:lineRule="auto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C51358" w:rsidRPr="00F22844" w14:paraId="168390F6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5C8C941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aktivity 3.4.1.3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2DD7FFB" w14:textId="77777777" w:rsidR="00C51358" w:rsidRPr="00F22844" w:rsidRDefault="00C51358" w:rsidP="00C51358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Formativní hodnocení </w:t>
            </w:r>
            <w:r w:rsidRPr="00C51358">
              <w:rPr>
                <w:b/>
                <w:color w:val="FF0000"/>
                <w:sz w:val="18"/>
                <w:szCs w:val="18"/>
              </w:rPr>
              <w:t>PŘÍLEŽITOST</w:t>
            </w:r>
          </w:p>
        </w:tc>
      </w:tr>
      <w:tr w:rsidR="00C51358" w:rsidRPr="00F22844" w14:paraId="42F4052F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05CD980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510DCD1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A, B</w:t>
            </w:r>
          </w:p>
        </w:tc>
      </w:tr>
      <w:tr w:rsidR="00C51358" w:rsidRPr="00F22844" w14:paraId="6C212024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677ABF3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80C54E1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Motivace a další vzdělávání pedagogů v oblasti využití formativního hodnocení žáků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C51358" w:rsidRPr="00F22844" w14:paraId="55B553F3" w14:textId="77777777" w:rsidTr="009F598D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DDAEE34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2F114BC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C51358" w:rsidRPr="00F22844" w14:paraId="138910D9" w14:textId="77777777" w:rsidTr="009F598D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8628172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660CC907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Vzdělávání a sdílení zkušeností pedagogů v oblasti formativního hodnocení dětí a žáků.</w:t>
            </w:r>
          </w:p>
        </w:tc>
      </w:tr>
      <w:tr w:rsidR="00C51358" w:rsidRPr="00F22844" w14:paraId="3A9109E6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C581F9D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BC18827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C51358" w:rsidRPr="00F22844" w14:paraId="19E2F20C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69358C34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465083F4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C51358" w:rsidRPr="00F22844" w14:paraId="05BCD13D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26C77FF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6444FFA" w14:textId="77777777" w:rsidR="00C51358" w:rsidRPr="00F22844" w:rsidRDefault="00C51358" w:rsidP="00C51358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C51358" w:rsidRPr="00F22844" w14:paraId="62667D70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7B3B31A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3EAD127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F22844">
              <w:rPr>
                <w:sz w:val="18"/>
                <w:szCs w:val="18"/>
              </w:rPr>
              <w:t>šechny spolupracující školy v území.</w:t>
            </w:r>
          </w:p>
        </w:tc>
      </w:tr>
      <w:tr w:rsidR="00C51358" w:rsidRPr="00F22844" w14:paraId="4F818BCD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0E71B57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D10906E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Počet realizovaných setkání</w:t>
            </w:r>
            <w:r w:rsidRPr="00F22844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C51358" w:rsidRPr="00F22844" w14:paraId="0EFE3906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7DD0805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5898BC6" w14:textId="77777777" w:rsidR="00C51358" w:rsidRPr="00FB1383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FB1383">
              <w:rPr>
                <w:sz w:val="18"/>
                <w:szCs w:val="18"/>
                <w:highlight w:val="yellow"/>
              </w:rPr>
              <w:t>V MAP III pouze formou rozšířeného setkání PS s odborníky a pedagogy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78C3EA3E" w14:textId="77777777" w:rsidR="00C51358" w:rsidRPr="00F22844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B1383">
              <w:rPr>
                <w:sz w:val="18"/>
                <w:szCs w:val="18"/>
                <w:highlight w:val="yellow"/>
              </w:rPr>
              <w:t>Rok 2024, 2025 a další roky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C51358" w:rsidRPr="00F22844" w14:paraId="5EFDA5E7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9DE4F41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09353AA" w14:textId="77777777" w:rsidR="00C51358" w:rsidRPr="00F22844" w:rsidRDefault="00C51358" w:rsidP="00964CB5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10 000 Kč na workshop</w:t>
            </w:r>
            <w:r w:rsidR="00115DE6">
              <w:rPr>
                <w:sz w:val="18"/>
                <w:szCs w:val="18"/>
              </w:rPr>
              <w:t>.</w:t>
            </w:r>
            <w:r w:rsidR="00964CB5">
              <w:rPr>
                <w:sz w:val="18"/>
                <w:szCs w:val="18"/>
              </w:rPr>
              <w:t xml:space="preserve"> </w:t>
            </w:r>
          </w:p>
        </w:tc>
      </w:tr>
      <w:tr w:rsidR="00C51358" w:rsidRPr="00F22844" w14:paraId="5196A7AD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3D28694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E81B8AC" w14:textId="77777777" w:rsidR="00C51358" w:rsidRPr="002B316F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MAP IV, 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  <w:r w:rsidRPr="002B316F">
              <w:rPr>
                <w:sz w:val="18"/>
                <w:szCs w:val="18"/>
                <w:highlight w:val="yellow"/>
              </w:rPr>
              <w:t xml:space="preserve"> </w:t>
            </w:r>
            <w:r w:rsidR="00964CB5">
              <w:rPr>
                <w:sz w:val="18"/>
                <w:szCs w:val="18"/>
              </w:rPr>
              <w:t>V</w:t>
            </w:r>
            <w:r w:rsidR="00964CB5" w:rsidRPr="00D10CB1">
              <w:rPr>
                <w:sz w:val="18"/>
                <w:szCs w:val="18"/>
                <w:highlight w:val="yellow"/>
              </w:rPr>
              <w:t>yužít je možno např. případné vhodné aktivity pro školy, hrazené projekty i-KAP II a i-KAP 2.</w:t>
            </w:r>
          </w:p>
        </w:tc>
      </w:tr>
      <w:tr w:rsidR="00C51358" w:rsidRPr="00F22844" w14:paraId="1F33D743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BAB882B" w14:textId="77777777" w:rsidR="00C51358" w:rsidRPr="00F22844" w:rsidRDefault="00C51358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E9397D0" w14:textId="77777777" w:rsidR="00C51358" w:rsidRPr="002B316F" w:rsidRDefault="00C51358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Paušál MAP IV, prostředky 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  <w:r w:rsidR="00964CB5">
              <w:rPr>
                <w:sz w:val="18"/>
                <w:szCs w:val="18"/>
                <w:highlight w:val="yellow"/>
              </w:rPr>
              <w:t xml:space="preserve"> V</w:t>
            </w:r>
            <w:r w:rsidR="00964CB5" w:rsidRPr="00D10CB1">
              <w:rPr>
                <w:sz w:val="18"/>
                <w:szCs w:val="18"/>
                <w:highlight w:val="yellow"/>
              </w:rPr>
              <w:t>yužít je možno např. případné vhodné aktivity pro školy, hrazené projekty i-KAP II a i-KAP 2.</w:t>
            </w:r>
          </w:p>
        </w:tc>
      </w:tr>
    </w:tbl>
    <w:p w14:paraId="22D5F0DF" w14:textId="77777777" w:rsidR="007A2119" w:rsidRDefault="007A2119" w:rsidP="00E61057">
      <w:pPr>
        <w:spacing w:before="0" w:after="200" w:line="276" w:lineRule="auto"/>
        <w:jc w:val="left"/>
        <w:rPr>
          <w:b/>
        </w:rPr>
      </w:pPr>
    </w:p>
    <w:p w14:paraId="04865217" w14:textId="77777777" w:rsidR="00964CB5" w:rsidRDefault="00964CB5" w:rsidP="00E61057">
      <w:pPr>
        <w:spacing w:before="0" w:after="200" w:line="276" w:lineRule="auto"/>
        <w:jc w:val="left"/>
        <w:rPr>
          <w:b/>
        </w:rPr>
      </w:pPr>
    </w:p>
    <w:tbl>
      <w:tblPr>
        <w:tblStyle w:val="Mkatabulky"/>
        <w:tblW w:w="867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  <w:gridCol w:w="10"/>
      </w:tblGrid>
      <w:tr w:rsidR="007A2119" w:rsidRPr="00F22844" w14:paraId="057475C7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007DCE0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Název aktivity 3.4.1.4</w:t>
            </w:r>
            <w:r w:rsidRPr="00F2284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38B150C5" w14:textId="77777777" w:rsidR="007A2119" w:rsidRPr="009F598D" w:rsidRDefault="007A2119" w:rsidP="007A2119">
            <w:pPr>
              <w:pStyle w:val="Odstavecseseznamem"/>
              <w:spacing w:after="0" w:line="240" w:lineRule="auto"/>
              <w:ind w:left="0"/>
              <w:rPr>
                <w:color w:val="0070C0"/>
                <w:sz w:val="18"/>
                <w:szCs w:val="18"/>
                <w:highlight w:val="yellow"/>
              </w:rPr>
            </w:pPr>
            <w:r w:rsidRPr="009F598D">
              <w:rPr>
                <w:color w:val="0070C0"/>
                <w:sz w:val="18"/>
                <w:szCs w:val="18"/>
                <w:highlight w:val="yellow"/>
              </w:rPr>
              <w:t>Participace – podpora povědomí o vlastní odpovědnosti</w:t>
            </w:r>
          </w:p>
        </w:tc>
      </w:tr>
      <w:tr w:rsidR="007A2119" w:rsidRPr="00F22844" w14:paraId="338B49DE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FD70F75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878F63C" w14:textId="77777777" w:rsidR="007A2119" w:rsidRPr="009F598D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9F598D">
              <w:rPr>
                <w:sz w:val="18"/>
                <w:szCs w:val="18"/>
                <w:highlight w:val="yellow"/>
              </w:rPr>
              <w:t>A, B</w:t>
            </w:r>
          </w:p>
        </w:tc>
      </w:tr>
      <w:tr w:rsidR="007A2119" w:rsidRPr="00F22844" w14:paraId="6DA23688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19D9CF9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69BAF56" w14:textId="77777777" w:rsidR="007A2119" w:rsidRPr="009F598D" w:rsidRDefault="00000BD0" w:rsidP="007A2119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Budovat povědomí žáků o vlastní odpovědnosti a spoluodpovědnosti, participativní zapojení žáků do života školy.</w:t>
            </w:r>
          </w:p>
        </w:tc>
      </w:tr>
      <w:tr w:rsidR="007A2119" w:rsidRPr="00F22844" w14:paraId="00CE2CE5" w14:textId="77777777" w:rsidTr="009F598D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312DEE8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05FE1DE9" w14:textId="77777777" w:rsidR="007A2119" w:rsidRPr="00F22844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vzešel z odborné diskuze pracovních skupin.</w:t>
            </w:r>
          </w:p>
        </w:tc>
      </w:tr>
      <w:tr w:rsidR="007A2119" w:rsidRPr="00F22844" w14:paraId="49ED9184" w14:textId="77777777" w:rsidTr="009F598D">
        <w:trPr>
          <w:gridAfter w:val="1"/>
          <w:wAfter w:w="10" w:type="dxa"/>
        </w:trPr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09D0EF9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</w:tcPr>
          <w:p w14:paraId="24541D1C" w14:textId="77777777" w:rsidR="007A2119" w:rsidRPr="00F22844" w:rsidRDefault="00000BD0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9F598D">
              <w:rPr>
                <w:sz w:val="18"/>
                <w:szCs w:val="18"/>
                <w:highlight w:val="yellow"/>
              </w:rPr>
              <w:t xml:space="preserve">Zapojovat žáky na vhodné a přiměřené úrovni do rozhodovacích procesů ve škole, podporovat jejich povědomí o vlastní odpovědnosti a spoluodpovědnosti. </w:t>
            </w:r>
            <w:r>
              <w:rPr>
                <w:sz w:val="18"/>
                <w:szCs w:val="18"/>
                <w:highlight w:val="yellow"/>
              </w:rPr>
              <w:t>I</w:t>
            </w:r>
            <w:r w:rsidRPr="009F598D">
              <w:rPr>
                <w:sz w:val="18"/>
                <w:szCs w:val="18"/>
                <w:highlight w:val="yellow"/>
              </w:rPr>
              <w:t>deálně v rámci pilotního projektu MČ - Participativní rozpočet pro školy.</w:t>
            </w:r>
          </w:p>
        </w:tc>
      </w:tr>
      <w:tr w:rsidR="007A2119" w:rsidRPr="00F22844" w14:paraId="7F463201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39F448CC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6B999DC3" w14:textId="77777777" w:rsidR="007A2119" w:rsidRPr="00F22844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5.</w:t>
            </w:r>
          </w:p>
        </w:tc>
      </w:tr>
      <w:tr w:rsidR="007A2119" w:rsidRPr="00F22844" w14:paraId="55B45C2F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2F94D6B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11BE1DA" w14:textId="77777777" w:rsidR="007A2119" w:rsidRPr="00F22844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 případě potřeby stanoví RT MAP.</w:t>
            </w:r>
          </w:p>
        </w:tc>
      </w:tr>
      <w:tr w:rsidR="007A2119" w:rsidRPr="00F22844" w14:paraId="2EBDE48C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034157D0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CD266C7" w14:textId="77777777" w:rsidR="007A2119" w:rsidRPr="00F22844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škol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7A2119" w:rsidRPr="00F22844" w14:paraId="047CBD78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5F589D4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77B561FA" w14:textId="77777777" w:rsidR="007A2119" w:rsidRPr="00F22844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F22844">
              <w:rPr>
                <w:sz w:val="18"/>
                <w:szCs w:val="18"/>
              </w:rPr>
              <w:t>šechny spolupracující školy v území.</w:t>
            </w:r>
          </w:p>
        </w:tc>
      </w:tr>
      <w:tr w:rsidR="007A2119" w:rsidRPr="00F22844" w14:paraId="10095329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407D4BA2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1CB51AE" w14:textId="77777777" w:rsidR="007A2119" w:rsidRPr="00F22844" w:rsidRDefault="007A2119" w:rsidP="00000BD0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Počet </w:t>
            </w:r>
            <w:r w:rsidR="00000BD0">
              <w:rPr>
                <w:rFonts w:cs="Calibri"/>
                <w:color w:val="000000"/>
                <w:sz w:val="18"/>
                <w:szCs w:val="18"/>
              </w:rPr>
              <w:t>zapojených škol</w:t>
            </w:r>
            <w:r w:rsidR="00115DE6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7A2119" w:rsidRPr="00F22844" w14:paraId="1A005334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50C8024B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240CCC24" w14:textId="77777777" w:rsidR="007A2119" w:rsidRPr="00F22844" w:rsidRDefault="007A2119" w:rsidP="000D37B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0D37B7">
              <w:rPr>
                <w:sz w:val="18"/>
                <w:szCs w:val="18"/>
                <w:highlight w:val="yellow"/>
              </w:rPr>
              <w:t>Rok 202</w:t>
            </w:r>
            <w:r w:rsidR="000D37B7" w:rsidRPr="000D37B7">
              <w:rPr>
                <w:sz w:val="18"/>
                <w:szCs w:val="18"/>
                <w:highlight w:val="yellow"/>
              </w:rPr>
              <w:t xml:space="preserve">3, 2024 </w:t>
            </w:r>
            <w:r w:rsidRPr="000D37B7">
              <w:rPr>
                <w:sz w:val="18"/>
                <w:szCs w:val="18"/>
                <w:highlight w:val="yellow"/>
              </w:rPr>
              <w:t>a další roky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7A2119" w:rsidRPr="00F22844" w14:paraId="3F33554E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1984A85E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113BD3A7" w14:textId="77777777" w:rsidR="007A2119" w:rsidRPr="00F22844" w:rsidRDefault="007A2119" w:rsidP="007A2119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50 000 Kč na školu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7A2119" w:rsidRPr="00F22844" w14:paraId="7A788948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2F5C6E8C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0809C934" w14:textId="77777777" w:rsidR="007A2119" w:rsidRPr="002B316F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  <w:r w:rsidRPr="002B316F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A2119" w:rsidRPr="00F22844" w14:paraId="1432DC67" w14:textId="77777777" w:rsidTr="009F598D">
        <w:tc>
          <w:tcPr>
            <w:tcW w:w="3068" w:type="dxa"/>
            <w:shd w:val="clear" w:color="auto" w:fill="auto"/>
            <w:tcMar>
              <w:left w:w="103" w:type="dxa"/>
            </w:tcMar>
          </w:tcPr>
          <w:p w14:paraId="7D37949A" w14:textId="77777777" w:rsidR="007A2119" w:rsidRPr="00F22844" w:rsidRDefault="007A2119" w:rsidP="009F598D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604" w:type="dxa"/>
            <w:gridSpan w:val="2"/>
            <w:shd w:val="clear" w:color="auto" w:fill="auto"/>
            <w:tcMar>
              <w:left w:w="103" w:type="dxa"/>
            </w:tcMar>
          </w:tcPr>
          <w:p w14:paraId="584CC51D" w14:textId="77777777" w:rsidR="007A2119" w:rsidRPr="002B316F" w:rsidRDefault="007A2119" w:rsidP="009F598D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  <w:highlight w:val="yellow"/>
              </w:rPr>
            </w:pPr>
            <w:r w:rsidRPr="002B316F">
              <w:rPr>
                <w:sz w:val="18"/>
                <w:szCs w:val="18"/>
                <w:highlight w:val="yellow"/>
              </w:rPr>
              <w:t>MČ Praha 5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7E3E2059" w14:textId="77777777" w:rsidR="00E61057" w:rsidRPr="00F22844" w:rsidRDefault="00E61057" w:rsidP="00E61057">
      <w:pPr>
        <w:spacing w:before="0" w:after="200" w:line="276" w:lineRule="auto"/>
        <w:jc w:val="left"/>
        <w:rPr>
          <w:b/>
        </w:rPr>
      </w:pPr>
      <w:r w:rsidRPr="00F22844">
        <w:rPr>
          <w:b/>
        </w:rPr>
        <w:br w:type="page"/>
      </w:r>
    </w:p>
    <w:p w14:paraId="306BFABB" w14:textId="77777777" w:rsidR="00E61057" w:rsidRPr="00F22844" w:rsidRDefault="00E61057" w:rsidP="00E61057">
      <w:pPr>
        <w:spacing w:after="0" w:line="240" w:lineRule="auto"/>
        <w:rPr>
          <w:b/>
        </w:rPr>
      </w:pPr>
    </w:p>
    <w:p w14:paraId="397EB046" w14:textId="77777777" w:rsidR="00E61057" w:rsidRPr="00F22844" w:rsidRDefault="00E61057" w:rsidP="00E61057">
      <w:pPr>
        <w:pStyle w:val="Nadpis2"/>
        <w:keepLines/>
        <w:widowControl/>
        <w:pBdr>
          <w:bottom w:val="none" w:sz="0" w:space="0" w:color="auto"/>
        </w:pBdr>
        <w:spacing w:before="200" w:after="0" w:line="276" w:lineRule="auto"/>
        <w:ind w:left="720"/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</w:pPr>
      <w:bookmarkStart w:id="19" w:name="_Toc112772242"/>
      <w:bookmarkStart w:id="20" w:name="_Toc112780602"/>
      <w:bookmarkStart w:id="21" w:name="_Toc112784935"/>
      <w:bookmarkStart w:id="22" w:name="_Toc112794851"/>
      <w:r w:rsidRPr="00F22844">
        <w:rPr>
          <w:rFonts w:asciiTheme="majorHAnsi" w:eastAsia="Calibri" w:hAnsiTheme="majorHAnsi" w:cstheme="majorBidi"/>
          <w:b/>
          <w:iCs w:val="0"/>
          <w:smallCaps w:val="0"/>
          <w:color w:val="4F81BD" w:themeColor="accent1"/>
          <w:sz w:val="26"/>
          <w:szCs w:val="26"/>
          <w:lang w:eastAsia="en-US"/>
        </w:rPr>
        <w:t>Priorita IV - Partnerství a spolupráce</w:t>
      </w:r>
      <w:bookmarkEnd w:id="19"/>
      <w:bookmarkEnd w:id="20"/>
      <w:bookmarkEnd w:id="21"/>
      <w:bookmarkEnd w:id="22"/>
    </w:p>
    <w:p w14:paraId="4C3D4D30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66C70985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  <w:r w:rsidRPr="00F22844">
        <w:rPr>
          <w:noProof/>
        </w:rPr>
        <w:drawing>
          <wp:inline distT="0" distB="0" distL="0" distR="0" wp14:anchorId="7A5DCF21" wp14:editId="7BE03167">
            <wp:extent cx="5806109" cy="4039263"/>
            <wp:effectExtent l="19050" t="0" r="23495" b="0"/>
            <wp:docPr id="57" name="Diagram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7CC52069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317947F8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4.1 Podporovat spolupráci škol a školských zařízení</w:t>
      </w:r>
    </w:p>
    <w:p w14:paraId="14CAB742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3FE5215D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4.1.1 Vzájemné informování škol a zřizovatelů</w:t>
      </w:r>
    </w:p>
    <w:p w14:paraId="543DC413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6097FE31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1FF9037" w14:textId="77777777" w:rsidR="00E61057" w:rsidRPr="00F22844" w:rsidRDefault="00E61057" w:rsidP="00E61057">
      <w:pPr>
        <w:spacing w:before="240" w:after="120"/>
      </w:pPr>
      <w:r w:rsidRPr="00F22844">
        <w:t>Cíl byl identifikován na základě komunikace MČ Praha 5 s řediteli Š/ŠZ a výstupů odborné činnosti všech pracovních skupin, opakovaného dotazníkového šetření potřeb škol a SWOT3 analýz.</w:t>
      </w:r>
    </w:p>
    <w:p w14:paraId="044C75D6" w14:textId="77777777" w:rsidR="00E61057" w:rsidRPr="00F22844" w:rsidRDefault="00E61057" w:rsidP="00E61057">
      <w:pPr>
        <w:spacing w:after="0" w:line="240" w:lineRule="auto"/>
      </w:pPr>
    </w:p>
    <w:p w14:paraId="04513CC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3B957450" w14:textId="77777777" w:rsidR="00E61057" w:rsidRPr="00F22844" w:rsidRDefault="00E61057" w:rsidP="00E61057">
      <w:pPr>
        <w:spacing w:before="240" w:after="120"/>
      </w:pPr>
      <w:r w:rsidRPr="00F22844">
        <w:t>Podpora spolupráce škol a školských zařízení, zřizovatelů, rodičů a ostatních aktérů ve vzdělávání</w:t>
      </w:r>
    </w:p>
    <w:p w14:paraId="63BFFB4A" w14:textId="77777777" w:rsidR="00424BF2" w:rsidRDefault="00424BF2" w:rsidP="00E61057">
      <w:pPr>
        <w:spacing w:after="0" w:line="240" w:lineRule="auto"/>
        <w:rPr>
          <w:color w:val="0070C0"/>
        </w:rPr>
      </w:pPr>
    </w:p>
    <w:p w14:paraId="6F9BE89E" w14:textId="1FB0FBFE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plánovaných aktivit pro opatření 4.1.1</w:t>
      </w:r>
    </w:p>
    <w:p w14:paraId="4B37E125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4" w:type="dxa"/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043EA40A" w14:textId="77777777" w:rsidTr="007576A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A1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4.1.1.1.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860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Pravidelné čtvrtletní porady vedoucích pedagogických pracovníků Š/ŠZ</w:t>
            </w:r>
          </w:p>
        </w:tc>
      </w:tr>
      <w:tr w:rsidR="00E61057" w:rsidRPr="00F22844" w14:paraId="1C84C002" w14:textId="77777777" w:rsidTr="007576A7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7227BC17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14:paraId="7967C1D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A</w:t>
            </w:r>
          </w:p>
        </w:tc>
      </w:tr>
      <w:tr w:rsidR="00E61057" w:rsidRPr="00F22844" w14:paraId="124A28C7" w14:textId="77777777" w:rsidTr="007576A7">
        <w:tc>
          <w:tcPr>
            <w:tcW w:w="3068" w:type="dxa"/>
            <w:vAlign w:val="center"/>
          </w:tcPr>
          <w:p w14:paraId="2BC6D14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vAlign w:val="center"/>
          </w:tcPr>
          <w:p w14:paraId="0557BF1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Zlepšení systému komunikace a partnerské spolupráce jednotlivých škol, školských zařízení a jejich zřizovatelů.</w:t>
            </w:r>
          </w:p>
        </w:tc>
      </w:tr>
      <w:tr w:rsidR="00E61057" w:rsidRPr="00F22844" w14:paraId="2BEDABD1" w14:textId="77777777" w:rsidTr="007576A7">
        <w:tc>
          <w:tcPr>
            <w:tcW w:w="3068" w:type="dxa"/>
            <w:vAlign w:val="center"/>
          </w:tcPr>
          <w:p w14:paraId="420B0AD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vAlign w:val="center"/>
          </w:tcPr>
          <w:p w14:paraId="3CABF54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Cíl byl identifikován na základě komunikace MČ Praha 5 s řediteli Š/ŠZ a výstupů odborné činnosti všech pracovních skupiny, shrnuté především formou SWOT3 analýz.</w:t>
            </w:r>
          </w:p>
        </w:tc>
      </w:tr>
      <w:tr w:rsidR="00E61057" w:rsidRPr="00F22844" w14:paraId="79062F07" w14:textId="77777777" w:rsidTr="007576A7">
        <w:tc>
          <w:tcPr>
            <w:tcW w:w="3068" w:type="dxa"/>
            <w:vAlign w:val="center"/>
          </w:tcPr>
          <w:p w14:paraId="57E5308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vAlign w:val="center"/>
          </w:tcPr>
          <w:p w14:paraId="0E840024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Pořádání pravidelných čtvrtletních porad pro vedoucí pedagogické pracovníky Š/ŠZ, jejich součástí je předávání důležitých informací z oblasti provozu školy a také školení na aktuální témata, ale umožňuje také neformální sdílení informací a zkušeností.</w:t>
            </w:r>
          </w:p>
        </w:tc>
      </w:tr>
      <w:tr w:rsidR="00E61057" w:rsidRPr="00F22844" w14:paraId="38F86305" w14:textId="77777777" w:rsidTr="007576A7">
        <w:tc>
          <w:tcPr>
            <w:tcW w:w="3068" w:type="dxa"/>
            <w:vAlign w:val="center"/>
          </w:tcPr>
          <w:p w14:paraId="7D472A7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vAlign w:val="center"/>
          </w:tcPr>
          <w:p w14:paraId="2E34C1B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7F484E" w:rsidRPr="00F22844" w14:paraId="047A9485" w14:textId="77777777" w:rsidTr="007576A7">
        <w:tc>
          <w:tcPr>
            <w:tcW w:w="3068" w:type="dxa"/>
            <w:vAlign w:val="center"/>
          </w:tcPr>
          <w:p w14:paraId="71586319" w14:textId="3BE026F6" w:rsidR="007F484E" w:rsidRPr="00F22844" w:rsidRDefault="007F484E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vAlign w:val="center"/>
          </w:tcPr>
          <w:p w14:paraId="66DE9803" w14:textId="0547340C" w:rsidR="007F484E" w:rsidRPr="00F22844" w:rsidRDefault="00BC6C44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Bez partnerství, popřípadě ve spolupráci se spřátelenými školami</w:t>
            </w:r>
            <w:r>
              <w:rPr>
                <w:sz w:val="18"/>
                <w:szCs w:val="18"/>
              </w:rPr>
              <w:t>.</w:t>
            </w:r>
          </w:p>
        </w:tc>
      </w:tr>
      <w:tr w:rsidR="00E61057" w:rsidRPr="00F22844" w14:paraId="3BD0052B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2BFB92FB" w14:textId="2D9FC983" w:rsidR="00E61057" w:rsidRPr="00F22844" w:rsidRDefault="00BC6C44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Odpovědná osoba</w:t>
            </w:r>
          </w:p>
          <w:p w14:paraId="6D426AB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94" w:type="dxa"/>
            <w:vAlign w:val="center"/>
          </w:tcPr>
          <w:p w14:paraId="2803FB6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MČ Praha 5 prostřednictvím OŠK</w:t>
            </w:r>
            <w:r w:rsidR="00115DE6">
              <w:rPr>
                <w:sz w:val="18"/>
                <w:szCs w:val="18"/>
              </w:rPr>
              <w:t>.</w:t>
            </w:r>
            <w:r w:rsidRPr="00F22844">
              <w:rPr>
                <w:sz w:val="18"/>
                <w:szCs w:val="18"/>
              </w:rPr>
              <w:t xml:space="preserve"> </w:t>
            </w:r>
          </w:p>
        </w:tc>
      </w:tr>
      <w:tr w:rsidR="00BC6C44" w:rsidRPr="00F22844" w14:paraId="171ACEF9" w14:textId="77777777" w:rsidTr="007576A7">
        <w:trPr>
          <w:trHeight w:val="334"/>
        </w:trPr>
        <w:tc>
          <w:tcPr>
            <w:tcW w:w="3068" w:type="dxa"/>
            <w:vAlign w:val="center"/>
          </w:tcPr>
          <w:p w14:paraId="0C044C84" w14:textId="7743787E" w:rsidR="00BC6C44" w:rsidRDefault="00BC6C44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vAlign w:val="center"/>
          </w:tcPr>
          <w:p w14:paraId="1BF813C3" w14:textId="0D6580F2" w:rsidR="00BC6C44" w:rsidRPr="00F22844" w:rsidRDefault="00BC6C44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BC6C44">
              <w:rPr>
                <w:sz w:val="18"/>
                <w:szCs w:val="18"/>
                <w:highlight w:val="yellow"/>
              </w:rPr>
              <w:t>Všechny školy a školská zařízení zřizovaná MČ.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1057" w:rsidRPr="00F22844" w14:paraId="6A1CD3CD" w14:textId="77777777" w:rsidTr="007576A7">
        <w:tc>
          <w:tcPr>
            <w:tcW w:w="3068" w:type="dxa"/>
            <w:vAlign w:val="center"/>
          </w:tcPr>
          <w:p w14:paraId="3663144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vAlign w:val="center"/>
          </w:tcPr>
          <w:p w14:paraId="120E5AA4" w14:textId="77777777" w:rsidR="00E61057" w:rsidRPr="00F22844" w:rsidRDefault="00E61057" w:rsidP="007576A7">
            <w:pPr>
              <w:pStyle w:val="Odstavecseseznamem"/>
              <w:spacing w:after="0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Počet společných setkání a projektů</w:t>
            </w:r>
            <w:r w:rsidR="00115DE6">
              <w:rPr>
                <w:sz w:val="18"/>
                <w:szCs w:val="18"/>
              </w:rPr>
              <w:t>.</w:t>
            </w:r>
          </w:p>
          <w:p w14:paraId="4BB7ED71" w14:textId="77777777" w:rsidR="00E61057" w:rsidRPr="00F22844" w:rsidRDefault="00E61057" w:rsidP="007576A7">
            <w:pPr>
              <w:pStyle w:val="Odstavecseseznamem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Zlepšení systému komunikace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6C18DF01" w14:textId="77777777" w:rsidTr="007576A7">
        <w:tc>
          <w:tcPr>
            <w:tcW w:w="3068" w:type="dxa"/>
            <w:vAlign w:val="center"/>
          </w:tcPr>
          <w:p w14:paraId="6EF651D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vAlign w:val="center"/>
          </w:tcPr>
          <w:p w14:paraId="7AAD7971" w14:textId="77777777" w:rsidR="00E61057" w:rsidRPr="00F22844" w:rsidRDefault="00115DE6" w:rsidP="00115DE6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2023 </w:t>
            </w:r>
            <w:r w:rsidR="00E61057" w:rsidRPr="00F22844">
              <w:rPr>
                <w:sz w:val="18"/>
                <w:szCs w:val="18"/>
              </w:rPr>
              <w:t>a dále</w:t>
            </w:r>
            <w:r>
              <w:rPr>
                <w:sz w:val="18"/>
                <w:szCs w:val="18"/>
              </w:rPr>
              <w:t>.</w:t>
            </w:r>
          </w:p>
        </w:tc>
      </w:tr>
      <w:tr w:rsidR="00E61057" w:rsidRPr="00F22844" w14:paraId="19FAD471" w14:textId="77777777" w:rsidTr="007576A7">
        <w:tc>
          <w:tcPr>
            <w:tcW w:w="3068" w:type="dxa"/>
            <w:vAlign w:val="center"/>
          </w:tcPr>
          <w:p w14:paraId="11302C6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vAlign w:val="center"/>
          </w:tcPr>
          <w:p w14:paraId="0024AC83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60</w:t>
            </w:r>
            <w:r w:rsidR="00115DE6">
              <w:rPr>
                <w:sz w:val="18"/>
                <w:szCs w:val="18"/>
              </w:rPr>
              <w:t xml:space="preserve"> </w:t>
            </w:r>
            <w:r w:rsidRPr="00F22844">
              <w:rPr>
                <w:sz w:val="18"/>
                <w:szCs w:val="18"/>
              </w:rPr>
              <w:t>000 Kč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7EFCE146" w14:textId="77777777" w:rsidTr="007576A7">
        <w:tc>
          <w:tcPr>
            <w:tcW w:w="3068" w:type="dxa"/>
            <w:vAlign w:val="center"/>
          </w:tcPr>
          <w:p w14:paraId="46B4A508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vAlign w:val="center"/>
          </w:tcPr>
          <w:p w14:paraId="1B2BEBAC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23794EC9" w14:textId="77777777" w:rsidTr="007576A7"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465B38AF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349A6DF6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Finanční prostředky MČ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</w:tbl>
    <w:p w14:paraId="7FD03561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p w14:paraId="719CCB90" w14:textId="77777777" w:rsidR="00E61057" w:rsidRPr="00F22844" w:rsidRDefault="00E61057" w:rsidP="00E61057">
      <w:pPr>
        <w:spacing w:after="0" w:line="240" w:lineRule="auto"/>
        <w:rPr>
          <w:b/>
          <w:color w:val="0070C0"/>
          <w:sz w:val="24"/>
        </w:rPr>
      </w:pPr>
      <w:r w:rsidRPr="00F22844">
        <w:rPr>
          <w:b/>
          <w:color w:val="0070C0"/>
          <w:sz w:val="24"/>
        </w:rPr>
        <w:t>Cíl priority 4.2 Nastavit systém sdílení dobré praxe mezi shodnými i návaznými stupni vzdělávání</w:t>
      </w:r>
    </w:p>
    <w:p w14:paraId="273A40EF" w14:textId="77777777" w:rsidR="00E61057" w:rsidRPr="00F22844" w:rsidRDefault="00E61057" w:rsidP="00E61057">
      <w:pPr>
        <w:spacing w:after="0" w:line="240" w:lineRule="auto"/>
        <w:rPr>
          <w:color w:val="0070C0"/>
        </w:rPr>
      </w:pPr>
    </w:p>
    <w:p w14:paraId="00D9E0C7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Opatření 4.2.1 Podpora efektivního systému diferenciované spolupráce škol</w:t>
      </w:r>
    </w:p>
    <w:p w14:paraId="4190DE80" w14:textId="77777777" w:rsidR="00E61057" w:rsidRPr="00F22844" w:rsidRDefault="00E61057" w:rsidP="00E61057">
      <w:pPr>
        <w:pStyle w:val="Odstavecseseznamem"/>
        <w:spacing w:after="0" w:line="240" w:lineRule="auto"/>
        <w:ind w:left="0"/>
        <w:rPr>
          <w:sz w:val="24"/>
        </w:rPr>
      </w:pPr>
    </w:p>
    <w:p w14:paraId="6DB4B4C8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Zdůvodnění výběru opatření</w:t>
      </w:r>
    </w:p>
    <w:p w14:paraId="4888519E" w14:textId="77777777" w:rsidR="00E61057" w:rsidRPr="00F22844" w:rsidRDefault="00E61057" w:rsidP="00E61057">
      <w:pPr>
        <w:spacing w:before="240" w:after="120"/>
      </w:pPr>
      <w:r w:rsidRPr="00F22844">
        <w:t>Cíl byl identifikován na základě opakovaného dotazníkového šetření potřeb škol, komunikace MČ Praha 5 s řediteli Š/ŠZ, a výstupů odborné činnosti všech pracovních skupin, shrnuté především formou SWOT3 analýz.</w:t>
      </w:r>
    </w:p>
    <w:p w14:paraId="30B00912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t>Cíl opatření</w:t>
      </w:r>
    </w:p>
    <w:p w14:paraId="6C58B5E1" w14:textId="77777777" w:rsidR="00E61057" w:rsidRPr="00F22844" w:rsidRDefault="00E61057" w:rsidP="00E61057">
      <w:pPr>
        <w:spacing w:before="240" w:after="120"/>
      </w:pPr>
      <w:r w:rsidRPr="00F22844">
        <w:t>Podpora spolupráce škol a školských zařízení, zřizovatelů, rodičů a ostatních aktérů ve vzdělávání</w:t>
      </w:r>
    </w:p>
    <w:p w14:paraId="22465760" w14:textId="77777777" w:rsidR="00E61057" w:rsidRPr="00F22844" w:rsidRDefault="00E61057" w:rsidP="00E61057">
      <w:pPr>
        <w:spacing w:before="0" w:after="160" w:line="259" w:lineRule="auto"/>
        <w:jc w:val="left"/>
        <w:rPr>
          <w:color w:val="4F81BD" w:themeColor="accent1"/>
        </w:rPr>
      </w:pPr>
      <w:r w:rsidRPr="00F22844">
        <w:rPr>
          <w:color w:val="4F81BD" w:themeColor="accent1"/>
        </w:rPr>
        <w:br w:type="page"/>
      </w:r>
    </w:p>
    <w:p w14:paraId="7F92C13B" w14:textId="77777777" w:rsidR="00E61057" w:rsidRPr="00F22844" w:rsidRDefault="00E61057" w:rsidP="00E61057">
      <w:pPr>
        <w:spacing w:after="0" w:line="240" w:lineRule="auto"/>
        <w:rPr>
          <w:color w:val="0070C0"/>
        </w:rPr>
      </w:pPr>
      <w:r w:rsidRPr="00F22844">
        <w:rPr>
          <w:color w:val="0070C0"/>
        </w:rPr>
        <w:lastRenderedPageBreak/>
        <w:t>Popis plánovaných aktivit pro opatření 4.2.1</w:t>
      </w:r>
    </w:p>
    <w:p w14:paraId="3C0BFFF3" w14:textId="77777777" w:rsidR="00E61057" w:rsidRPr="00F22844" w:rsidRDefault="00E61057" w:rsidP="00E61057">
      <w:pPr>
        <w:spacing w:after="0" w:line="240" w:lineRule="auto"/>
        <w:rPr>
          <w:color w:val="4F81BD" w:themeColor="accent1"/>
        </w:rPr>
      </w:pPr>
    </w:p>
    <w:tbl>
      <w:tblPr>
        <w:tblStyle w:val="Mkatabulky"/>
        <w:tblW w:w="8662" w:type="dxa"/>
        <w:tblInd w:w="39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5594"/>
      </w:tblGrid>
      <w:tr w:rsidR="00E61057" w:rsidRPr="00F22844" w14:paraId="6E717D2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3366EF8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Název aktivity 4.2.1.1.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EFF2D17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color w:val="0070C0"/>
                <w:sz w:val="18"/>
                <w:szCs w:val="18"/>
              </w:rPr>
            </w:pPr>
            <w:r w:rsidRPr="00F22844">
              <w:rPr>
                <w:color w:val="0070C0"/>
                <w:sz w:val="18"/>
                <w:szCs w:val="18"/>
              </w:rPr>
              <w:t>Činnost klubů (začínající učitelé, zkušení učitelé, ředitelé)</w:t>
            </w:r>
          </w:p>
        </w:tc>
      </w:tr>
      <w:tr w:rsidR="00E61057" w:rsidRPr="00F22844" w14:paraId="667B394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2DC45E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Typ aktivity/Kód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27724985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</w:t>
            </w:r>
          </w:p>
        </w:tc>
      </w:tr>
      <w:tr w:rsidR="00E61057" w:rsidRPr="00F22844" w14:paraId="38D5F7A6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20520B7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Cíl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68F0C4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Vytvořit Klub učitelů, Klub ředitelů – cílem je předávání zkušenosti především s ohledem na potřeby začínajících kolegů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69DB283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38A739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Zdůvodnění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718080D4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Potřeba byla identifikována při komunikaci se zainteresovanými stranami, která byla následně podpořena i výstupy odborné diskuze pracovních skupin.</w:t>
            </w:r>
          </w:p>
        </w:tc>
      </w:tr>
      <w:tr w:rsidR="00E61057" w:rsidRPr="00F22844" w14:paraId="6654173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7A2D911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Popis aktivity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5D6E2A28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Bude podporována systémová spolupráce ředitelů a systémová spolupráce začínajících učitelů a zkušených učitelů v rámci výuky jednotlivých předmětů. Důležité je sdílení zkušeností a informací a zajištění efektivní návaznosti mezi jednotlivými stupni vzdělání. Plánují se 4 setkání v průběhu roku. V rámci aktivity klubů může probíhat též kontinuální činnost, např. v podobě podpory začínajících ředitelů formou mentoringu, kdy mentorem bude zkušený kolega – ředitel. Náklady spojené s mentoringem začínajících ředitelů ponese zřizovatel. Reálná výše těchto nákladů bude závislá na rozsahu činnosti mentora a počtu začínajících ředitelů, využívajících tuto formu podpory.</w:t>
            </w:r>
          </w:p>
        </w:tc>
      </w:tr>
      <w:tr w:rsidR="00E61057" w:rsidRPr="00F22844" w14:paraId="3033CEF1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30BC59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Území dopadu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5A9050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Celé území SO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431D1118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8E7496E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Partneři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BF8CEA9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Školy na území MČ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2CDF2149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D25AE8B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Odpovědná osoba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39A5E8C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MČ Praha 5 prostřednictvím OŠK, vedoucí PS ČG a PS MG</w:t>
            </w:r>
            <w:r w:rsidR="00115DE6">
              <w:rPr>
                <w:sz w:val="18"/>
                <w:szCs w:val="18"/>
              </w:rPr>
              <w:t>.</w:t>
            </w:r>
            <w:r w:rsidRPr="00F22844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E61057" w:rsidRPr="00F22844" w14:paraId="3C73F5AE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070CB9F3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Počet a typ škol zapojených v rámci práce s cílovou skupinou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E465D3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Všechny ZŠ a MŠ, které zřizuje MČ Praha 5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039F4CED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47A4EC1A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Indikátor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D027DC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Nastavení systému komunikace mezi shodnými a návaznými stupni vzdělávání, vytvoření prostoru pro setkávání, počet setkání.</w:t>
            </w:r>
          </w:p>
        </w:tc>
      </w:tr>
      <w:tr w:rsidR="00E61057" w:rsidRPr="00F22844" w14:paraId="34FE5380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156E496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Časový plán realizace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4D8C02B7" w14:textId="77777777" w:rsidR="00C51358" w:rsidRDefault="00C51358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2023 – jen formou rozšířeného setkání členů PS ČG/MG s</w:t>
            </w:r>
            <w:r w:rsidR="00115DE6">
              <w:rPr>
                <w:sz w:val="18"/>
                <w:szCs w:val="18"/>
                <w:highlight w:val="yellow"/>
              </w:rPr>
              <w:t> </w:t>
            </w:r>
            <w:r>
              <w:rPr>
                <w:sz w:val="18"/>
                <w:szCs w:val="18"/>
                <w:highlight w:val="yellow"/>
              </w:rPr>
              <w:t>pedagogy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  <w:p w14:paraId="0F51177A" w14:textId="77777777" w:rsidR="00E61057" w:rsidRPr="00F22844" w:rsidRDefault="00C51358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51358">
              <w:rPr>
                <w:sz w:val="18"/>
                <w:szCs w:val="18"/>
                <w:highlight w:val="yellow"/>
              </w:rPr>
              <w:t>Rok 2024</w:t>
            </w:r>
            <w:r w:rsidR="00E61057" w:rsidRPr="00C51358">
              <w:rPr>
                <w:sz w:val="18"/>
                <w:szCs w:val="18"/>
                <w:highlight w:val="yellow"/>
              </w:rPr>
              <w:t xml:space="preserve"> (a dále</w:t>
            </w:r>
            <w:r w:rsidR="00E61057" w:rsidRPr="006E4787">
              <w:rPr>
                <w:sz w:val="18"/>
                <w:szCs w:val="18"/>
                <w:highlight w:val="yellow"/>
              </w:rPr>
              <w:t>)</w:t>
            </w:r>
            <w:r w:rsidR="006E4787" w:rsidRPr="006E4787">
              <w:rPr>
                <w:sz w:val="18"/>
                <w:szCs w:val="18"/>
                <w:highlight w:val="yellow"/>
              </w:rPr>
              <w:t xml:space="preserve"> v rámci MAP IV</w:t>
            </w:r>
            <w:r w:rsidR="00115DE6">
              <w:rPr>
                <w:sz w:val="18"/>
                <w:szCs w:val="18"/>
              </w:rPr>
              <w:t>.</w:t>
            </w:r>
          </w:p>
        </w:tc>
      </w:tr>
      <w:tr w:rsidR="00E61057" w:rsidRPr="00F22844" w14:paraId="195863D5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1BD62779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Odhad finančních nákladů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01B51BDC" w14:textId="77777777" w:rsidR="00C51358" w:rsidRDefault="00C51358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C51358">
              <w:rPr>
                <w:sz w:val="18"/>
                <w:szCs w:val="18"/>
                <w:highlight w:val="yellow"/>
              </w:rPr>
              <w:t xml:space="preserve">2023 v rámci činnosti PS, </w:t>
            </w:r>
            <w:proofErr w:type="spellStart"/>
            <w:r w:rsidRPr="00C51358">
              <w:rPr>
                <w:sz w:val="18"/>
                <w:szCs w:val="18"/>
                <w:highlight w:val="yellow"/>
              </w:rPr>
              <w:t>evnt</w:t>
            </w:r>
            <w:proofErr w:type="spellEnd"/>
            <w:r w:rsidRPr="00C51358">
              <w:rPr>
                <w:sz w:val="18"/>
                <w:szCs w:val="18"/>
                <w:highlight w:val="yellow"/>
              </w:rPr>
              <w:t>. drobné náklady na občerstvení</w:t>
            </w:r>
            <w:r w:rsidR="00115DE6">
              <w:rPr>
                <w:sz w:val="18"/>
                <w:szCs w:val="18"/>
              </w:rPr>
              <w:t>.</w:t>
            </w:r>
          </w:p>
          <w:p w14:paraId="1BFA84AA" w14:textId="77777777" w:rsidR="00C51358" w:rsidRDefault="00C51358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</w:p>
          <w:p w14:paraId="74C03B02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trike/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 xml:space="preserve">Pronájem, občerstvení, </w:t>
            </w:r>
            <w:proofErr w:type="spellStart"/>
            <w:r w:rsidRPr="00F22844">
              <w:rPr>
                <w:sz w:val="18"/>
                <w:szCs w:val="18"/>
              </w:rPr>
              <w:t>panelisté</w:t>
            </w:r>
            <w:proofErr w:type="spellEnd"/>
            <w:r w:rsidRPr="00F22844">
              <w:rPr>
                <w:sz w:val="18"/>
                <w:szCs w:val="18"/>
              </w:rPr>
              <w:t>, moderátor</w:t>
            </w:r>
            <w:r w:rsidR="00115DE6">
              <w:rPr>
                <w:sz w:val="18"/>
                <w:szCs w:val="18"/>
              </w:rPr>
              <w:t>.</w:t>
            </w:r>
          </w:p>
          <w:p w14:paraId="0DA4B6FD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sz w:val="18"/>
                <w:szCs w:val="18"/>
              </w:rPr>
              <w:t>Cca 14 000 na setkání, 56 000 za rok</w:t>
            </w:r>
            <w:r w:rsidR="00115DE6">
              <w:rPr>
                <w:sz w:val="18"/>
                <w:szCs w:val="18"/>
              </w:rPr>
              <w:t>.</w:t>
            </w:r>
          </w:p>
          <w:p w14:paraId="030CB3BF" w14:textId="77777777" w:rsidR="00E61057" w:rsidRPr="00F22844" w:rsidRDefault="00E61057" w:rsidP="007576A7">
            <w:pPr>
              <w:pStyle w:val="Odstavecseseznamem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E61057" w:rsidRPr="00F22844" w14:paraId="025AC843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EFA93C2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Zdroje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1E035EDB" w14:textId="4742838B" w:rsidR="00E61057" w:rsidRPr="00C51358" w:rsidRDefault="00A033EF" w:rsidP="00C51358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Prostředky škol, MČ</w:t>
            </w:r>
            <w:r w:rsidR="006E4787">
              <w:rPr>
                <w:sz w:val="18"/>
                <w:szCs w:val="18"/>
                <w:highlight w:val="yellow"/>
              </w:rPr>
              <w:t xml:space="preserve">, </w:t>
            </w:r>
            <w:r w:rsidR="00E61057" w:rsidRPr="00C51358">
              <w:rPr>
                <w:sz w:val="18"/>
                <w:szCs w:val="18"/>
                <w:highlight w:val="yellow"/>
              </w:rPr>
              <w:t xml:space="preserve">MAP </w:t>
            </w:r>
            <w:r w:rsidR="00C51358" w:rsidRPr="00C51358">
              <w:rPr>
                <w:sz w:val="18"/>
                <w:szCs w:val="18"/>
                <w:highlight w:val="yellow"/>
              </w:rPr>
              <w:t>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E61057" w:rsidRPr="00F22844" w14:paraId="223EE0DC" w14:textId="77777777" w:rsidTr="007576A7">
        <w:tc>
          <w:tcPr>
            <w:tcW w:w="3068" w:type="dxa"/>
            <w:shd w:val="clear" w:color="auto" w:fill="auto"/>
            <w:tcMar>
              <w:left w:w="103" w:type="dxa"/>
            </w:tcMar>
            <w:vAlign w:val="center"/>
          </w:tcPr>
          <w:p w14:paraId="6FC15780" w14:textId="77777777" w:rsidR="00E61057" w:rsidRPr="00F22844" w:rsidRDefault="00E61057" w:rsidP="007576A7">
            <w:pPr>
              <w:pStyle w:val="Odstavecseseznamem"/>
              <w:spacing w:before="0"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F22844">
              <w:rPr>
                <w:b/>
                <w:sz w:val="18"/>
                <w:szCs w:val="18"/>
              </w:rPr>
              <w:t>Způsob financování</w:t>
            </w:r>
          </w:p>
        </w:tc>
        <w:tc>
          <w:tcPr>
            <w:tcW w:w="5594" w:type="dxa"/>
            <w:shd w:val="clear" w:color="auto" w:fill="auto"/>
            <w:tcMar>
              <w:left w:w="103" w:type="dxa"/>
            </w:tcMar>
            <w:vAlign w:val="center"/>
          </w:tcPr>
          <w:p w14:paraId="6746CD4D" w14:textId="2B990691" w:rsidR="00E61057" w:rsidRPr="00C51358" w:rsidRDefault="006E4787" w:rsidP="00C51358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V </w:t>
            </w:r>
            <w:r w:rsidR="00A033EF">
              <w:rPr>
                <w:sz w:val="18"/>
                <w:szCs w:val="18"/>
                <w:highlight w:val="yellow"/>
              </w:rPr>
              <w:t xml:space="preserve">plánování v </w:t>
            </w:r>
            <w:r>
              <w:rPr>
                <w:sz w:val="18"/>
                <w:szCs w:val="18"/>
                <w:highlight w:val="yellow"/>
              </w:rPr>
              <w:t xml:space="preserve">rámci činnosti PS MAP III, </w:t>
            </w:r>
            <w:r w:rsidR="00A033EF">
              <w:rPr>
                <w:sz w:val="18"/>
                <w:szCs w:val="18"/>
                <w:highlight w:val="yellow"/>
              </w:rPr>
              <w:t>dále už p</w:t>
            </w:r>
            <w:r w:rsidR="00E61057" w:rsidRPr="00C51358">
              <w:rPr>
                <w:sz w:val="18"/>
                <w:szCs w:val="18"/>
                <w:highlight w:val="yellow"/>
              </w:rPr>
              <w:t xml:space="preserve">aušál MAP </w:t>
            </w:r>
            <w:r w:rsidR="00C51358" w:rsidRPr="00C51358">
              <w:rPr>
                <w:sz w:val="18"/>
                <w:szCs w:val="18"/>
                <w:highlight w:val="yellow"/>
              </w:rPr>
              <w:t>IV</w:t>
            </w:r>
            <w:r w:rsidR="00115DE6">
              <w:rPr>
                <w:sz w:val="18"/>
                <w:szCs w:val="18"/>
                <w:highlight w:val="yellow"/>
              </w:rPr>
              <w:t>.</w:t>
            </w:r>
          </w:p>
        </w:tc>
      </w:tr>
    </w:tbl>
    <w:p w14:paraId="61452240" w14:textId="77777777" w:rsidR="00E61057" w:rsidRPr="00F22844" w:rsidRDefault="00E61057" w:rsidP="00E61057">
      <w:pPr>
        <w:spacing w:before="0" w:after="0"/>
        <w:rPr>
          <w:b/>
          <w:color w:val="4F81BD" w:themeColor="accent1"/>
        </w:rPr>
      </w:pPr>
    </w:p>
    <w:p w14:paraId="343FD248" w14:textId="77777777" w:rsidR="00E61057" w:rsidRPr="00F22844" w:rsidRDefault="00E61057" w:rsidP="00E61057">
      <w:pPr>
        <w:rPr>
          <w:b/>
          <w:color w:val="4F81BD" w:themeColor="accent1"/>
        </w:rPr>
      </w:pPr>
    </w:p>
    <w:p w14:paraId="0F72F69E" w14:textId="77777777" w:rsidR="00E61057" w:rsidRPr="00F22844" w:rsidRDefault="00E61057" w:rsidP="00E61057">
      <w:pPr>
        <w:spacing w:after="0" w:line="240" w:lineRule="auto"/>
      </w:pPr>
    </w:p>
    <w:p w14:paraId="486BB270" w14:textId="77777777" w:rsidR="00E61057" w:rsidRPr="00F22844" w:rsidRDefault="00E61057" w:rsidP="00E61057">
      <w:pPr>
        <w:spacing w:after="0" w:line="240" w:lineRule="auto"/>
      </w:pPr>
    </w:p>
    <w:p w14:paraId="66A93E83" w14:textId="77777777" w:rsidR="00E61057" w:rsidRDefault="00E61057" w:rsidP="00E61057">
      <w:pPr>
        <w:spacing w:after="0" w:line="240" w:lineRule="auto"/>
        <w:rPr>
          <w:b/>
          <w:sz w:val="32"/>
          <w:szCs w:val="32"/>
        </w:rPr>
      </w:pPr>
    </w:p>
    <w:p w14:paraId="05D020E7" w14:textId="77777777" w:rsidR="00034437" w:rsidRDefault="00034437"/>
    <w:sectPr w:rsidR="00034437" w:rsidSect="00476B50">
      <w:headerReference w:type="default" r:id="rId36"/>
      <w:footerReference w:type="default" r:id="rId3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B7CE" w14:textId="77777777" w:rsidR="00D10CB1" w:rsidRDefault="00D10CB1" w:rsidP="00E61057">
      <w:pPr>
        <w:spacing w:before="0" w:after="0" w:line="240" w:lineRule="auto"/>
      </w:pPr>
      <w:r>
        <w:separator/>
      </w:r>
    </w:p>
  </w:endnote>
  <w:endnote w:type="continuationSeparator" w:id="0">
    <w:p w14:paraId="30769741" w14:textId="77777777" w:rsidR="00D10CB1" w:rsidRDefault="00D10CB1" w:rsidP="00E610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rmální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247E" w14:textId="2F753554" w:rsidR="00D10CB1" w:rsidRPr="00ED2E23" w:rsidRDefault="00D10CB1" w:rsidP="00A6256F">
    <w:pPr>
      <w:pStyle w:val="Zpat"/>
      <w:tabs>
        <w:tab w:val="clear" w:pos="4536"/>
        <w:tab w:val="clear" w:pos="9072"/>
        <w:tab w:val="left" w:pos="78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D5B7" w14:textId="77777777" w:rsidR="00D10CB1" w:rsidRPr="00476B50" w:rsidRDefault="00D10CB1" w:rsidP="00476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258A" w14:textId="77777777" w:rsidR="00D10CB1" w:rsidRDefault="00D10CB1" w:rsidP="00E61057">
      <w:pPr>
        <w:spacing w:before="0" w:after="0" w:line="240" w:lineRule="auto"/>
      </w:pPr>
      <w:r>
        <w:separator/>
      </w:r>
    </w:p>
  </w:footnote>
  <w:footnote w:type="continuationSeparator" w:id="0">
    <w:p w14:paraId="48260243" w14:textId="77777777" w:rsidR="00D10CB1" w:rsidRDefault="00D10CB1" w:rsidP="00E610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67" w:type="pct"/>
      <w:tblLayout w:type="fixed"/>
      <w:tblLook w:val="04A0" w:firstRow="1" w:lastRow="0" w:firstColumn="1" w:lastColumn="0" w:noHBand="0" w:noVBand="1"/>
    </w:tblPr>
    <w:tblGrid>
      <w:gridCol w:w="7006"/>
      <w:gridCol w:w="240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001491844"/>
        <w:docPartObj>
          <w:docPartGallery w:val="Page Numbers (Bottom of Page)"/>
          <w:docPartUnique/>
        </w:docPartObj>
      </w:sdtPr>
      <w:sdtEndPr>
        <w:rPr>
          <w:rFonts w:ascii="Sylfaen" w:eastAsia="Times New Roman" w:hAnsi="Sylfaen" w:cs="Times New Roman"/>
          <w:sz w:val="22"/>
          <w:szCs w:val="24"/>
        </w:rPr>
      </w:sdtEndPr>
      <w:sdtContent>
        <w:tr w:rsidR="00D678DF" w14:paraId="44943008" w14:textId="77777777" w:rsidTr="00ED67F2">
          <w:trPr>
            <w:trHeight w:val="305"/>
          </w:trPr>
          <w:tc>
            <w:tcPr>
              <w:tcW w:w="3722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48CE3407" w14:textId="40A8977C" w:rsidR="00D678DF" w:rsidRPr="005A08B7" w:rsidRDefault="00D678DF" w:rsidP="00D678DF">
              <w:pPr>
                <w:pStyle w:val="Zpat"/>
                <w:spacing w:before="0" w:after="0"/>
                <w:rPr>
                  <w:rStyle w:val="datalabel"/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 xml:space="preserve">Místní akční plán rozvoje vzdělávání III pro MČ Praha 5 </w:t>
              </w:r>
            </w:p>
            <w:p w14:paraId="29AECA3C" w14:textId="77777777" w:rsidR="00D678DF" w:rsidRPr="005A08B7" w:rsidRDefault="00D678DF" w:rsidP="00D678DF">
              <w:pPr>
                <w:pStyle w:val="Zpat"/>
                <w:spacing w:before="0" w:after="0"/>
                <w:rPr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>CZ.02.3.68/0.0/0.0/20_082/0023107</w:t>
              </w:r>
            </w:p>
            <w:p w14:paraId="7D5BCCD6" w14:textId="77777777" w:rsidR="00D678DF" w:rsidRDefault="00D678DF" w:rsidP="00D678DF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  <w:r w:rsidRPr="005A08B7">
                <w:rPr>
                  <w:color w:val="002060"/>
                  <w:sz w:val="20"/>
                  <w:szCs w:val="20"/>
                </w:rPr>
                <w:t>Městská část Praha 5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>nám</w:t>
              </w:r>
              <w:r>
                <w:rPr>
                  <w:color w:val="002060"/>
                  <w:sz w:val="20"/>
                  <w:szCs w:val="20"/>
                </w:rPr>
                <w:t>.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 14. října 1381/4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Praha </w:t>
              </w:r>
              <w:proofErr w:type="gramStart"/>
              <w:r w:rsidRPr="005A08B7">
                <w:rPr>
                  <w:color w:val="002060"/>
                  <w:sz w:val="20"/>
                  <w:szCs w:val="20"/>
                </w:rPr>
                <w:t>5</w:t>
              </w:r>
              <w:r>
                <w:rPr>
                  <w:color w:val="002060"/>
                  <w:sz w:val="20"/>
                  <w:szCs w:val="20"/>
                </w:rPr>
                <w:t xml:space="preserve"> – 150</w:t>
              </w:r>
              <w:proofErr w:type="gramEnd"/>
              <w:r>
                <w:rPr>
                  <w:color w:val="002060"/>
                  <w:sz w:val="20"/>
                  <w:szCs w:val="20"/>
                </w:rPr>
                <w:t xml:space="preserve"> 00</w:t>
              </w:r>
            </w:p>
            <w:p w14:paraId="0428C55E" w14:textId="13F093E6" w:rsidR="00D678DF" w:rsidRDefault="00D678DF" w:rsidP="00D678DF">
              <w:pPr>
                <w:pStyle w:val="Zpat"/>
                <w:spacing w:before="0" w:after="0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278" w:type="pct"/>
              <w:tcBorders>
                <w:left w:val="triple" w:sz="4" w:space="0" w:color="4F81BD" w:themeColor="accent1"/>
              </w:tcBorders>
            </w:tcPr>
            <w:p w14:paraId="2B285010" w14:textId="77777777" w:rsidR="00D678DF" w:rsidRDefault="00D678DF" w:rsidP="00D678D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A08B7">
                <w:rPr>
                  <w:rFonts w:cstheme="minorHAnsi"/>
                  <w:b/>
                  <w:noProof/>
                  <w:color w:val="002060"/>
                  <w:sz w:val="20"/>
                  <w:szCs w:val="20"/>
                </w:rPr>
                <w:drawing>
                  <wp:anchor distT="0" distB="0" distL="114300" distR="114300" simplePos="0" relativeHeight="251661312" behindDoc="0" locked="0" layoutInCell="1" allowOverlap="1" wp14:anchorId="16260C4C" wp14:editId="4CB28152">
                    <wp:simplePos x="0" y="0"/>
                    <wp:positionH relativeFrom="margin">
                      <wp:posOffset>578663</wp:posOffset>
                    </wp:positionH>
                    <wp:positionV relativeFrom="page">
                      <wp:posOffset>-142697</wp:posOffset>
                    </wp:positionV>
                    <wp:extent cx="748680" cy="574597"/>
                    <wp:effectExtent l="0" t="0" r="0" b="0"/>
                    <wp:wrapNone/>
                    <wp:docPr id="490602634" name="Obrázek 49060263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MAP_logo_barva_pozitiv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48680" cy="57459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040381EB" w14:textId="77777777" w:rsidR="00D678DF" w:rsidRPr="00074D8F" w:rsidRDefault="00D678DF" w:rsidP="00D678DF">
    <w:pPr>
      <w:pStyle w:val="Zpat"/>
      <w:tabs>
        <w:tab w:val="clear" w:pos="4536"/>
        <w:tab w:val="clear" w:pos="9072"/>
        <w:tab w:val="left" w:pos="6971"/>
      </w:tabs>
    </w:pPr>
    <w:r w:rsidRPr="006B75E9">
      <w:rPr>
        <w:noProof/>
      </w:rPr>
      <w:drawing>
        <wp:anchor distT="0" distB="0" distL="114300" distR="114300" simplePos="0" relativeHeight="251658240" behindDoc="1" locked="0" layoutInCell="1" allowOverlap="1" wp14:anchorId="77180C17" wp14:editId="7094BE5F">
          <wp:simplePos x="0" y="0"/>
          <wp:positionH relativeFrom="column">
            <wp:posOffset>-212725</wp:posOffset>
          </wp:positionH>
          <wp:positionV relativeFrom="paragraph">
            <wp:posOffset>-122555</wp:posOffset>
          </wp:positionV>
          <wp:extent cx="3272400" cy="723600"/>
          <wp:effectExtent l="0" t="0" r="4445" b="635"/>
          <wp:wrapNone/>
          <wp:docPr id="10378010" name="Obrázek 10378010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A265D5" w14:textId="54CA8C38" w:rsidR="00D10CB1" w:rsidRPr="00D678DF" w:rsidRDefault="00D10CB1" w:rsidP="00D678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D3E0" w14:textId="363F2547" w:rsidR="00D678DF" w:rsidRDefault="00D678DF" w:rsidP="00A6256F">
    <w:pPr>
      <w:tabs>
        <w:tab w:val="left" w:pos="1718"/>
      </w:tabs>
    </w:pPr>
    <w:r w:rsidRPr="006B75E9">
      <w:rPr>
        <w:noProof/>
      </w:rPr>
      <w:drawing>
        <wp:anchor distT="0" distB="0" distL="114300" distR="114300" simplePos="0" relativeHeight="251662336" behindDoc="1" locked="0" layoutInCell="1" allowOverlap="1" wp14:anchorId="60E0F3CB" wp14:editId="623D868F">
          <wp:simplePos x="0" y="0"/>
          <wp:positionH relativeFrom="column">
            <wp:posOffset>58420</wp:posOffset>
          </wp:positionH>
          <wp:positionV relativeFrom="paragraph">
            <wp:posOffset>-353304</wp:posOffset>
          </wp:positionV>
          <wp:extent cx="3272400" cy="723600"/>
          <wp:effectExtent l="0" t="0" r="4445" b="635"/>
          <wp:wrapNone/>
          <wp:docPr id="1310265570" name="Obrázek 1310265570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B1">
      <w:tab/>
    </w:r>
  </w:p>
  <w:tbl>
    <w:tblPr>
      <w:tblpPr w:leftFromText="187" w:rightFromText="187" w:vertAnchor="page" w:horzAnchor="margin" w:tblpXSpec="center" w:tblpYSpec="bottom"/>
      <w:tblW w:w="5067" w:type="pct"/>
      <w:tblLayout w:type="fixed"/>
      <w:tblLook w:val="04A0" w:firstRow="1" w:lastRow="0" w:firstColumn="1" w:lastColumn="0" w:noHBand="0" w:noVBand="1"/>
    </w:tblPr>
    <w:tblGrid>
      <w:gridCol w:w="7006"/>
      <w:gridCol w:w="240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92755858"/>
        <w:docPartObj>
          <w:docPartGallery w:val="Page Numbers (Bottom of Page)"/>
          <w:docPartUnique/>
        </w:docPartObj>
      </w:sdtPr>
      <w:sdtEndPr>
        <w:rPr>
          <w:rFonts w:ascii="Sylfaen" w:eastAsia="Times New Roman" w:hAnsi="Sylfaen" w:cs="Times New Roman"/>
          <w:sz w:val="22"/>
          <w:szCs w:val="24"/>
        </w:rPr>
      </w:sdtEndPr>
      <w:sdtContent>
        <w:tr w:rsidR="00D678DF" w14:paraId="44B045A3" w14:textId="77777777" w:rsidTr="00ED67F2">
          <w:trPr>
            <w:trHeight w:val="305"/>
          </w:trPr>
          <w:tc>
            <w:tcPr>
              <w:tcW w:w="3722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12C6EC38" w14:textId="6D6AEFAD" w:rsidR="00D678DF" w:rsidRPr="005A08B7" w:rsidRDefault="00D678DF" w:rsidP="00D678DF">
              <w:pPr>
                <w:pStyle w:val="Zpat"/>
                <w:spacing w:before="0" w:after="0"/>
                <w:rPr>
                  <w:rStyle w:val="datalabel"/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 xml:space="preserve">Místní akční plán rozvoje vzdělávání III pro MČ Praha 5 </w:t>
              </w:r>
            </w:p>
            <w:p w14:paraId="7460EAD2" w14:textId="77777777" w:rsidR="00D678DF" w:rsidRPr="005A08B7" w:rsidRDefault="00D678DF" w:rsidP="00D678DF">
              <w:pPr>
                <w:pStyle w:val="Zpat"/>
                <w:spacing w:before="0" w:after="0"/>
                <w:rPr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>CZ.02.3.68/0.0/0.0/20_082/0023107</w:t>
              </w:r>
            </w:p>
            <w:p w14:paraId="68C30BF8" w14:textId="77777777" w:rsidR="00D678DF" w:rsidRDefault="00D678DF" w:rsidP="00D678DF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  <w:r w:rsidRPr="005A08B7">
                <w:rPr>
                  <w:color w:val="002060"/>
                  <w:sz w:val="20"/>
                  <w:szCs w:val="20"/>
                </w:rPr>
                <w:t>Městská část Praha 5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>nám</w:t>
              </w:r>
              <w:r>
                <w:rPr>
                  <w:color w:val="002060"/>
                  <w:sz w:val="20"/>
                  <w:szCs w:val="20"/>
                </w:rPr>
                <w:t>.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 14. října 1381/4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Praha </w:t>
              </w:r>
              <w:proofErr w:type="gramStart"/>
              <w:r w:rsidRPr="005A08B7">
                <w:rPr>
                  <w:color w:val="002060"/>
                  <w:sz w:val="20"/>
                  <w:szCs w:val="20"/>
                </w:rPr>
                <w:t>5</w:t>
              </w:r>
              <w:r>
                <w:rPr>
                  <w:color w:val="002060"/>
                  <w:sz w:val="20"/>
                  <w:szCs w:val="20"/>
                </w:rPr>
                <w:t xml:space="preserve"> – 150</w:t>
              </w:r>
              <w:proofErr w:type="gramEnd"/>
              <w:r>
                <w:rPr>
                  <w:color w:val="002060"/>
                  <w:sz w:val="20"/>
                  <w:szCs w:val="20"/>
                </w:rPr>
                <w:t xml:space="preserve"> 00</w:t>
              </w:r>
            </w:p>
            <w:p w14:paraId="15A6F075" w14:textId="4034D1B0" w:rsidR="00D678DF" w:rsidRPr="00D678DF" w:rsidRDefault="00D678DF" w:rsidP="00D678DF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</w:p>
          </w:tc>
          <w:tc>
            <w:tcPr>
              <w:tcW w:w="1278" w:type="pct"/>
              <w:tcBorders>
                <w:left w:val="triple" w:sz="4" w:space="0" w:color="4F81BD" w:themeColor="accent1"/>
              </w:tcBorders>
            </w:tcPr>
            <w:p w14:paraId="40638348" w14:textId="77777777" w:rsidR="00D678DF" w:rsidRDefault="00D678DF" w:rsidP="00D678D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A08B7">
                <w:rPr>
                  <w:rFonts w:cstheme="minorHAnsi"/>
                  <w:b/>
                  <w:noProof/>
                  <w:color w:val="002060"/>
                  <w:sz w:val="20"/>
                  <w:szCs w:val="20"/>
                </w:rPr>
                <w:drawing>
                  <wp:anchor distT="0" distB="0" distL="114300" distR="114300" simplePos="0" relativeHeight="251663360" behindDoc="0" locked="0" layoutInCell="1" allowOverlap="1" wp14:anchorId="44371760" wp14:editId="10888848">
                    <wp:simplePos x="0" y="0"/>
                    <wp:positionH relativeFrom="margin">
                      <wp:posOffset>578663</wp:posOffset>
                    </wp:positionH>
                    <wp:positionV relativeFrom="page">
                      <wp:posOffset>-142697</wp:posOffset>
                    </wp:positionV>
                    <wp:extent cx="748680" cy="574597"/>
                    <wp:effectExtent l="0" t="0" r="0" b="0"/>
                    <wp:wrapNone/>
                    <wp:docPr id="1071290154" name="Obrázek 1071290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MAP_logo_barva_pozitiv.jp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48680" cy="57459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2470D7C9" w14:textId="7A5BFE7E" w:rsidR="00D10CB1" w:rsidRDefault="00D10CB1" w:rsidP="00D678DF">
    <w:pPr>
      <w:pStyle w:val="Zpat"/>
      <w:tabs>
        <w:tab w:val="clear" w:pos="4536"/>
        <w:tab w:val="clear" w:pos="9072"/>
        <w:tab w:val="left" w:pos="69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AEF" w14:textId="3E8B9A5A" w:rsidR="00D678DF" w:rsidRDefault="00476B50" w:rsidP="00E61057">
    <w:pPr>
      <w:tabs>
        <w:tab w:val="left" w:pos="1718"/>
      </w:tabs>
    </w:pPr>
    <w:bookmarkStart w:id="23" w:name="_Hlk112791794"/>
    <w:bookmarkStart w:id="24" w:name="_Hlk112791795"/>
    <w:r w:rsidRPr="006B75E9">
      <w:rPr>
        <w:noProof/>
      </w:rPr>
      <w:drawing>
        <wp:anchor distT="0" distB="0" distL="114300" distR="114300" simplePos="0" relativeHeight="251653120" behindDoc="1" locked="0" layoutInCell="1" allowOverlap="1" wp14:anchorId="007DC730" wp14:editId="1E665A18">
          <wp:simplePos x="0" y="0"/>
          <wp:positionH relativeFrom="column">
            <wp:posOffset>-212725</wp:posOffset>
          </wp:positionH>
          <wp:positionV relativeFrom="paragraph">
            <wp:posOffset>-416853</wp:posOffset>
          </wp:positionV>
          <wp:extent cx="3272400" cy="723600"/>
          <wp:effectExtent l="0" t="0" r="4445" b="635"/>
          <wp:wrapNone/>
          <wp:docPr id="425623290" name="Obrázek 425623290" descr="C:\Users\michaela.slovac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ela.slovac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B1">
      <w:tab/>
    </w:r>
    <w:bookmarkEnd w:id="23"/>
    <w:bookmarkEnd w:id="24"/>
  </w:p>
  <w:tbl>
    <w:tblPr>
      <w:tblpPr w:leftFromText="187" w:rightFromText="187" w:vertAnchor="page" w:horzAnchor="margin" w:tblpXSpec="center" w:tblpYSpec="bottom"/>
      <w:tblW w:w="5067" w:type="pct"/>
      <w:tblLayout w:type="fixed"/>
      <w:tblLook w:val="04A0" w:firstRow="1" w:lastRow="0" w:firstColumn="1" w:lastColumn="0" w:noHBand="0" w:noVBand="1"/>
    </w:tblPr>
    <w:tblGrid>
      <w:gridCol w:w="7006"/>
      <w:gridCol w:w="240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604764955"/>
        <w:docPartObj>
          <w:docPartGallery w:val="Page Numbers (Bottom of Page)"/>
          <w:docPartUnique/>
        </w:docPartObj>
      </w:sdtPr>
      <w:sdtEndPr>
        <w:rPr>
          <w:rFonts w:ascii="Sylfaen" w:eastAsia="Times New Roman" w:hAnsi="Sylfaen" w:cs="Times New Roman"/>
          <w:sz w:val="22"/>
          <w:szCs w:val="24"/>
        </w:rPr>
      </w:sdtEndPr>
      <w:sdtContent>
        <w:tr w:rsidR="00D678DF" w14:paraId="3F0F5736" w14:textId="77777777" w:rsidTr="00ED67F2">
          <w:trPr>
            <w:trHeight w:val="305"/>
          </w:trPr>
          <w:tc>
            <w:tcPr>
              <w:tcW w:w="3722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5A603438" w14:textId="3DCAC5B5" w:rsidR="00476B50" w:rsidRPr="005A08B7" w:rsidRDefault="00476B50" w:rsidP="00476B50">
              <w:pPr>
                <w:pStyle w:val="Zpat"/>
                <w:spacing w:before="0" w:after="0"/>
                <w:rPr>
                  <w:rStyle w:val="datalabel"/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 xml:space="preserve">Místní akční plán rozvoje vzdělávání III pro MČ Praha 5 </w:t>
              </w:r>
            </w:p>
            <w:p w14:paraId="37C01F30" w14:textId="77777777" w:rsidR="00476B50" w:rsidRPr="005A08B7" w:rsidRDefault="00476B50" w:rsidP="00476B50">
              <w:pPr>
                <w:pStyle w:val="Zpat"/>
                <w:spacing w:before="0" w:after="0"/>
                <w:rPr>
                  <w:b/>
                  <w:color w:val="002060"/>
                  <w:sz w:val="20"/>
                  <w:szCs w:val="20"/>
                </w:rPr>
              </w:pPr>
              <w:r w:rsidRPr="005A08B7">
                <w:rPr>
                  <w:rStyle w:val="datalabel"/>
                  <w:b/>
                  <w:color w:val="002060"/>
                  <w:sz w:val="20"/>
                  <w:szCs w:val="20"/>
                </w:rPr>
                <w:t>CZ.02.3.68/0.0/0.0/20_082/0023107</w:t>
              </w:r>
            </w:p>
            <w:p w14:paraId="2FF6C73E" w14:textId="77777777" w:rsidR="00D678DF" w:rsidRDefault="00476B50" w:rsidP="00476B50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  <w:r w:rsidRPr="005A08B7">
                <w:rPr>
                  <w:color w:val="002060"/>
                  <w:sz w:val="20"/>
                  <w:szCs w:val="20"/>
                </w:rPr>
                <w:t>Městská část Praha 5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>nám</w:t>
              </w:r>
              <w:r>
                <w:rPr>
                  <w:color w:val="002060"/>
                  <w:sz w:val="20"/>
                  <w:szCs w:val="20"/>
                </w:rPr>
                <w:t>.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 14. října 1381/4</w:t>
              </w:r>
              <w:r>
                <w:rPr>
                  <w:color w:val="002060"/>
                  <w:sz w:val="20"/>
                  <w:szCs w:val="20"/>
                </w:rPr>
                <w:t xml:space="preserve">, </w:t>
              </w:r>
              <w:r w:rsidRPr="005A08B7">
                <w:rPr>
                  <w:color w:val="002060"/>
                  <w:sz w:val="20"/>
                  <w:szCs w:val="20"/>
                </w:rPr>
                <w:t xml:space="preserve">Praha </w:t>
              </w:r>
              <w:proofErr w:type="gramStart"/>
              <w:r w:rsidRPr="005A08B7">
                <w:rPr>
                  <w:color w:val="002060"/>
                  <w:sz w:val="20"/>
                  <w:szCs w:val="20"/>
                </w:rPr>
                <w:t>5</w:t>
              </w:r>
              <w:r>
                <w:rPr>
                  <w:color w:val="002060"/>
                  <w:sz w:val="20"/>
                  <w:szCs w:val="20"/>
                </w:rPr>
                <w:t xml:space="preserve"> – 150</w:t>
              </w:r>
              <w:proofErr w:type="gramEnd"/>
              <w:r>
                <w:rPr>
                  <w:color w:val="002060"/>
                  <w:sz w:val="20"/>
                  <w:szCs w:val="20"/>
                </w:rPr>
                <w:t xml:space="preserve"> 00</w:t>
              </w:r>
            </w:p>
            <w:p w14:paraId="5B70BC8A" w14:textId="00AB1905" w:rsidR="00476B50" w:rsidRPr="00476B50" w:rsidRDefault="00476B50" w:rsidP="00476B50">
              <w:pPr>
                <w:pStyle w:val="Zpat"/>
                <w:spacing w:before="0" w:after="0"/>
                <w:rPr>
                  <w:color w:val="002060"/>
                  <w:sz w:val="20"/>
                  <w:szCs w:val="20"/>
                </w:rPr>
              </w:pPr>
            </w:p>
          </w:tc>
          <w:tc>
            <w:tcPr>
              <w:tcW w:w="1278" w:type="pct"/>
              <w:tcBorders>
                <w:left w:val="triple" w:sz="4" w:space="0" w:color="4F81BD" w:themeColor="accent1"/>
              </w:tcBorders>
            </w:tcPr>
            <w:p w14:paraId="0EFDF0E6" w14:textId="77777777" w:rsidR="00D678DF" w:rsidRDefault="00D678DF" w:rsidP="00D678D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A08B7">
                <w:rPr>
                  <w:rFonts w:cstheme="minorHAnsi"/>
                  <w:b/>
                  <w:noProof/>
                  <w:color w:val="002060"/>
                  <w:sz w:val="20"/>
                  <w:szCs w:val="20"/>
                </w:rPr>
                <w:drawing>
                  <wp:anchor distT="0" distB="0" distL="114300" distR="114300" simplePos="0" relativeHeight="251655168" behindDoc="0" locked="0" layoutInCell="1" allowOverlap="1" wp14:anchorId="4FFC486A" wp14:editId="1C72F06A">
                    <wp:simplePos x="0" y="0"/>
                    <wp:positionH relativeFrom="margin">
                      <wp:posOffset>578663</wp:posOffset>
                    </wp:positionH>
                    <wp:positionV relativeFrom="page">
                      <wp:posOffset>-142697</wp:posOffset>
                    </wp:positionV>
                    <wp:extent cx="748680" cy="574597"/>
                    <wp:effectExtent l="0" t="0" r="0" b="0"/>
                    <wp:wrapNone/>
                    <wp:docPr id="1972576550" name="Obrázek 19725765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MAP_logo_barva_pozitiv.jp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48680" cy="57459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76EA3149" w14:textId="77777777" w:rsidR="00D10CB1" w:rsidRDefault="00D10CB1" w:rsidP="00476B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52B"/>
    <w:multiLevelType w:val="multilevel"/>
    <w:tmpl w:val="DA404E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AEC2E2A"/>
    <w:multiLevelType w:val="hybridMultilevel"/>
    <w:tmpl w:val="9620E706"/>
    <w:lvl w:ilvl="0" w:tplc="0405000F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F70ED"/>
    <w:multiLevelType w:val="hybridMultilevel"/>
    <w:tmpl w:val="9EB88A0A"/>
    <w:lvl w:ilvl="0" w:tplc="EC7CE16A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284"/>
    <w:multiLevelType w:val="hybridMultilevel"/>
    <w:tmpl w:val="44CC9386"/>
    <w:lvl w:ilvl="0" w:tplc="44D07372">
      <w:start w:val="1"/>
      <w:numFmt w:val="decimal"/>
      <w:pStyle w:val="tabulka"/>
      <w:lvlText w:val="Tabulka č. %1: 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A9A"/>
    <w:multiLevelType w:val="hybridMultilevel"/>
    <w:tmpl w:val="6CA42F40"/>
    <w:lvl w:ilvl="0" w:tplc="8F7A9E7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70CEFF9C" w:tentative="1">
      <w:start w:val="1"/>
      <w:numFmt w:val="lowerLetter"/>
      <w:lvlText w:val="%2."/>
      <w:lvlJc w:val="left"/>
      <w:pPr>
        <w:ind w:left="1440" w:hanging="360"/>
      </w:pPr>
    </w:lvl>
    <w:lvl w:ilvl="2" w:tplc="90B29714" w:tentative="1">
      <w:start w:val="1"/>
      <w:numFmt w:val="lowerRoman"/>
      <w:lvlText w:val="%3."/>
      <w:lvlJc w:val="right"/>
      <w:pPr>
        <w:ind w:left="2160" w:hanging="180"/>
      </w:pPr>
    </w:lvl>
    <w:lvl w:ilvl="3" w:tplc="57EA199C" w:tentative="1">
      <w:start w:val="1"/>
      <w:numFmt w:val="decimal"/>
      <w:lvlText w:val="%4."/>
      <w:lvlJc w:val="left"/>
      <w:pPr>
        <w:ind w:left="2880" w:hanging="360"/>
      </w:pPr>
    </w:lvl>
    <w:lvl w:ilvl="4" w:tplc="EB00DF7E" w:tentative="1">
      <w:start w:val="1"/>
      <w:numFmt w:val="lowerLetter"/>
      <w:lvlText w:val="%5."/>
      <w:lvlJc w:val="left"/>
      <w:pPr>
        <w:ind w:left="3600" w:hanging="360"/>
      </w:pPr>
    </w:lvl>
    <w:lvl w:ilvl="5" w:tplc="813A2E4A" w:tentative="1">
      <w:start w:val="1"/>
      <w:numFmt w:val="lowerRoman"/>
      <w:lvlText w:val="%6."/>
      <w:lvlJc w:val="right"/>
      <w:pPr>
        <w:ind w:left="4320" w:hanging="180"/>
      </w:pPr>
    </w:lvl>
    <w:lvl w:ilvl="6" w:tplc="266096B6" w:tentative="1">
      <w:start w:val="1"/>
      <w:numFmt w:val="decimal"/>
      <w:lvlText w:val="%7."/>
      <w:lvlJc w:val="left"/>
      <w:pPr>
        <w:ind w:left="5040" w:hanging="360"/>
      </w:pPr>
    </w:lvl>
    <w:lvl w:ilvl="7" w:tplc="66043270" w:tentative="1">
      <w:start w:val="1"/>
      <w:numFmt w:val="lowerLetter"/>
      <w:lvlText w:val="%8."/>
      <w:lvlJc w:val="left"/>
      <w:pPr>
        <w:ind w:left="5760" w:hanging="360"/>
      </w:pPr>
    </w:lvl>
    <w:lvl w:ilvl="8" w:tplc="65C6D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1C3"/>
    <w:multiLevelType w:val="multilevel"/>
    <w:tmpl w:val="308234E4"/>
    <w:lvl w:ilvl="0">
      <w:start w:val="1"/>
      <w:numFmt w:val="upperRoman"/>
      <w:pStyle w:val="OR"/>
      <w:suff w:val="nothing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774"/>
      </w:pPr>
      <w:rPr>
        <w:rFonts w:cs="Times New Roman" w:hint="default"/>
      </w:rPr>
    </w:lvl>
    <w:lvl w:ilvl="2">
      <w:start w:val="1"/>
      <w:numFmt w:val="lowerLetter"/>
      <w:lvlText w:val="%2.%3."/>
      <w:lvlJc w:val="left"/>
      <w:pPr>
        <w:tabs>
          <w:tab w:val="num" w:pos="1701"/>
        </w:tabs>
        <w:ind w:left="1701" w:hanging="98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4">
      <w:start w:val="1"/>
      <w:numFmt w:val="decimal"/>
      <w:lvlText w:val=".%2.%3.%4.%5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5">
      <w:start w:val="1"/>
      <w:numFmt w:val="decimal"/>
      <w:lvlText w:val=".%2.%3.%4.%5.%6."/>
      <w:lvlJc w:val="left"/>
      <w:pPr>
        <w:tabs>
          <w:tab w:val="num" w:pos="5040"/>
        </w:tabs>
        <w:ind w:left="5040" w:hanging="324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960"/>
      </w:pPr>
      <w:rPr>
        <w:rFonts w:ascii="Symbol" w:hAnsi="Symbol" w:cs="Times New Roman" w:hint="default"/>
        <w:i/>
        <w:sz w:val="22"/>
        <w:szCs w:val="22"/>
      </w:rPr>
    </w:lvl>
    <w:lvl w:ilvl="7">
      <w:start w:val="1"/>
      <w:numFmt w:val="decimal"/>
      <w:lvlText w:val="%2.%3.%4.%5.%6.%7.%8."/>
      <w:lvlJc w:val="left"/>
      <w:pPr>
        <w:tabs>
          <w:tab w:val="num" w:pos="6840"/>
        </w:tabs>
        <w:ind w:left="6840" w:hanging="432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920"/>
        </w:tabs>
        <w:ind w:left="7920" w:hanging="5040"/>
      </w:pPr>
      <w:rPr>
        <w:rFonts w:cs="Times New Roman" w:hint="default"/>
      </w:rPr>
    </w:lvl>
  </w:abstractNum>
  <w:abstractNum w:abstractNumId="6" w15:restartNumberingAfterBreak="0">
    <w:nsid w:val="2E0A7BFA"/>
    <w:multiLevelType w:val="multilevel"/>
    <w:tmpl w:val="7F9A9B50"/>
    <w:lvl w:ilvl="0">
      <w:start w:val="1"/>
      <w:numFmt w:val="decimal"/>
      <w:pStyle w:val="Nadpis-L1"/>
      <w:lvlText w:val="%1."/>
      <w:lvlJc w:val="left"/>
      <w:pPr>
        <w:tabs>
          <w:tab w:val="num" w:pos="537"/>
        </w:tabs>
        <w:ind w:left="537" w:hanging="357"/>
      </w:pPr>
      <w:rPr>
        <w:rFonts w:cs="Times New Roman"/>
      </w:rPr>
    </w:lvl>
    <w:lvl w:ilvl="1">
      <w:start w:val="1"/>
      <w:numFmt w:val="decimal"/>
      <w:pStyle w:val="Nadpis-L2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pStyle w:val="Nadpis-L3"/>
      <w:lvlText w:val="%1.%2.%3."/>
      <w:lvlJc w:val="left"/>
      <w:pPr>
        <w:tabs>
          <w:tab w:val="num" w:pos="1287"/>
        </w:tabs>
        <w:ind w:left="1072" w:hanging="50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-L4"/>
      <w:lvlText w:val="%1.%2.%3.%4."/>
      <w:lvlJc w:val="left"/>
      <w:pPr>
        <w:tabs>
          <w:tab w:val="num" w:pos="2160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194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244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1"/>
        </w:tabs>
        <w:ind w:left="295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345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351"/>
        </w:tabs>
        <w:ind w:left="4031" w:hanging="1440"/>
      </w:pPr>
      <w:rPr>
        <w:rFonts w:cs="Times New Roman"/>
      </w:rPr>
    </w:lvl>
  </w:abstractNum>
  <w:abstractNum w:abstractNumId="7" w15:restartNumberingAfterBreak="0">
    <w:nsid w:val="35BE66EA"/>
    <w:multiLevelType w:val="hybridMultilevel"/>
    <w:tmpl w:val="392A7058"/>
    <w:lvl w:ilvl="0" w:tplc="EDA68314">
      <w:start w:val="1"/>
      <w:numFmt w:val="decimal"/>
      <w:pStyle w:val="Graff"/>
      <w:suff w:val="space"/>
      <w:lvlText w:val="Graf č. %1:"/>
      <w:lvlJc w:val="left"/>
      <w:pPr>
        <w:ind w:left="720" w:hanging="360"/>
      </w:pPr>
      <w:rPr>
        <w:rFonts w:hint="default"/>
      </w:rPr>
    </w:lvl>
    <w:lvl w:ilvl="1" w:tplc="384AF094" w:tentative="1">
      <w:start w:val="1"/>
      <w:numFmt w:val="lowerLetter"/>
      <w:lvlText w:val="%2."/>
      <w:lvlJc w:val="left"/>
      <w:pPr>
        <w:ind w:left="1440" w:hanging="360"/>
      </w:pPr>
    </w:lvl>
    <w:lvl w:ilvl="2" w:tplc="F89E4780" w:tentative="1">
      <w:start w:val="1"/>
      <w:numFmt w:val="lowerRoman"/>
      <w:lvlText w:val="%3."/>
      <w:lvlJc w:val="right"/>
      <w:pPr>
        <w:ind w:left="2160" w:hanging="180"/>
      </w:pPr>
    </w:lvl>
    <w:lvl w:ilvl="3" w:tplc="79D8F99C" w:tentative="1">
      <w:start w:val="1"/>
      <w:numFmt w:val="decimal"/>
      <w:lvlText w:val="%4."/>
      <w:lvlJc w:val="left"/>
      <w:pPr>
        <w:ind w:left="2880" w:hanging="360"/>
      </w:pPr>
    </w:lvl>
    <w:lvl w:ilvl="4" w:tplc="7BB2C918" w:tentative="1">
      <w:start w:val="1"/>
      <w:numFmt w:val="lowerLetter"/>
      <w:lvlText w:val="%5."/>
      <w:lvlJc w:val="left"/>
      <w:pPr>
        <w:ind w:left="3600" w:hanging="360"/>
      </w:pPr>
    </w:lvl>
    <w:lvl w:ilvl="5" w:tplc="2144B9DC" w:tentative="1">
      <w:start w:val="1"/>
      <w:numFmt w:val="lowerRoman"/>
      <w:lvlText w:val="%6."/>
      <w:lvlJc w:val="right"/>
      <w:pPr>
        <w:ind w:left="4320" w:hanging="180"/>
      </w:pPr>
    </w:lvl>
    <w:lvl w:ilvl="6" w:tplc="C3B6A78E" w:tentative="1">
      <w:start w:val="1"/>
      <w:numFmt w:val="decimal"/>
      <w:lvlText w:val="%7."/>
      <w:lvlJc w:val="left"/>
      <w:pPr>
        <w:ind w:left="5040" w:hanging="360"/>
      </w:pPr>
    </w:lvl>
    <w:lvl w:ilvl="7" w:tplc="6F76904A" w:tentative="1">
      <w:start w:val="1"/>
      <w:numFmt w:val="lowerLetter"/>
      <w:lvlText w:val="%8."/>
      <w:lvlJc w:val="left"/>
      <w:pPr>
        <w:ind w:left="5760" w:hanging="360"/>
      </w:pPr>
    </w:lvl>
    <w:lvl w:ilvl="8" w:tplc="D368C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4926"/>
    <w:multiLevelType w:val="multilevel"/>
    <w:tmpl w:val="698EF1F2"/>
    <w:lvl w:ilvl="0">
      <w:start w:val="1"/>
      <w:numFmt w:val="upperRoman"/>
      <w:pStyle w:val="1Akcnipl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9"/>
        </w:tabs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749" w:hanging="1440"/>
      </w:pPr>
      <w:rPr>
        <w:rFonts w:hint="default"/>
      </w:rPr>
    </w:lvl>
  </w:abstractNum>
  <w:abstractNum w:abstractNumId="9" w15:restartNumberingAfterBreak="0">
    <w:nsid w:val="62692834"/>
    <w:multiLevelType w:val="hybridMultilevel"/>
    <w:tmpl w:val="5680E9E6"/>
    <w:lvl w:ilvl="0" w:tplc="0405000F">
      <w:start w:val="1"/>
      <w:numFmt w:val="decimal"/>
      <w:pStyle w:val="bodycopy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C00000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40724C9"/>
    <w:multiLevelType w:val="hybridMultilevel"/>
    <w:tmpl w:val="AAC84B90"/>
    <w:lvl w:ilvl="0" w:tplc="507E6AEE">
      <w:start w:val="1"/>
      <w:numFmt w:val="decimal"/>
      <w:pStyle w:val="Obrzky"/>
      <w:lvlText w:val="Obrázek č. %1: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7B54"/>
    <w:multiLevelType w:val="hybridMultilevel"/>
    <w:tmpl w:val="8DE045F0"/>
    <w:lvl w:ilvl="0" w:tplc="E0F4A53A">
      <w:start w:val="1"/>
      <w:numFmt w:val="bullet"/>
      <w:pStyle w:val="Ostavecseseznamemodskok"/>
      <w:lvlText w:val=""/>
      <w:lvlJc w:val="left"/>
      <w:pPr>
        <w:ind w:left="1070" w:hanging="360"/>
      </w:pPr>
      <w:rPr>
        <w:rFonts w:ascii="Wingdings" w:hAnsi="Wingdings" w:hint="default"/>
        <w:color w:val="548DD4" w:themeColor="text2" w:themeTint="99"/>
      </w:rPr>
    </w:lvl>
    <w:lvl w:ilvl="1" w:tplc="040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3" w15:restartNumberingAfterBreak="0">
    <w:nsid w:val="6C52478A"/>
    <w:multiLevelType w:val="hybridMultilevel"/>
    <w:tmpl w:val="096AA2EC"/>
    <w:lvl w:ilvl="0" w:tplc="60C00952">
      <w:start w:val="1"/>
      <w:numFmt w:val="decimal"/>
      <w:pStyle w:val="Styltabulek"/>
      <w:lvlText w:val="Tabulka č. %1:"/>
      <w:lvlJc w:val="left"/>
      <w:pPr>
        <w:ind w:left="1777" w:hanging="360"/>
      </w:pPr>
      <w:rPr>
        <w:rFonts w:hint="default"/>
      </w:rPr>
    </w:lvl>
    <w:lvl w:ilvl="1" w:tplc="65FCCC0C" w:tentative="1">
      <w:start w:val="1"/>
      <w:numFmt w:val="lowerLetter"/>
      <w:lvlText w:val="%2."/>
      <w:lvlJc w:val="left"/>
      <w:pPr>
        <w:ind w:left="1440" w:hanging="360"/>
      </w:pPr>
    </w:lvl>
    <w:lvl w:ilvl="2" w:tplc="7D186628" w:tentative="1">
      <w:start w:val="1"/>
      <w:numFmt w:val="lowerRoman"/>
      <w:lvlText w:val="%3."/>
      <w:lvlJc w:val="right"/>
      <w:pPr>
        <w:ind w:left="2160" w:hanging="180"/>
      </w:pPr>
    </w:lvl>
    <w:lvl w:ilvl="3" w:tplc="8C9A51D2" w:tentative="1">
      <w:start w:val="1"/>
      <w:numFmt w:val="decimal"/>
      <w:lvlText w:val="%4."/>
      <w:lvlJc w:val="left"/>
      <w:pPr>
        <w:ind w:left="2880" w:hanging="360"/>
      </w:pPr>
    </w:lvl>
    <w:lvl w:ilvl="4" w:tplc="6A5CE7E6" w:tentative="1">
      <w:start w:val="1"/>
      <w:numFmt w:val="lowerLetter"/>
      <w:lvlText w:val="%5."/>
      <w:lvlJc w:val="left"/>
      <w:pPr>
        <w:ind w:left="3600" w:hanging="360"/>
      </w:pPr>
    </w:lvl>
    <w:lvl w:ilvl="5" w:tplc="24985FBE" w:tentative="1">
      <w:start w:val="1"/>
      <w:numFmt w:val="lowerRoman"/>
      <w:lvlText w:val="%6."/>
      <w:lvlJc w:val="right"/>
      <w:pPr>
        <w:ind w:left="4320" w:hanging="180"/>
      </w:pPr>
    </w:lvl>
    <w:lvl w:ilvl="6" w:tplc="545A7450" w:tentative="1">
      <w:start w:val="1"/>
      <w:numFmt w:val="decimal"/>
      <w:lvlText w:val="%7."/>
      <w:lvlJc w:val="left"/>
      <w:pPr>
        <w:ind w:left="5040" w:hanging="360"/>
      </w:pPr>
    </w:lvl>
    <w:lvl w:ilvl="7" w:tplc="921E0F84" w:tentative="1">
      <w:start w:val="1"/>
      <w:numFmt w:val="lowerLetter"/>
      <w:lvlText w:val="%8."/>
      <w:lvlJc w:val="left"/>
      <w:pPr>
        <w:ind w:left="5760" w:hanging="360"/>
      </w:pPr>
    </w:lvl>
    <w:lvl w:ilvl="8" w:tplc="894A5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E44F1"/>
    <w:multiLevelType w:val="hybridMultilevel"/>
    <w:tmpl w:val="66CE78BE"/>
    <w:styleLink w:val="StylSodrkamiTunModr1"/>
    <w:lvl w:ilvl="0" w:tplc="3CB09CF4">
      <w:start w:val="1"/>
      <w:numFmt w:val="bullet"/>
      <w:pStyle w:val="1slaSEZChar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D9C2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324F4"/>
    <w:multiLevelType w:val="hybridMultilevel"/>
    <w:tmpl w:val="346ECE28"/>
    <w:lvl w:ilvl="0" w:tplc="D0E43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10707">
    <w:abstractNumId w:val="0"/>
  </w:num>
  <w:num w:numId="2" w16cid:durableId="2079129975">
    <w:abstractNumId w:val="7"/>
  </w:num>
  <w:num w:numId="3" w16cid:durableId="10112663">
    <w:abstractNumId w:val="10"/>
  </w:num>
  <w:num w:numId="4" w16cid:durableId="701903044">
    <w:abstractNumId w:val="9"/>
  </w:num>
  <w:num w:numId="5" w16cid:durableId="1295139059">
    <w:abstractNumId w:val="5"/>
  </w:num>
  <w:num w:numId="6" w16cid:durableId="16993502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4670600">
    <w:abstractNumId w:val="1"/>
  </w:num>
  <w:num w:numId="8" w16cid:durableId="23530477">
    <w:abstractNumId w:val="11"/>
  </w:num>
  <w:num w:numId="9" w16cid:durableId="254292708">
    <w:abstractNumId w:val="14"/>
  </w:num>
  <w:num w:numId="10" w16cid:durableId="1457945739">
    <w:abstractNumId w:val="3"/>
  </w:num>
  <w:num w:numId="11" w16cid:durableId="594169392">
    <w:abstractNumId w:val="4"/>
  </w:num>
  <w:num w:numId="12" w16cid:durableId="860319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920712">
    <w:abstractNumId w:val="2"/>
  </w:num>
  <w:num w:numId="14" w16cid:durableId="1305812613">
    <w:abstractNumId w:val="8"/>
  </w:num>
  <w:num w:numId="15" w16cid:durableId="827676256">
    <w:abstractNumId w:val="15"/>
  </w:num>
  <w:num w:numId="16" w16cid:durableId="141932633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57"/>
    <w:rsid w:val="00000BD0"/>
    <w:rsid w:val="000100A7"/>
    <w:rsid w:val="00013D27"/>
    <w:rsid w:val="00024DAA"/>
    <w:rsid w:val="00033A44"/>
    <w:rsid w:val="00034437"/>
    <w:rsid w:val="00035A46"/>
    <w:rsid w:val="00036A17"/>
    <w:rsid w:val="00046BB1"/>
    <w:rsid w:val="00055958"/>
    <w:rsid w:val="000843CE"/>
    <w:rsid w:val="00092240"/>
    <w:rsid w:val="0009564A"/>
    <w:rsid w:val="000B2A1E"/>
    <w:rsid w:val="000C1F55"/>
    <w:rsid w:val="000C5132"/>
    <w:rsid w:val="000C7788"/>
    <w:rsid w:val="000D37B7"/>
    <w:rsid w:val="000D48EC"/>
    <w:rsid w:val="000E6E5B"/>
    <w:rsid w:val="000F1F4D"/>
    <w:rsid w:val="001011CA"/>
    <w:rsid w:val="00115DE6"/>
    <w:rsid w:val="00124ED9"/>
    <w:rsid w:val="00126498"/>
    <w:rsid w:val="001345C7"/>
    <w:rsid w:val="001446BC"/>
    <w:rsid w:val="0015612A"/>
    <w:rsid w:val="00161F16"/>
    <w:rsid w:val="00171B9C"/>
    <w:rsid w:val="00183DD5"/>
    <w:rsid w:val="00184030"/>
    <w:rsid w:val="00187B26"/>
    <w:rsid w:val="001B3FD3"/>
    <w:rsid w:val="001C7F53"/>
    <w:rsid w:val="001D4D61"/>
    <w:rsid w:val="001E64D3"/>
    <w:rsid w:val="001E7435"/>
    <w:rsid w:val="002372BA"/>
    <w:rsid w:val="00245292"/>
    <w:rsid w:val="00255867"/>
    <w:rsid w:val="002B316F"/>
    <w:rsid w:val="002D58BB"/>
    <w:rsid w:val="00360D20"/>
    <w:rsid w:val="00370EC9"/>
    <w:rsid w:val="00380100"/>
    <w:rsid w:val="003E0BCB"/>
    <w:rsid w:val="003E2927"/>
    <w:rsid w:val="003F3893"/>
    <w:rsid w:val="00403212"/>
    <w:rsid w:val="004054E3"/>
    <w:rsid w:val="00414B55"/>
    <w:rsid w:val="00416075"/>
    <w:rsid w:val="0042415D"/>
    <w:rsid w:val="00424BF2"/>
    <w:rsid w:val="004267D0"/>
    <w:rsid w:val="00475913"/>
    <w:rsid w:val="00476B50"/>
    <w:rsid w:val="004C446F"/>
    <w:rsid w:val="004C5EE8"/>
    <w:rsid w:val="004E459E"/>
    <w:rsid w:val="00502B09"/>
    <w:rsid w:val="00515717"/>
    <w:rsid w:val="0052439A"/>
    <w:rsid w:val="00553613"/>
    <w:rsid w:val="00592037"/>
    <w:rsid w:val="00596725"/>
    <w:rsid w:val="005B1D32"/>
    <w:rsid w:val="005B4C3A"/>
    <w:rsid w:val="005C1FE5"/>
    <w:rsid w:val="005C42ED"/>
    <w:rsid w:val="005E0611"/>
    <w:rsid w:val="005E1E6F"/>
    <w:rsid w:val="005F066C"/>
    <w:rsid w:val="005F781B"/>
    <w:rsid w:val="00623A99"/>
    <w:rsid w:val="00647A03"/>
    <w:rsid w:val="00656F90"/>
    <w:rsid w:val="00672D77"/>
    <w:rsid w:val="00694B8C"/>
    <w:rsid w:val="006A24F3"/>
    <w:rsid w:val="006C6B9E"/>
    <w:rsid w:val="006E4787"/>
    <w:rsid w:val="006F7E97"/>
    <w:rsid w:val="0071272B"/>
    <w:rsid w:val="007138BD"/>
    <w:rsid w:val="007157B3"/>
    <w:rsid w:val="007352AE"/>
    <w:rsid w:val="007576A7"/>
    <w:rsid w:val="00763761"/>
    <w:rsid w:val="00770E54"/>
    <w:rsid w:val="00781192"/>
    <w:rsid w:val="007A2119"/>
    <w:rsid w:val="007C11AF"/>
    <w:rsid w:val="007E398B"/>
    <w:rsid w:val="007F484E"/>
    <w:rsid w:val="00827187"/>
    <w:rsid w:val="00853B98"/>
    <w:rsid w:val="00872849"/>
    <w:rsid w:val="00877D5B"/>
    <w:rsid w:val="00890820"/>
    <w:rsid w:val="00892F5E"/>
    <w:rsid w:val="0089351E"/>
    <w:rsid w:val="008B1470"/>
    <w:rsid w:val="008B4B4C"/>
    <w:rsid w:val="008E4F4A"/>
    <w:rsid w:val="008E5CA9"/>
    <w:rsid w:val="008F6B43"/>
    <w:rsid w:val="00937A0F"/>
    <w:rsid w:val="009416E3"/>
    <w:rsid w:val="009625AD"/>
    <w:rsid w:val="00964CB5"/>
    <w:rsid w:val="0097312A"/>
    <w:rsid w:val="009967B3"/>
    <w:rsid w:val="009B7281"/>
    <w:rsid w:val="009C46DA"/>
    <w:rsid w:val="009C6BC0"/>
    <w:rsid w:val="009F4C3E"/>
    <w:rsid w:val="009F598D"/>
    <w:rsid w:val="00A033EF"/>
    <w:rsid w:val="00A16907"/>
    <w:rsid w:val="00A20E44"/>
    <w:rsid w:val="00A6256F"/>
    <w:rsid w:val="00AA5D7C"/>
    <w:rsid w:val="00AB3A2C"/>
    <w:rsid w:val="00AE5C66"/>
    <w:rsid w:val="00B06F61"/>
    <w:rsid w:val="00B174E8"/>
    <w:rsid w:val="00B40FBB"/>
    <w:rsid w:val="00B42A92"/>
    <w:rsid w:val="00B53DDE"/>
    <w:rsid w:val="00B670D7"/>
    <w:rsid w:val="00B77BC8"/>
    <w:rsid w:val="00B969DD"/>
    <w:rsid w:val="00BA612D"/>
    <w:rsid w:val="00BC61D5"/>
    <w:rsid w:val="00BC6C44"/>
    <w:rsid w:val="00C0107B"/>
    <w:rsid w:val="00C26642"/>
    <w:rsid w:val="00C26B30"/>
    <w:rsid w:val="00C34038"/>
    <w:rsid w:val="00C4192B"/>
    <w:rsid w:val="00C45227"/>
    <w:rsid w:val="00C45395"/>
    <w:rsid w:val="00C51358"/>
    <w:rsid w:val="00CA64C3"/>
    <w:rsid w:val="00CB42C6"/>
    <w:rsid w:val="00CD4BF4"/>
    <w:rsid w:val="00CF250C"/>
    <w:rsid w:val="00D03AFC"/>
    <w:rsid w:val="00D10CB1"/>
    <w:rsid w:val="00D31C20"/>
    <w:rsid w:val="00D45441"/>
    <w:rsid w:val="00D678DF"/>
    <w:rsid w:val="00D7350B"/>
    <w:rsid w:val="00D76BF1"/>
    <w:rsid w:val="00D80CAF"/>
    <w:rsid w:val="00D96042"/>
    <w:rsid w:val="00DA068A"/>
    <w:rsid w:val="00DA33BB"/>
    <w:rsid w:val="00DA5092"/>
    <w:rsid w:val="00DD4624"/>
    <w:rsid w:val="00DD6660"/>
    <w:rsid w:val="00DE68EB"/>
    <w:rsid w:val="00E61057"/>
    <w:rsid w:val="00E62FF6"/>
    <w:rsid w:val="00E8180C"/>
    <w:rsid w:val="00E823E5"/>
    <w:rsid w:val="00E945C7"/>
    <w:rsid w:val="00ED39D7"/>
    <w:rsid w:val="00F23D8C"/>
    <w:rsid w:val="00F414EE"/>
    <w:rsid w:val="00F566AA"/>
    <w:rsid w:val="00F719C0"/>
    <w:rsid w:val="00F870F1"/>
    <w:rsid w:val="00FA06CA"/>
    <w:rsid w:val="00FB1383"/>
    <w:rsid w:val="00FB7B3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A720"/>
  <w15:docId w15:val="{5C03FCBB-89C7-4A9B-85AD-20961C9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 všeho"/>
    <w:qFormat/>
    <w:rsid w:val="00E61057"/>
    <w:pPr>
      <w:spacing w:before="120" w:after="240" w:line="312" w:lineRule="auto"/>
      <w:jc w:val="both"/>
    </w:pPr>
    <w:rPr>
      <w:rFonts w:ascii="Sylfaen" w:eastAsia="Times New Roman" w:hAnsi="Sylfaen" w:cs="Times New Roman"/>
      <w:szCs w:val="24"/>
      <w:lang w:eastAsia="cs-CZ"/>
    </w:rPr>
  </w:style>
  <w:style w:type="paragraph" w:styleId="Nadpis1">
    <w:name w:val="heading 1"/>
    <w:aliases w:val="Odstavec 1"/>
    <w:basedOn w:val="Normln"/>
    <w:next w:val="Normln"/>
    <w:link w:val="Nadpis1Char"/>
    <w:uiPriority w:val="9"/>
    <w:qFormat/>
    <w:rsid w:val="00E61057"/>
    <w:pPr>
      <w:keepNext/>
      <w:pageBreakBefore/>
      <w:numPr>
        <w:numId w:val="1"/>
      </w:numPr>
      <w:suppressAutoHyphens/>
      <w:spacing w:before="360" w:after="180"/>
      <w:jc w:val="left"/>
      <w:outlineLvl w:val="0"/>
    </w:pPr>
    <w:rPr>
      <w:rFonts w:cs="Arial"/>
      <w:b/>
      <w:bCs/>
      <w:color w:val="548DD4" w:themeColor="text2" w:themeTint="99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61057"/>
    <w:pPr>
      <w:keepNext/>
      <w:widowControl w:val="0"/>
      <w:pBdr>
        <w:bottom w:val="single" w:sz="4" w:space="1" w:color="auto"/>
      </w:pBdr>
      <w:spacing w:before="360" w:after="180"/>
      <w:jc w:val="left"/>
      <w:outlineLvl w:val="1"/>
    </w:pPr>
    <w:rPr>
      <w:rFonts w:cs="Arial"/>
      <w:bCs/>
      <w:iCs/>
      <w:smallCaps/>
      <w:color w:val="548DD4" w:themeColor="text2" w:themeTint="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61057"/>
    <w:pPr>
      <w:keepNext/>
      <w:numPr>
        <w:ilvl w:val="2"/>
        <w:numId w:val="1"/>
      </w:numPr>
      <w:suppressAutoHyphens/>
      <w:spacing w:before="360"/>
      <w:jc w:val="left"/>
      <w:outlineLvl w:val="2"/>
    </w:pPr>
    <w:rPr>
      <w:rFonts w:cs="Arial"/>
      <w:b/>
      <w:bCs/>
      <w:color w:val="548DD4" w:themeColor="text2" w:themeTint="99"/>
      <w:sz w:val="25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E61057"/>
    <w:pPr>
      <w:numPr>
        <w:ilvl w:val="3"/>
      </w:numPr>
      <w:ind w:left="851" w:hanging="851"/>
      <w:outlineLvl w:val="3"/>
    </w:pPr>
    <w:rPr>
      <w:bCs w:val="0"/>
      <w:szCs w:val="28"/>
    </w:rPr>
  </w:style>
  <w:style w:type="paragraph" w:styleId="Nadpis5">
    <w:name w:val="heading 5"/>
    <w:aliases w:val="Nepoužívaný 5"/>
    <w:basedOn w:val="Normln"/>
    <w:next w:val="Normln"/>
    <w:link w:val="Nadpis5Char"/>
    <w:uiPriority w:val="9"/>
    <w:qFormat/>
    <w:rsid w:val="00E61057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E61057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Nadpis7">
    <w:name w:val="heading 7"/>
    <w:aliases w:val="Odstavec 2"/>
    <w:basedOn w:val="Normln"/>
    <w:next w:val="Normln"/>
    <w:link w:val="Nadpis7Char"/>
    <w:uiPriority w:val="99"/>
    <w:qFormat/>
    <w:rsid w:val="00E61057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61057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61057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dstavec 1 Char"/>
    <w:basedOn w:val="Standardnpsmoodstavce"/>
    <w:link w:val="Nadpis1"/>
    <w:uiPriority w:val="9"/>
    <w:rsid w:val="00E61057"/>
    <w:rPr>
      <w:rFonts w:ascii="Sylfaen" w:eastAsia="Times New Roman" w:hAnsi="Sylfaen" w:cs="Arial"/>
      <w:b/>
      <w:bCs/>
      <w:color w:val="548DD4" w:themeColor="text2" w:themeTint="99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1057"/>
    <w:rPr>
      <w:rFonts w:ascii="Sylfaen" w:eastAsia="Times New Roman" w:hAnsi="Sylfaen" w:cs="Arial"/>
      <w:bCs/>
      <w:iCs/>
      <w:smallCaps/>
      <w:color w:val="548DD4" w:themeColor="text2" w:themeTint="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1057"/>
    <w:rPr>
      <w:rFonts w:ascii="Sylfaen" w:eastAsia="Times New Roman" w:hAnsi="Sylfaen" w:cs="Arial"/>
      <w:b/>
      <w:bCs/>
      <w:color w:val="548DD4" w:themeColor="text2" w:themeTint="99"/>
      <w:sz w:val="25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1057"/>
    <w:rPr>
      <w:rFonts w:ascii="Sylfaen" w:eastAsia="Times New Roman" w:hAnsi="Sylfaen" w:cs="Arial"/>
      <w:b/>
      <w:color w:val="548DD4" w:themeColor="text2" w:themeTint="99"/>
      <w:sz w:val="25"/>
      <w:szCs w:val="28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uiPriority w:val="9"/>
    <w:rsid w:val="00E61057"/>
    <w:rPr>
      <w:rFonts w:ascii="Sylfaen" w:eastAsia="Times New Roman" w:hAnsi="Sylfaen" w:cs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61057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7Char">
    <w:name w:val="Nadpis 7 Char"/>
    <w:aliases w:val="Odstavec 2 Char"/>
    <w:basedOn w:val="Standardnpsmoodstavce"/>
    <w:link w:val="Nadpis7"/>
    <w:uiPriority w:val="99"/>
    <w:rsid w:val="00E61057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61057"/>
    <w:rPr>
      <w:rFonts w:ascii="Sylfaen" w:eastAsia="Times New Roman" w:hAnsi="Sylfae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61057"/>
    <w:rPr>
      <w:rFonts w:ascii="Sylfaen" w:eastAsia="Times New Roman" w:hAnsi="Sylfae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057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61057"/>
    <w:pPr>
      <w:pBdr>
        <w:bottom w:val="single" w:sz="8" w:space="1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1057"/>
    <w:rPr>
      <w:rFonts w:asciiTheme="majorHAnsi" w:eastAsiaTheme="majorEastAsia" w:hAnsiTheme="majorHAnsi" w:cstheme="majorBidi"/>
      <w:spacing w:val="5"/>
      <w:kern w:val="28"/>
      <w:sz w:val="52"/>
      <w:szCs w:val="5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057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asciiTheme="majorHAnsi" w:eastAsiaTheme="majorEastAsia" w:hAnsiTheme="majorHAnsi" w:cstheme="majorBidi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6105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E61057"/>
    <w:pPr>
      <w:tabs>
        <w:tab w:val="right" w:leader="dot" w:pos="8222"/>
        <w:tab w:val="right" w:leader="dot" w:pos="9204"/>
      </w:tabs>
      <w:spacing w:after="100"/>
      <w:ind w:left="851" w:right="1448" w:hanging="64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E61057"/>
    <w:pPr>
      <w:spacing w:after="100"/>
      <w:ind w:left="420"/>
    </w:pPr>
  </w:style>
  <w:style w:type="character" w:styleId="Hypertextovodkaz">
    <w:name w:val="Hyperlink"/>
    <w:basedOn w:val="Standardnpsmoodstavce"/>
    <w:uiPriority w:val="99"/>
    <w:unhideWhenUsed/>
    <w:rsid w:val="00E61057"/>
    <w:rPr>
      <w:color w:val="auto"/>
      <w:u w:val="single"/>
    </w:rPr>
  </w:style>
  <w:style w:type="paragraph" w:styleId="Odstavecseseznamem">
    <w:name w:val="List Paragraph"/>
    <w:aliases w:val="nad 1,Název grafu,Odstavec cíl se seznamem"/>
    <w:basedOn w:val="Normln"/>
    <w:link w:val="OdstavecseseznamemChar"/>
    <w:uiPriority w:val="1"/>
    <w:qFormat/>
    <w:rsid w:val="00E61057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E610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61057"/>
    <w:rPr>
      <w:rFonts w:ascii="Sylfaen" w:eastAsia="Times New Roman" w:hAnsi="Sylfae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0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057"/>
    <w:rPr>
      <w:rFonts w:ascii="Sylfaen" w:eastAsia="Times New Roman" w:hAnsi="Sylfae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E61057"/>
    <w:pPr>
      <w:shd w:val="clear" w:color="auto" w:fill="000080"/>
      <w:spacing w:line="240" w:lineRule="auto"/>
      <w:jc w:val="left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6105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tabulek">
    <w:name w:val="Styl tabulek"/>
    <w:basedOn w:val="Normln"/>
    <w:next w:val="Normln"/>
    <w:qFormat/>
    <w:rsid w:val="00E61057"/>
    <w:pPr>
      <w:numPr>
        <w:numId w:val="16"/>
      </w:numPr>
    </w:pPr>
    <w:rPr>
      <w:b/>
      <w:i/>
    </w:rPr>
  </w:style>
  <w:style w:type="paragraph" w:customStyle="1" w:styleId="Graff">
    <w:name w:val="Graff"/>
    <w:basedOn w:val="Normln"/>
    <w:next w:val="Normln"/>
    <w:qFormat/>
    <w:rsid w:val="00E61057"/>
    <w:pPr>
      <w:keepNext/>
      <w:numPr>
        <w:numId w:val="2"/>
      </w:numPr>
    </w:pPr>
    <w:rPr>
      <w:b/>
      <w:i/>
    </w:rPr>
  </w:style>
  <w:style w:type="paragraph" w:customStyle="1" w:styleId="Obrzky">
    <w:name w:val="Obrázky"/>
    <w:basedOn w:val="Normln"/>
    <w:next w:val="Normln"/>
    <w:qFormat/>
    <w:rsid w:val="00E61057"/>
    <w:pPr>
      <w:keepNext/>
      <w:numPr>
        <w:numId w:val="3"/>
      </w:numPr>
    </w:pPr>
    <w:rPr>
      <w:b/>
      <w:i/>
    </w:rPr>
  </w:style>
  <w:style w:type="character" w:styleId="Siln">
    <w:name w:val="Strong"/>
    <w:uiPriority w:val="22"/>
    <w:qFormat/>
    <w:rsid w:val="00E61057"/>
    <w:rPr>
      <w:b/>
      <w:bCs/>
    </w:rPr>
  </w:style>
  <w:style w:type="paragraph" w:customStyle="1" w:styleId="Tabulkovtext">
    <w:name w:val="Tabulkový text"/>
    <w:basedOn w:val="Normln"/>
    <w:rsid w:val="00E61057"/>
    <w:pPr>
      <w:suppressAutoHyphens/>
      <w:spacing w:line="240" w:lineRule="auto"/>
      <w:jc w:val="left"/>
    </w:pPr>
    <w:rPr>
      <w:rFonts w:eastAsia="Calibri"/>
      <w:sz w:val="20"/>
      <w:szCs w:val="22"/>
      <w:lang w:eastAsia="en-US"/>
    </w:rPr>
  </w:style>
  <w:style w:type="character" w:customStyle="1" w:styleId="OdstavecseseznamemChar">
    <w:name w:val="Odstavec se seznamem Char"/>
    <w:aliases w:val="nad 1 Char,Název grafu Char,Odstavec cíl se seznamem Char"/>
    <w:basedOn w:val="Standardnpsmoodstavce"/>
    <w:link w:val="Odstavecseseznamem"/>
    <w:uiPriority w:val="1"/>
    <w:qFormat/>
    <w:rsid w:val="00E61057"/>
    <w:rPr>
      <w:rFonts w:ascii="Sylfaen" w:eastAsia="Times New Roman" w:hAnsi="Sylfaen" w:cs="Times New Roman"/>
      <w:szCs w:val="24"/>
      <w:lang w:eastAsia="cs-CZ"/>
    </w:rPr>
  </w:style>
  <w:style w:type="character" w:customStyle="1" w:styleId="bodycopyChar">
    <w:name w:val="body copy Char"/>
    <w:basedOn w:val="Standardnpsmoodstavce"/>
    <w:link w:val="bodycopy"/>
    <w:locked/>
    <w:rsid w:val="00E61057"/>
    <w:rPr>
      <w:rFonts w:ascii="Sylfaen" w:eastAsia="Times New Roman" w:hAnsi="Sylfaen"/>
      <w:szCs w:val="18"/>
    </w:rPr>
  </w:style>
  <w:style w:type="paragraph" w:customStyle="1" w:styleId="bodycopy">
    <w:name w:val="body copy"/>
    <w:basedOn w:val="Normln"/>
    <w:link w:val="bodycopyChar"/>
    <w:qFormat/>
    <w:rsid w:val="00E61057"/>
    <w:pPr>
      <w:numPr>
        <w:numId w:val="4"/>
      </w:numPr>
      <w:spacing w:line="240" w:lineRule="auto"/>
    </w:pPr>
    <w:rPr>
      <w:rFonts w:cstheme="minorBidi"/>
      <w:szCs w:val="18"/>
      <w:lang w:eastAsia="en-US"/>
    </w:rPr>
  </w:style>
  <w:style w:type="paragraph" w:customStyle="1" w:styleId="Bezodsazen">
    <w:name w:val="Bez odsazení"/>
    <w:basedOn w:val="Normln"/>
    <w:rsid w:val="00E61057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customStyle="1" w:styleId="Bezmezer1">
    <w:name w:val="Bez mezer1"/>
    <w:link w:val="NoSpacingChar"/>
    <w:uiPriority w:val="1"/>
    <w:rsid w:val="00E6105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Bezmezer1"/>
    <w:uiPriority w:val="1"/>
    <w:rsid w:val="00E61057"/>
    <w:rPr>
      <w:rFonts w:ascii="Times New Roman" w:eastAsia="Calibri" w:hAnsi="Times New Roman" w:cs="Times New Roman"/>
    </w:rPr>
  </w:style>
  <w:style w:type="paragraph" w:customStyle="1" w:styleId="OiaeaeiYiio2">
    <w:name w:val="O?ia eaeiYiio 2"/>
    <w:basedOn w:val="Normln"/>
    <w:rsid w:val="00E61057"/>
    <w:pPr>
      <w:widowControl w:val="0"/>
      <w:spacing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E61057"/>
    <w:pPr>
      <w:spacing w:line="276" w:lineRule="auto"/>
      <w:contextualSpacing/>
    </w:pPr>
    <w:rPr>
      <w:rFonts w:eastAsia="Calibri"/>
      <w:sz w:val="20"/>
      <w:szCs w:val="22"/>
      <w:lang w:eastAsia="en-US"/>
    </w:rPr>
  </w:style>
  <w:style w:type="paragraph" w:styleId="Normlnweb">
    <w:name w:val="Normal (Web)"/>
    <w:basedOn w:val="Normln"/>
    <w:unhideWhenUsed/>
    <w:qFormat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E61057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E6105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610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E61057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NormalnitextARIAL11">
    <w:name w:val="Normalni text ARIAL11"/>
    <w:basedOn w:val="Normln"/>
    <w:link w:val="NormalnitextARIAL11Char"/>
    <w:uiPriority w:val="99"/>
    <w:rsid w:val="00E61057"/>
    <w:pPr>
      <w:spacing w:line="240" w:lineRule="auto"/>
    </w:pPr>
    <w:rPr>
      <w:rFonts w:ascii="Arial" w:eastAsia="Calibri" w:hAnsi="Arial"/>
      <w:sz w:val="20"/>
      <w:szCs w:val="20"/>
    </w:rPr>
  </w:style>
  <w:style w:type="character" w:customStyle="1" w:styleId="NormalnitextARIAL11Char">
    <w:name w:val="Normalni text ARIAL11 Char"/>
    <w:link w:val="NormalnitextARIAL11"/>
    <w:uiPriority w:val="99"/>
    <w:rsid w:val="00E61057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DefaultChar">
    <w:name w:val="Default Char"/>
    <w:link w:val="Default"/>
    <w:locked/>
    <w:rsid w:val="00E61057"/>
    <w:rPr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E6105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vraznntextu">
    <w:name w:val="Zvýraznění textu"/>
    <w:basedOn w:val="Normln"/>
    <w:link w:val="ZvraznntextuChar"/>
    <w:qFormat/>
    <w:rsid w:val="00E61057"/>
    <w:pPr>
      <w:spacing w:line="240" w:lineRule="auto"/>
      <w:jc w:val="left"/>
    </w:pPr>
    <w:rPr>
      <w:b/>
      <w:szCs w:val="20"/>
    </w:rPr>
  </w:style>
  <w:style w:type="character" w:customStyle="1" w:styleId="ZvraznntextuChar">
    <w:name w:val="Zvýraznění textu Char"/>
    <w:link w:val="Zvraznntextu"/>
    <w:rsid w:val="00E61057"/>
    <w:rPr>
      <w:rFonts w:ascii="Sylfaen" w:eastAsia="Times New Roman" w:hAnsi="Sylfaen" w:cs="Times New Roman"/>
      <w:b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610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057"/>
    <w:rPr>
      <w:rFonts w:ascii="Sylfaen" w:eastAsia="Times New Roman" w:hAnsi="Sylfae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61057"/>
    <w:rPr>
      <w:sz w:val="16"/>
      <w:szCs w:val="16"/>
    </w:rPr>
  </w:style>
  <w:style w:type="paragraph" w:customStyle="1" w:styleId="OR">
    <w:name w:val="OR"/>
    <w:basedOn w:val="Normln"/>
    <w:uiPriority w:val="99"/>
    <w:rsid w:val="00E61057"/>
    <w:pPr>
      <w:numPr>
        <w:numId w:val="5"/>
      </w:numPr>
      <w:spacing w:line="240" w:lineRule="auto"/>
    </w:pPr>
    <w:rPr>
      <w:rFonts w:ascii="Arial" w:hAnsi="Arial" w:cs="Arial"/>
      <w:sz w:val="24"/>
      <w:u w:val="single"/>
    </w:rPr>
  </w:style>
  <w:style w:type="paragraph" w:customStyle="1" w:styleId="Textodstavce">
    <w:name w:val="Text odstavce"/>
    <w:basedOn w:val="Normln"/>
    <w:uiPriority w:val="99"/>
    <w:rsid w:val="00E61057"/>
    <w:pPr>
      <w:numPr>
        <w:ilvl w:val="6"/>
        <w:numId w:val="6"/>
      </w:numPr>
      <w:tabs>
        <w:tab w:val="left" w:pos="851"/>
      </w:tabs>
      <w:spacing w:line="240" w:lineRule="auto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E61057"/>
    <w:pPr>
      <w:numPr>
        <w:ilvl w:val="8"/>
        <w:numId w:val="6"/>
      </w:numPr>
      <w:spacing w:line="240" w:lineRule="auto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E61057"/>
    <w:pPr>
      <w:numPr>
        <w:ilvl w:val="7"/>
        <w:numId w:val="6"/>
      </w:numPr>
      <w:spacing w:line="240" w:lineRule="auto"/>
      <w:outlineLvl w:val="7"/>
    </w:pPr>
    <w:rPr>
      <w:rFonts w:ascii="Times New Roman" w:hAnsi="Times New Roman"/>
      <w:sz w:val="24"/>
      <w:szCs w:val="20"/>
    </w:rPr>
  </w:style>
  <w:style w:type="paragraph" w:customStyle="1" w:styleId="Nadpis">
    <w:name w:val="Nadpis"/>
    <w:basedOn w:val="Normln"/>
    <w:next w:val="Normln"/>
    <w:qFormat/>
    <w:rsid w:val="00E61057"/>
    <w:pPr>
      <w:numPr>
        <w:numId w:val="7"/>
      </w:numPr>
      <w:spacing w:line="240" w:lineRule="auto"/>
      <w:jc w:val="left"/>
    </w:pPr>
    <w:rPr>
      <w:rFonts w:ascii="Times New Roman" w:hAnsi="Times New Roman"/>
      <w:b/>
      <w:sz w:val="28"/>
      <w:szCs w:val="28"/>
    </w:rPr>
  </w:style>
  <w:style w:type="table" w:customStyle="1" w:styleId="Stednstnovn1zvraznn14">
    <w:name w:val="Střední stínování 1 – zvýraznění 14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E61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E61057"/>
    <w:rPr>
      <w:i/>
      <w:iCs/>
    </w:rPr>
  </w:style>
  <w:style w:type="character" w:customStyle="1" w:styleId="Zdraznnintenzivn1">
    <w:name w:val="Zdůraznění – intenzivní1"/>
    <w:uiPriority w:val="21"/>
    <w:rsid w:val="00E61057"/>
    <w:rPr>
      <w:b/>
      <w:bCs/>
      <w:i/>
      <w:iCs/>
      <w:color w:val="4F81BD"/>
    </w:rPr>
  </w:style>
  <w:style w:type="paragraph" w:styleId="Textpoznpodarou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ln"/>
    <w:link w:val="TextpoznpodarouChar"/>
    <w:uiPriority w:val="99"/>
    <w:unhideWhenUsed/>
    <w:rsid w:val="00E61057"/>
    <w:pPr>
      <w:spacing w:line="240" w:lineRule="auto"/>
    </w:pPr>
    <w:rPr>
      <w:rFonts w:eastAsia="Calibri"/>
      <w:sz w:val="18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Text pozn. pod čarou Char2 Char,Text pozn. pod čarou Char Char Char,Text pozn. pod čarou Char1 Char Char,Schriftart: 8 pt Char Char,Text pozn. pod čarou Char1 Char1,Geneva 9 Char"/>
    <w:basedOn w:val="Standardnpsmoodstavce"/>
    <w:link w:val="Textpoznpodarou"/>
    <w:uiPriority w:val="99"/>
    <w:rsid w:val="00E61057"/>
    <w:rPr>
      <w:rFonts w:ascii="Sylfaen" w:eastAsia="Calibri" w:hAnsi="Sylfaen" w:cs="Times New Roman"/>
      <w:sz w:val="18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E61057"/>
    <w:rPr>
      <w:vertAlign w:val="superscript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1057"/>
    <w:pPr>
      <w:keepLines/>
      <w:pageBreakBefore w:val="0"/>
      <w:suppressAutoHyphens w:val="0"/>
      <w:spacing w:after="0" w:line="276" w:lineRule="auto"/>
      <w:ind w:left="1080" w:hanging="720"/>
      <w:jc w:val="both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Ostavecseseznamemodskok">
    <w:name w:val="Ostavec se seznamem odskok"/>
    <w:basedOn w:val="Barevnseznamzvraznn11"/>
    <w:qFormat/>
    <w:rsid w:val="00E61057"/>
    <w:pPr>
      <w:numPr>
        <w:numId w:val="8"/>
      </w:numPr>
    </w:pPr>
    <w:rPr>
      <w:sz w:val="22"/>
    </w:rPr>
  </w:style>
  <w:style w:type="paragraph" w:customStyle="1" w:styleId="StylNadpis1nenVechnavelk">
    <w:name w:val="Styl Nadpis 1 + není Všechna velká"/>
    <w:basedOn w:val="Nadpis1"/>
    <w:uiPriority w:val="99"/>
    <w:rsid w:val="00E61057"/>
    <w:pPr>
      <w:pageBreakBefore w:val="0"/>
      <w:suppressAutoHyphens w:val="0"/>
      <w:spacing w:before="0" w:line="432" w:lineRule="atLeast"/>
      <w:ind w:left="1080" w:hanging="720"/>
    </w:pPr>
    <w:rPr>
      <w:rFonts w:ascii="Arial" w:hAnsi="Arial"/>
      <w:b w:val="0"/>
      <w:bCs w:val="0"/>
      <w:color w:val="73767D"/>
    </w:rPr>
  </w:style>
  <w:style w:type="paragraph" w:customStyle="1" w:styleId="pole-oranzove-aktivity">
    <w:name w:val="pole - oranzove - aktivity"/>
    <w:basedOn w:val="Normln"/>
    <w:rsid w:val="00E61057"/>
    <w:pPr>
      <w:pBdr>
        <w:top w:val="single" w:sz="4" w:space="4" w:color="808080"/>
        <w:left w:val="single" w:sz="4" w:space="0" w:color="808080"/>
        <w:bottom w:val="single" w:sz="4" w:space="4" w:color="808080"/>
        <w:right w:val="single" w:sz="4" w:space="0" w:color="808080"/>
      </w:pBdr>
      <w:shd w:val="clear" w:color="auto" w:fill="808080"/>
      <w:suppressAutoHyphens/>
      <w:spacing w:line="276" w:lineRule="auto"/>
    </w:pPr>
    <w:rPr>
      <w:rFonts w:eastAsia="Calibri"/>
      <w:color w:val="FFFFFF"/>
      <w:sz w:val="24"/>
      <w:szCs w:val="22"/>
      <w:lang w:eastAsia="en-US"/>
    </w:rPr>
  </w:style>
  <w:style w:type="paragraph" w:customStyle="1" w:styleId="pole-modr">
    <w:name w:val="pole - modré"/>
    <w:basedOn w:val="pole-oranzove-aktivity"/>
    <w:qFormat/>
    <w:rsid w:val="00E61057"/>
    <w:pPr>
      <w:pBdr>
        <w:top w:val="single" w:sz="4" w:space="4" w:color="17365D" w:themeColor="text2" w:themeShade="BF"/>
        <w:left w:val="single" w:sz="4" w:space="0" w:color="17365D" w:themeColor="text2" w:themeShade="BF"/>
        <w:bottom w:val="single" w:sz="4" w:space="4" w:color="17365D" w:themeColor="text2" w:themeShade="BF"/>
        <w:right w:val="single" w:sz="4" w:space="0" w:color="17365D" w:themeColor="text2" w:themeShade="BF"/>
      </w:pBdr>
    </w:pPr>
    <w:rPr>
      <w:b/>
      <w:sz w:val="22"/>
    </w:rPr>
  </w:style>
  <w:style w:type="character" w:customStyle="1" w:styleId="datalabelstring">
    <w:name w:val="datalabel string"/>
    <w:basedOn w:val="Standardnpsmoodstavce"/>
    <w:rsid w:val="00E61057"/>
  </w:style>
  <w:style w:type="paragraph" w:customStyle="1" w:styleId="text0">
    <w:name w:val="text"/>
    <w:rsid w:val="00E6105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loka1">
    <w:name w:val="položka 1"/>
    <w:rsid w:val="00E61057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4" w:color="auto"/>
      </w:pBd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520" w:after="320" w:line="240" w:lineRule="auto"/>
      <w:ind w:left="539" w:hanging="539"/>
      <w:jc w:val="both"/>
      <w:textAlignment w:val="baseline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Hlavnibod">
    <w:name w:val="Hlavni bod"/>
    <w:basedOn w:val="Normln"/>
    <w:rsid w:val="00E61057"/>
    <w:pPr>
      <w:tabs>
        <w:tab w:val="left" w:pos="540"/>
      </w:tabs>
      <w:overflowPunct w:val="0"/>
      <w:autoSpaceDE w:val="0"/>
      <w:autoSpaceDN w:val="0"/>
      <w:adjustRightInd w:val="0"/>
      <w:spacing w:before="60" w:line="300" w:lineRule="exact"/>
      <w:ind w:left="547" w:hanging="547"/>
      <w:textAlignment w:val="baseline"/>
    </w:pPr>
    <w:rPr>
      <w:rFonts w:ascii="Arial" w:hAnsi="Arial" w:cs="Arial"/>
    </w:rPr>
  </w:style>
  <w:style w:type="paragraph" w:customStyle="1" w:styleId="nzevsmlouvy">
    <w:name w:val="název smlouvy"/>
    <w:rsid w:val="00E610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L">
    <w:name w:val="ODDÍL"/>
    <w:basedOn w:val="Nadpis2"/>
    <w:rsid w:val="00E61057"/>
    <w:pPr>
      <w:keepNext w:val="0"/>
      <w:pBdr>
        <w:bottom w:val="none" w:sz="0" w:space="0" w:color="auto"/>
      </w:pBdr>
      <w:tabs>
        <w:tab w:val="left" w:pos="1080"/>
      </w:tabs>
      <w:overflowPunct w:val="0"/>
      <w:autoSpaceDE w:val="0"/>
      <w:autoSpaceDN w:val="0"/>
      <w:adjustRightInd w:val="0"/>
      <w:spacing w:line="240" w:lineRule="auto"/>
      <w:ind w:hanging="360"/>
      <w:jc w:val="both"/>
      <w:textAlignment w:val="baseline"/>
      <w:outlineLvl w:val="9"/>
    </w:pPr>
    <w:rPr>
      <w:rFonts w:ascii="Arial" w:hAnsi="Arial"/>
      <w:bCs w:val="0"/>
      <w:iCs w:val="0"/>
      <w:sz w:val="22"/>
      <w:szCs w:val="22"/>
    </w:rPr>
  </w:style>
  <w:style w:type="paragraph" w:customStyle="1" w:styleId="textvelnku">
    <w:name w:val="text v elánku"/>
    <w:rsid w:val="00E610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cs-CZ"/>
    </w:rPr>
  </w:style>
  <w:style w:type="paragraph" w:customStyle="1" w:styleId="textvelnku-ODRKA">
    <w:name w:val="text v elánku-ODRÁŽKA"/>
    <w:basedOn w:val="textvelnku"/>
    <w:rsid w:val="00E61057"/>
  </w:style>
  <w:style w:type="paragraph" w:customStyle="1" w:styleId="rltextlnkuslovan">
    <w:name w:val="rltextlnkuslovan"/>
    <w:basedOn w:val="Normln"/>
    <w:rsid w:val="00E61057"/>
    <w:pPr>
      <w:spacing w:line="280" w:lineRule="atLeast"/>
      <w:ind w:left="1474" w:hanging="737"/>
    </w:pPr>
    <w:rPr>
      <w:rFonts w:ascii="Times New Roman" w:eastAsia="Calibri" w:hAnsi="Times New Roman"/>
      <w:sz w:val="24"/>
    </w:rPr>
  </w:style>
  <w:style w:type="paragraph" w:customStyle="1" w:styleId="NormlnIMP">
    <w:name w:val="Normální_IMP"/>
    <w:basedOn w:val="Normln"/>
    <w:rsid w:val="00E61057"/>
    <w:pPr>
      <w:suppressAutoHyphens/>
      <w:overflowPunct w:val="0"/>
      <w:autoSpaceDE w:val="0"/>
      <w:autoSpaceDN w:val="0"/>
      <w:adjustRightInd w:val="0"/>
      <w:spacing w:line="274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kazintenzivn1">
    <w:name w:val="Odkaz – intenzivní1"/>
    <w:uiPriority w:val="32"/>
    <w:rsid w:val="00E61057"/>
    <w:rPr>
      <w:b/>
      <w:bCs/>
      <w:smallCaps/>
      <w:color w:val="C0504D"/>
      <w:spacing w:val="5"/>
      <w:u w:val="single"/>
    </w:rPr>
  </w:style>
  <w:style w:type="paragraph" w:styleId="Titulek">
    <w:name w:val="caption"/>
    <w:aliases w:val="Obrázek"/>
    <w:basedOn w:val="Normln"/>
    <w:next w:val="Normln"/>
    <w:link w:val="TitulekChar"/>
    <w:qFormat/>
    <w:rsid w:val="00E61057"/>
    <w:pPr>
      <w:spacing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numbering" w:customStyle="1" w:styleId="StylSodrkamiTunModr1">
    <w:name w:val="Styl S odrážkami Tučné Modrá1"/>
    <w:basedOn w:val="Bezseznamu"/>
    <w:rsid w:val="00E61057"/>
    <w:pPr>
      <w:numPr>
        <w:numId w:val="9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057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057"/>
    <w:rPr>
      <w:rFonts w:ascii="Sylfaen" w:eastAsia="Calibri" w:hAnsi="Sylfaen" w:cs="Times New Roman"/>
      <w:b/>
      <w:bCs/>
      <w:sz w:val="20"/>
      <w:szCs w:val="20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61057"/>
    <w:pPr>
      <w:spacing w:after="0" w:line="240" w:lineRule="auto"/>
    </w:pPr>
    <w:rPr>
      <w:rFonts w:ascii="Cambria" w:eastAsia="Calibri" w:hAnsi="Cambria" w:cs="Times New Roman"/>
      <w:sz w:val="20"/>
    </w:rPr>
  </w:style>
  <w:style w:type="character" w:customStyle="1" w:styleId="Zdraznnjemn1">
    <w:name w:val="Zdůraznění – jemné1"/>
    <w:aliases w:val="nad rámec ZD"/>
    <w:uiPriority w:val="19"/>
    <w:rsid w:val="00E61057"/>
    <w:rPr>
      <w:rFonts w:ascii="Cambria" w:hAnsi="Cambria"/>
      <w:b/>
      <w:iCs/>
      <w:color w:val="FFFFFF"/>
      <w:sz w:val="22"/>
      <w:u w:color="0F243E"/>
    </w:rPr>
  </w:style>
  <w:style w:type="paragraph" w:customStyle="1" w:styleId="xmsonormal">
    <w:name w:val="x_msonormal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xmsonospacing">
    <w:name w:val="x_msonospacing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0">
    <w:name w:val="Normální~"/>
    <w:basedOn w:val="Normln"/>
    <w:uiPriority w:val="99"/>
    <w:rsid w:val="00E61057"/>
    <w:pPr>
      <w:widowControl w:val="0"/>
      <w:spacing w:line="240" w:lineRule="auto"/>
      <w:jc w:val="left"/>
    </w:pPr>
    <w:rPr>
      <w:rFonts w:ascii="Times New Roman" w:hAnsi="Times New Roman"/>
      <w:noProof/>
      <w:sz w:val="24"/>
    </w:rPr>
  </w:style>
  <w:style w:type="character" w:customStyle="1" w:styleId="Odkazjemn1">
    <w:name w:val="Odkaz – jemný1"/>
    <w:uiPriority w:val="31"/>
    <w:rsid w:val="00E61057"/>
    <w:rPr>
      <w:smallCaps/>
      <w:color w:val="C0504D"/>
      <w:u w:val="single"/>
    </w:rPr>
  </w:style>
  <w:style w:type="character" w:customStyle="1" w:styleId="vismoeditable">
    <w:name w:val="vismoeditable"/>
    <w:basedOn w:val="Standardnpsmoodstavce"/>
    <w:rsid w:val="00E61057"/>
  </w:style>
  <w:style w:type="paragraph" w:styleId="Prosttext">
    <w:name w:val="Plain Text"/>
    <w:basedOn w:val="Normln"/>
    <w:link w:val="ProsttextChar"/>
    <w:uiPriority w:val="99"/>
    <w:unhideWhenUsed/>
    <w:rsid w:val="00E61057"/>
    <w:pPr>
      <w:spacing w:line="240" w:lineRule="auto"/>
      <w:jc w:val="left"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057"/>
    <w:rPr>
      <w:rFonts w:ascii="Consolas" w:eastAsia="Calibri" w:hAnsi="Consolas" w:cs="Times New Roman"/>
      <w:szCs w:val="21"/>
    </w:rPr>
  </w:style>
  <w:style w:type="paragraph" w:styleId="Bezmezer">
    <w:name w:val="No Spacing"/>
    <w:link w:val="BezmezerChar"/>
    <w:uiPriority w:val="1"/>
    <w:qFormat/>
    <w:rsid w:val="00E61057"/>
    <w:pPr>
      <w:spacing w:after="0" w:line="240" w:lineRule="auto"/>
      <w:jc w:val="both"/>
    </w:pPr>
    <w:rPr>
      <w:rFonts w:ascii="Cambria" w:eastAsia="Calibri" w:hAnsi="Cambria" w:cs="Times New Roman"/>
      <w:sz w:val="20"/>
    </w:rPr>
  </w:style>
  <w:style w:type="paragraph" w:customStyle="1" w:styleId="Normodsaz">
    <w:name w:val="Norm.odsaz."/>
    <w:basedOn w:val="Normln"/>
    <w:rsid w:val="00E6105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E61057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norm00e1ln00edchar">
    <w:name w:val="norm_00e1ln_00ed__char"/>
    <w:basedOn w:val="Standardnpsmoodstavce"/>
    <w:rsid w:val="00E61057"/>
  </w:style>
  <w:style w:type="character" w:customStyle="1" w:styleId="apple-converted-space">
    <w:name w:val="apple-converted-space"/>
    <w:basedOn w:val="Standardnpsmoodstavce"/>
    <w:qFormat/>
    <w:rsid w:val="00E61057"/>
  </w:style>
  <w:style w:type="character" w:customStyle="1" w:styleId="text0020odstavcechar">
    <w:name w:val="text_0020odstavce__char"/>
    <w:basedOn w:val="Standardnpsmoodstavce"/>
    <w:rsid w:val="00E61057"/>
  </w:style>
  <w:style w:type="paragraph" w:customStyle="1" w:styleId="1slaSEZChar1">
    <w:name w:val="(1) čísla SEZ Char1"/>
    <w:basedOn w:val="Normln"/>
    <w:rsid w:val="00E61057"/>
    <w:pPr>
      <w:numPr>
        <w:numId w:val="9"/>
      </w:numPr>
      <w:suppressAutoHyphens/>
      <w:spacing w:line="240" w:lineRule="auto"/>
      <w:ind w:firstLine="0"/>
    </w:pPr>
    <w:rPr>
      <w:rFonts w:ascii="Times New Roman" w:hAnsi="Times New Roman"/>
      <w:szCs w:val="22"/>
      <w:lang w:eastAsia="ar-SA"/>
    </w:rPr>
  </w:style>
  <w:style w:type="paragraph" w:customStyle="1" w:styleId="odstavec1evasco">
    <w:name w:val="odstavec1_evasco"/>
    <w:basedOn w:val="Normln"/>
    <w:rsid w:val="00E61057"/>
    <w:pPr>
      <w:spacing w:line="240" w:lineRule="auto"/>
    </w:pPr>
    <w:rPr>
      <w:rFonts w:ascii="Times New Roman" w:eastAsia="MS Mincho" w:hAnsi="Times New Roman"/>
      <w:sz w:val="24"/>
      <w:lang w:eastAsia="ja-JP"/>
    </w:rPr>
  </w:style>
  <w:style w:type="character" w:customStyle="1" w:styleId="TitulekChar">
    <w:name w:val="Titulek Char"/>
    <w:aliases w:val="Obrázek Char"/>
    <w:basedOn w:val="Standardnpsmoodstavce"/>
    <w:link w:val="Titulek"/>
    <w:rsid w:val="00E610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zky1evasco">
    <w:name w:val="odrazky1_evasco"/>
    <w:basedOn w:val="Normln"/>
    <w:rsid w:val="00E61057"/>
    <w:pPr>
      <w:tabs>
        <w:tab w:val="num" w:pos="720"/>
      </w:tabs>
      <w:spacing w:line="240" w:lineRule="auto"/>
      <w:ind w:left="720" w:hanging="360"/>
      <w:jc w:val="left"/>
    </w:pPr>
    <w:rPr>
      <w:rFonts w:ascii="Times New Roman" w:eastAsia="MS Mincho" w:hAnsi="Times New Roman"/>
      <w:sz w:val="24"/>
      <w:lang w:eastAsia="ja-JP"/>
    </w:rPr>
  </w:style>
  <w:style w:type="paragraph" w:customStyle="1" w:styleId="Style1">
    <w:name w:val="Style1"/>
    <w:basedOn w:val="Normln"/>
    <w:rsid w:val="00E61057"/>
    <w:pPr>
      <w:spacing w:line="240" w:lineRule="auto"/>
      <w:ind w:left="1134" w:right="1078"/>
    </w:pPr>
    <w:rPr>
      <w:rFonts w:ascii="Times New Roman" w:hAnsi="Times New Roman"/>
      <w:sz w:val="24"/>
      <w:lang w:val="en-US" w:eastAsia="en-US"/>
    </w:rPr>
  </w:style>
  <w:style w:type="paragraph" w:customStyle="1" w:styleId="NormalCaption">
    <w:name w:val="Normal Caption"/>
    <w:basedOn w:val="Normln"/>
    <w:rsid w:val="00E61057"/>
    <w:pPr>
      <w:keepNext/>
      <w:keepLines/>
      <w:spacing w:line="240" w:lineRule="auto"/>
    </w:pPr>
    <w:rPr>
      <w:rFonts w:ascii="Times New Roman" w:hAnsi="Times New Roman"/>
      <w:sz w:val="24"/>
      <w:szCs w:val="20"/>
      <w:lang w:val="en-GB"/>
    </w:rPr>
  </w:style>
  <w:style w:type="table" w:customStyle="1" w:styleId="Mkatabulky11">
    <w:name w:val="Mřížka tabulky11"/>
    <w:basedOn w:val="Normlntabulka"/>
    <w:next w:val="Mkatabulky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E6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2">
    <w:name w:val="Bez mezer2"/>
    <w:uiPriority w:val="1"/>
    <w:qFormat/>
    <w:rsid w:val="00E6105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Zkladntext2">
    <w:name w:val="Body Text 2"/>
    <w:basedOn w:val="Normln"/>
    <w:link w:val="Zkladntext2Char"/>
    <w:rsid w:val="00E61057"/>
    <w:pPr>
      <w:suppressAutoHyphens/>
      <w:spacing w:line="480" w:lineRule="auto"/>
      <w:jc w:val="left"/>
    </w:pPr>
    <w:rPr>
      <w:rFonts w:ascii="Times New Roman" w:hAnsi="Times New Roman"/>
      <w:sz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E610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Standardnpsmoodstavce"/>
    <w:rsid w:val="00E61057"/>
  </w:style>
  <w:style w:type="paragraph" w:customStyle="1" w:styleId="tabulka">
    <w:name w:val="tabulka"/>
    <w:basedOn w:val="Normln"/>
    <w:qFormat/>
    <w:rsid w:val="00E61057"/>
    <w:pPr>
      <w:keepNext/>
      <w:numPr>
        <w:numId w:val="10"/>
      </w:numPr>
      <w:spacing w:line="276" w:lineRule="auto"/>
      <w:ind w:left="1778"/>
    </w:pPr>
    <w:rPr>
      <w:rFonts w:eastAsia="Calibri"/>
      <w:b/>
      <w:i/>
      <w:szCs w:val="22"/>
      <w:lang w:eastAsia="en-US"/>
    </w:rPr>
  </w:style>
  <w:style w:type="paragraph" w:customStyle="1" w:styleId="graf">
    <w:name w:val="graf"/>
    <w:basedOn w:val="tabulka"/>
    <w:rsid w:val="00E61057"/>
    <w:pPr>
      <w:numPr>
        <w:numId w:val="11"/>
      </w:numPr>
      <w:tabs>
        <w:tab w:val="num" w:pos="360"/>
      </w:tabs>
      <w:ind w:left="0" w:firstLine="0"/>
    </w:pPr>
  </w:style>
  <w:style w:type="character" w:customStyle="1" w:styleId="apple-style-span">
    <w:name w:val="apple-style-span"/>
    <w:basedOn w:val="Standardnpsmoodstavce"/>
    <w:rsid w:val="00E61057"/>
  </w:style>
  <w:style w:type="paragraph" w:customStyle="1" w:styleId="Zhlavtabulky">
    <w:name w:val="Záhlaví tabulky"/>
    <w:basedOn w:val="Normln"/>
    <w:link w:val="ZhlavtabulkyChar"/>
    <w:qFormat/>
    <w:rsid w:val="00E61057"/>
    <w:pPr>
      <w:spacing w:line="360" w:lineRule="auto"/>
      <w:jc w:val="center"/>
    </w:pPr>
    <w:rPr>
      <w:b/>
    </w:rPr>
  </w:style>
  <w:style w:type="paragraph" w:customStyle="1" w:styleId="Texttabulky">
    <w:name w:val="Text tabulky"/>
    <w:basedOn w:val="Tabulkovtext"/>
    <w:link w:val="TexttabulkyChar"/>
    <w:qFormat/>
    <w:rsid w:val="00E61057"/>
    <w:pPr>
      <w:spacing w:before="0" w:after="0" w:line="276" w:lineRule="auto"/>
    </w:pPr>
    <w:rPr>
      <w:sz w:val="18"/>
      <w:szCs w:val="24"/>
      <w:lang w:eastAsia="cs-CZ"/>
    </w:rPr>
  </w:style>
  <w:style w:type="character" w:customStyle="1" w:styleId="ZhlavtabulkyChar">
    <w:name w:val="Záhlaví tabulky Char"/>
    <w:basedOn w:val="Standardnpsmoodstavce"/>
    <w:link w:val="Zhlavtabulky"/>
    <w:rsid w:val="00E61057"/>
    <w:rPr>
      <w:rFonts w:ascii="Sylfaen" w:eastAsia="Times New Roman" w:hAnsi="Sylfaen" w:cs="Times New Roman"/>
      <w:b/>
      <w:szCs w:val="24"/>
      <w:lang w:eastAsia="cs-CZ"/>
    </w:rPr>
  </w:style>
  <w:style w:type="paragraph" w:customStyle="1" w:styleId="Zhlavtabulkyverven">
    <w:name w:val="Záhlaví tabulky v červené"/>
    <w:basedOn w:val="Zhlavtabulky"/>
    <w:link w:val="ZhlavtabulkyvervenChar"/>
    <w:qFormat/>
    <w:rsid w:val="00E61057"/>
    <w:rPr>
      <w:color w:val="FFFFFF" w:themeColor="background1"/>
    </w:rPr>
  </w:style>
  <w:style w:type="character" w:customStyle="1" w:styleId="TexttabulkyChar">
    <w:name w:val="Text tabulky Char"/>
    <w:basedOn w:val="ZhlavtabulkyChar"/>
    <w:link w:val="Texttabulky"/>
    <w:rsid w:val="00E61057"/>
    <w:rPr>
      <w:rFonts w:ascii="Sylfaen" w:eastAsia="Calibri" w:hAnsi="Sylfaen" w:cs="Times New Roman"/>
      <w:b/>
      <w:sz w:val="18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E61057"/>
    <w:pPr>
      <w:spacing w:after="0"/>
    </w:pPr>
  </w:style>
  <w:style w:type="character" w:customStyle="1" w:styleId="ZhlavtabulkyvervenChar">
    <w:name w:val="Záhlaví tabulky v červené Char"/>
    <w:basedOn w:val="ZhlavtabulkyChar"/>
    <w:link w:val="Zhlavtabulkyverven"/>
    <w:rsid w:val="00E61057"/>
    <w:rPr>
      <w:rFonts w:ascii="Sylfaen" w:eastAsia="Times New Roman" w:hAnsi="Sylfaen" w:cs="Times New Roman"/>
      <w:b/>
      <w:color w:val="FFFFFF" w:themeColor="background1"/>
      <w:szCs w:val="24"/>
      <w:lang w:eastAsia="cs-CZ"/>
    </w:rPr>
  </w:style>
  <w:style w:type="paragraph" w:customStyle="1" w:styleId="Stylgraf">
    <w:name w:val="Styl grafů"/>
    <w:basedOn w:val="Normln"/>
    <w:next w:val="Normln"/>
    <w:qFormat/>
    <w:rsid w:val="00E61057"/>
    <w:pPr>
      <w:keepNext/>
    </w:pPr>
    <w:rPr>
      <w:b/>
      <w:i/>
    </w:rPr>
  </w:style>
  <w:style w:type="character" w:customStyle="1" w:styleId="BezmezerChar">
    <w:name w:val="Bez mezer Char"/>
    <w:basedOn w:val="Standardnpsmoodstavce"/>
    <w:link w:val="Bezmezer"/>
    <w:uiPriority w:val="1"/>
    <w:rsid w:val="00E61057"/>
    <w:rPr>
      <w:rFonts w:ascii="Cambria" w:eastAsia="Calibri" w:hAnsi="Cambria" w:cs="Times New Roman"/>
      <w:sz w:val="20"/>
    </w:rPr>
  </w:style>
  <w:style w:type="paragraph" w:customStyle="1" w:styleId="AQE11">
    <w:name w:val="AQE 1.1"/>
    <w:basedOn w:val="Nadpis2"/>
    <w:link w:val="AQE11Char"/>
    <w:qFormat/>
    <w:rsid w:val="00E61057"/>
    <w:pPr>
      <w:widowControl/>
      <w:spacing w:before="240" w:after="60" w:line="276" w:lineRule="auto"/>
    </w:pPr>
    <w:rPr>
      <w:rFonts w:asciiTheme="majorHAnsi" w:eastAsiaTheme="minorHAnsi" w:hAnsiTheme="majorHAnsi"/>
      <w:caps/>
      <w:smallCaps w:val="0"/>
      <w:lang w:eastAsia="en-US"/>
    </w:rPr>
  </w:style>
  <w:style w:type="character" w:customStyle="1" w:styleId="AQE11Char">
    <w:name w:val="AQE 1.1 Char"/>
    <w:link w:val="AQE11"/>
    <w:rsid w:val="00E61057"/>
    <w:rPr>
      <w:rFonts w:asciiTheme="majorHAnsi" w:hAnsiTheme="majorHAnsi" w:cs="Arial"/>
      <w:bCs/>
      <w:iCs/>
      <w:caps/>
      <w:color w:val="548DD4" w:themeColor="text2" w:themeTint="99"/>
      <w:sz w:val="28"/>
      <w:szCs w:val="28"/>
    </w:rPr>
  </w:style>
  <w:style w:type="table" w:customStyle="1" w:styleId="Svtlstnovn1">
    <w:name w:val="Světlé stínování1"/>
    <w:basedOn w:val="Normlntabulka"/>
    <w:uiPriority w:val="60"/>
    <w:rsid w:val="00E6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E6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ze">
    <w:name w:val="Revision"/>
    <w:hidden/>
    <w:uiPriority w:val="99"/>
    <w:semiHidden/>
    <w:rsid w:val="00E61057"/>
    <w:pPr>
      <w:spacing w:after="0" w:line="240" w:lineRule="auto"/>
    </w:pPr>
    <w:rPr>
      <w:rFonts w:ascii="Sylfaen" w:eastAsia="Times New Roman" w:hAnsi="Sylfaen" w:cs="Times New Roman"/>
      <w:szCs w:val="24"/>
      <w:lang w:eastAsia="cs-CZ"/>
    </w:rPr>
  </w:style>
  <w:style w:type="paragraph" w:customStyle="1" w:styleId="Nadpis-L1">
    <w:name w:val="Nadpis - L1"/>
    <w:basedOn w:val="Normln"/>
    <w:next w:val="Normln"/>
    <w:rsid w:val="00E61057"/>
    <w:pPr>
      <w:numPr>
        <w:numId w:val="12"/>
      </w:numPr>
      <w:spacing w:before="0" w:line="240" w:lineRule="auto"/>
    </w:pPr>
    <w:rPr>
      <w:rFonts w:ascii="Verdana" w:hAnsi="Verdana"/>
      <w:b/>
      <w:sz w:val="32"/>
      <w:szCs w:val="20"/>
    </w:rPr>
  </w:style>
  <w:style w:type="paragraph" w:customStyle="1" w:styleId="Nadpis-L2">
    <w:name w:val="Nadpis - L2"/>
    <w:basedOn w:val="Nadpis-L1"/>
    <w:rsid w:val="00E61057"/>
    <w:pPr>
      <w:numPr>
        <w:ilvl w:val="1"/>
      </w:numPr>
      <w:ind w:left="1080" w:hanging="723"/>
    </w:pPr>
    <w:rPr>
      <w:sz w:val="28"/>
      <w:szCs w:val="28"/>
    </w:rPr>
  </w:style>
  <w:style w:type="paragraph" w:customStyle="1" w:styleId="Nadpis-L3">
    <w:name w:val="Nadpis - L3"/>
    <w:basedOn w:val="Nadpis-L2"/>
    <w:rsid w:val="00E61057"/>
    <w:pPr>
      <w:numPr>
        <w:ilvl w:val="2"/>
      </w:numPr>
      <w:tabs>
        <w:tab w:val="num" w:pos="1260"/>
        <w:tab w:val="num" w:pos="1800"/>
      </w:tabs>
      <w:spacing w:after="120"/>
      <w:ind w:left="1260" w:hanging="720"/>
    </w:pPr>
    <w:rPr>
      <w:sz w:val="24"/>
      <w:szCs w:val="24"/>
    </w:rPr>
  </w:style>
  <w:style w:type="paragraph" w:customStyle="1" w:styleId="Nadpis-L4">
    <w:name w:val="Nadpis - L4"/>
    <w:basedOn w:val="Nadpis-L3"/>
    <w:rsid w:val="00E61057"/>
    <w:pPr>
      <w:numPr>
        <w:ilvl w:val="3"/>
      </w:numPr>
      <w:tabs>
        <w:tab w:val="num" w:pos="1260"/>
        <w:tab w:val="num" w:pos="1287"/>
      </w:tabs>
      <w:ind w:hanging="868"/>
    </w:pPr>
    <w:rPr>
      <w:sz w:val="22"/>
      <w:szCs w:val="22"/>
    </w:rPr>
  </w:style>
  <w:style w:type="paragraph" w:customStyle="1" w:styleId="Normln-L2">
    <w:name w:val="Normální - L2"/>
    <w:basedOn w:val="Normln"/>
    <w:rsid w:val="00E61057"/>
    <w:pPr>
      <w:spacing w:before="0" w:after="120" w:line="240" w:lineRule="auto"/>
      <w:ind w:left="357"/>
    </w:pPr>
    <w:rPr>
      <w:rFonts w:ascii="Verdana" w:hAnsi="Verdana"/>
      <w:sz w:val="20"/>
      <w:szCs w:val="20"/>
    </w:rPr>
  </w:style>
  <w:style w:type="character" w:customStyle="1" w:styleId="Normln-L3Char">
    <w:name w:val="Normální - L3 Char"/>
    <w:link w:val="Normln-L3"/>
    <w:locked/>
    <w:rsid w:val="00E61057"/>
    <w:rPr>
      <w:rFonts w:ascii="Verdana" w:hAnsi="Verdana"/>
    </w:rPr>
  </w:style>
  <w:style w:type="paragraph" w:customStyle="1" w:styleId="Normln-L3">
    <w:name w:val="Normální - L3"/>
    <w:basedOn w:val="Normln"/>
    <w:link w:val="Normln-L3Char"/>
    <w:rsid w:val="00E61057"/>
    <w:pPr>
      <w:spacing w:before="0" w:after="120" w:line="240" w:lineRule="auto"/>
      <w:ind w:left="539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TunChar">
    <w:name w:val="Tučné Char"/>
    <w:link w:val="Tun"/>
    <w:locked/>
    <w:rsid w:val="00E61057"/>
    <w:rPr>
      <w:rFonts w:ascii="Verdana" w:hAnsi="Verdana"/>
      <w:b/>
    </w:rPr>
  </w:style>
  <w:style w:type="paragraph" w:customStyle="1" w:styleId="Tun">
    <w:name w:val="Tučné"/>
    <w:basedOn w:val="Normln"/>
    <w:link w:val="TunChar"/>
    <w:rsid w:val="00E61057"/>
    <w:pPr>
      <w:spacing w:before="0" w:after="120" w:line="240" w:lineRule="auto"/>
      <w:ind w:left="539"/>
    </w:pPr>
    <w:rPr>
      <w:rFonts w:ascii="Verdana" w:eastAsiaTheme="minorHAnsi" w:hAnsi="Verdana" w:cstheme="minorBidi"/>
      <w:b/>
      <w:szCs w:val="22"/>
      <w:lang w:eastAsia="en-US"/>
    </w:rPr>
  </w:style>
  <w:style w:type="table" w:styleId="Svtlseznamzvraznn5">
    <w:name w:val="Light List Accent 5"/>
    <w:basedOn w:val="Normlntabulka"/>
    <w:uiPriority w:val="61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E610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E61057"/>
    <w:rPr>
      <w:color w:val="800080" w:themeColor="followedHyperlink"/>
      <w:u w:val="single"/>
    </w:rPr>
  </w:style>
  <w:style w:type="paragraph" w:customStyle="1" w:styleId="Nadpis10">
    <w:name w:val="Nadpis 1_"/>
    <w:basedOn w:val="Nadpis2"/>
    <w:link w:val="Nadpis1Char0"/>
    <w:qFormat/>
    <w:rsid w:val="00E61057"/>
    <w:pPr>
      <w:numPr>
        <w:numId w:val="13"/>
      </w:numPr>
      <w:pBdr>
        <w:bottom w:val="none" w:sz="0" w:space="0" w:color="auto"/>
      </w:pBdr>
      <w:adjustRightInd w:val="0"/>
      <w:spacing w:before="240" w:after="60" w:line="360" w:lineRule="auto"/>
      <w:textAlignment w:val="baseline"/>
    </w:pPr>
    <w:rPr>
      <w:rFonts w:ascii="Cambria" w:hAnsi="Cambria"/>
      <w:smallCaps w:val="0"/>
      <w:color w:val="auto"/>
      <w:sz w:val="36"/>
      <w:szCs w:val="36"/>
    </w:rPr>
  </w:style>
  <w:style w:type="character" w:customStyle="1" w:styleId="Nadpis1Char0">
    <w:name w:val="Nadpis 1_ Char"/>
    <w:link w:val="Nadpis10"/>
    <w:rsid w:val="00E61057"/>
    <w:rPr>
      <w:rFonts w:ascii="Cambria" w:eastAsia="Times New Roman" w:hAnsi="Cambria" w:cs="Arial"/>
      <w:bCs/>
      <w:iCs/>
      <w:sz w:val="36"/>
      <w:szCs w:val="36"/>
      <w:lang w:eastAsia="cs-CZ"/>
    </w:rPr>
  </w:style>
  <w:style w:type="paragraph" w:customStyle="1" w:styleId="Hlavn">
    <w:name w:val="Hlavní"/>
    <w:basedOn w:val="Normln"/>
    <w:next w:val="Normln"/>
    <w:qFormat/>
    <w:rsid w:val="00E61057"/>
    <w:pPr>
      <w:spacing w:after="120" w:line="264" w:lineRule="auto"/>
    </w:pPr>
    <w:rPr>
      <w:rFonts w:ascii="Cambria" w:eastAsiaTheme="minorHAnsi" w:hAnsi="Cambria" w:cstheme="minorBidi"/>
    </w:rPr>
  </w:style>
  <w:style w:type="paragraph" w:customStyle="1" w:styleId="AHumpolec1">
    <w:name w:val="AHumpolec_1"/>
    <w:basedOn w:val="Normln"/>
    <w:autoRedefine/>
    <w:rsid w:val="00E61057"/>
    <w:pPr>
      <w:spacing w:line="264" w:lineRule="auto"/>
    </w:pPr>
    <w:rPr>
      <w:rFonts w:ascii="Cambria" w:eastAsiaTheme="minorHAnsi" w:hAnsi="Cambria" w:cs="Tahoma"/>
      <w:bCs/>
      <w:caps/>
      <w:color w:val="808080"/>
      <w:sz w:val="32"/>
      <w:szCs w:val="32"/>
    </w:rPr>
  </w:style>
  <w:style w:type="paragraph" w:customStyle="1" w:styleId="1Akcniplan">
    <w:name w:val="1. Akcni plan"/>
    <w:basedOn w:val="Normln"/>
    <w:link w:val="1AkcniplanCharChar"/>
    <w:rsid w:val="00E61057"/>
    <w:pPr>
      <w:numPr>
        <w:numId w:val="14"/>
      </w:numPr>
      <w:spacing w:before="60" w:after="60" w:line="264" w:lineRule="auto"/>
    </w:pPr>
    <w:rPr>
      <w:rFonts w:ascii="Calibri" w:eastAsiaTheme="minorHAnsi" w:hAnsi="Calibri" w:cstheme="minorBidi"/>
      <w:b/>
      <w:color w:val="FFFFFF"/>
      <w:sz w:val="40"/>
      <w:szCs w:val="32"/>
    </w:rPr>
  </w:style>
  <w:style w:type="character" w:customStyle="1" w:styleId="1AkcniplanCharChar">
    <w:name w:val="1. Akcni plan Char Char"/>
    <w:link w:val="1Akcniplan"/>
    <w:rsid w:val="00E61057"/>
    <w:rPr>
      <w:rFonts w:ascii="Calibri" w:hAnsi="Calibri"/>
      <w:b/>
      <w:color w:val="FFFFFF"/>
      <w:sz w:val="40"/>
      <w:szCs w:val="32"/>
      <w:lang w:eastAsia="cs-CZ"/>
    </w:rPr>
  </w:style>
  <w:style w:type="paragraph" w:customStyle="1" w:styleId="Nadpiszkladn">
    <w:name w:val="Nadpis základní"/>
    <w:basedOn w:val="Normln"/>
    <w:next w:val="Zkladntext"/>
    <w:rsid w:val="00E61057"/>
    <w:pPr>
      <w:keepNext/>
      <w:keepLines/>
      <w:spacing w:before="0" w:after="120" w:line="220" w:lineRule="atLeast"/>
      <w:ind w:left="113"/>
      <w:jc w:val="left"/>
    </w:pPr>
    <w:rPr>
      <w:rFonts w:ascii="Arial" w:hAnsi="Arial"/>
      <w:b/>
      <w:i/>
      <w:spacing w:val="-4"/>
      <w:kern w:val="28"/>
      <w:szCs w:val="20"/>
    </w:rPr>
  </w:style>
  <w:style w:type="paragraph" w:customStyle="1" w:styleId="Zkladpoznmkypodarou">
    <w:name w:val="Základ poznámky pod čarou"/>
    <w:basedOn w:val="Normln"/>
    <w:rsid w:val="00E61057"/>
    <w:pPr>
      <w:keepLines/>
      <w:spacing w:before="0" w:after="0" w:line="200" w:lineRule="atLeast"/>
      <w:ind w:left="1080"/>
      <w:jc w:val="left"/>
    </w:pPr>
    <w:rPr>
      <w:rFonts w:ascii="Arial" w:hAnsi="Arial"/>
      <w:spacing w:val="-5"/>
      <w:sz w:val="16"/>
      <w:szCs w:val="20"/>
    </w:rPr>
  </w:style>
  <w:style w:type="paragraph" w:customStyle="1" w:styleId="Citace1">
    <w:name w:val="Citace1"/>
    <w:basedOn w:val="Normln"/>
    <w:rsid w:val="00E6105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0" w:line="220" w:lineRule="atLeast"/>
      <w:ind w:left="1368" w:right="240"/>
    </w:pPr>
    <w:rPr>
      <w:rFonts w:ascii="Arial" w:hAnsi="Arial"/>
      <w:spacing w:val="-20"/>
      <w:szCs w:val="20"/>
    </w:rPr>
  </w:style>
  <w:style w:type="paragraph" w:customStyle="1" w:styleId="Poslednzkladntext">
    <w:name w:val="Poslední základní text"/>
    <w:basedOn w:val="Zkladntext"/>
    <w:rsid w:val="00E61057"/>
    <w:pPr>
      <w:keepNext/>
      <w:spacing w:before="0" w:after="0"/>
      <w:ind w:left="113" w:firstLine="454"/>
      <w:jc w:val="both"/>
    </w:pPr>
    <w:rPr>
      <w:rFonts w:ascii="Arial" w:hAnsi="Arial"/>
      <w:spacing w:val="-5"/>
      <w:szCs w:val="20"/>
    </w:rPr>
  </w:style>
  <w:style w:type="paragraph" w:customStyle="1" w:styleId="Nadpisdokumentu">
    <w:name w:val="Nadpis dokumentu"/>
    <w:basedOn w:val="Nzevnaoblce"/>
    <w:rsid w:val="00E6105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b w:val="0"/>
      <w:spacing w:val="36"/>
      <w:sz w:val="64"/>
    </w:rPr>
  </w:style>
  <w:style w:type="paragraph" w:customStyle="1" w:styleId="Nzevnaoblce">
    <w:name w:val="Název na obálce"/>
    <w:basedOn w:val="Nadpiszkladn"/>
    <w:next w:val="Podtitulnaoblce"/>
    <w:rsid w:val="00E61057"/>
  </w:style>
  <w:style w:type="paragraph" w:customStyle="1" w:styleId="Podtitulnaoblce">
    <w:name w:val="Podtitul na obálce"/>
    <w:basedOn w:val="Nzevnaoblce"/>
    <w:next w:val="Zkladntext"/>
    <w:rsid w:val="00E61057"/>
    <w:pPr>
      <w:pBdr>
        <w:top w:val="single" w:sz="6" w:space="24" w:color="auto"/>
      </w:pBdr>
      <w:spacing w:after="0" w:line="480" w:lineRule="atLeast"/>
      <w:ind w:left="0"/>
    </w:pPr>
    <w:rPr>
      <w:spacing w:val="-30"/>
      <w:sz w:val="48"/>
    </w:rPr>
  </w:style>
  <w:style w:type="paragraph" w:styleId="Textvysvtlivek">
    <w:name w:val="endnote text"/>
    <w:basedOn w:val="Zkladpoznmkypodarou"/>
    <w:link w:val="TextvysvtlivekChar"/>
    <w:semiHidden/>
    <w:rsid w:val="00E61057"/>
  </w:style>
  <w:style w:type="character" w:customStyle="1" w:styleId="TextvysvtlivekChar">
    <w:name w:val="Text vysvětlivek Char"/>
    <w:basedOn w:val="Standardnpsmoodstavce"/>
    <w:link w:val="Textvysvtlivek"/>
    <w:semiHidden/>
    <w:rsid w:val="00E61057"/>
    <w:rPr>
      <w:rFonts w:ascii="Arial" w:eastAsia="Times New Roman" w:hAnsi="Arial" w:cs="Times New Roman"/>
      <w:spacing w:val="-5"/>
      <w:sz w:val="16"/>
      <w:szCs w:val="20"/>
      <w:lang w:eastAsia="cs-CZ"/>
    </w:rPr>
  </w:style>
  <w:style w:type="paragraph" w:customStyle="1" w:styleId="Zhlavzkladn">
    <w:name w:val="Záhlaví základní"/>
    <w:basedOn w:val="Normln"/>
    <w:rsid w:val="00E61057"/>
    <w:pPr>
      <w:keepLines/>
      <w:tabs>
        <w:tab w:val="center" w:pos="4320"/>
        <w:tab w:val="right" w:pos="8640"/>
      </w:tabs>
      <w:spacing w:before="0" w:after="0" w:line="190" w:lineRule="atLeast"/>
      <w:jc w:val="left"/>
    </w:pPr>
    <w:rPr>
      <w:rFonts w:ascii="Arial" w:hAnsi="Arial"/>
      <w:caps/>
      <w:sz w:val="15"/>
      <w:szCs w:val="20"/>
    </w:rPr>
  </w:style>
  <w:style w:type="paragraph" w:styleId="Rejstk1">
    <w:name w:val="index 1"/>
    <w:basedOn w:val="Rejstkzkladn"/>
    <w:semiHidden/>
    <w:rsid w:val="00E61057"/>
  </w:style>
  <w:style w:type="paragraph" w:customStyle="1" w:styleId="Rejstkzkladn">
    <w:name w:val="Rejstřík základní"/>
    <w:basedOn w:val="Normln"/>
    <w:rsid w:val="00E61057"/>
    <w:pPr>
      <w:spacing w:before="0" w:after="0" w:line="240" w:lineRule="atLeast"/>
      <w:ind w:left="360" w:hanging="360"/>
      <w:jc w:val="left"/>
    </w:pPr>
    <w:rPr>
      <w:rFonts w:ascii="Arial" w:hAnsi="Arial"/>
      <w:spacing w:val="-5"/>
      <w:sz w:val="18"/>
      <w:szCs w:val="20"/>
    </w:rPr>
  </w:style>
  <w:style w:type="paragraph" w:styleId="Rejstk2">
    <w:name w:val="index 2"/>
    <w:basedOn w:val="Rejstkzkladn"/>
    <w:semiHidden/>
    <w:rsid w:val="00E61057"/>
    <w:pPr>
      <w:spacing w:line="240" w:lineRule="auto"/>
      <w:ind w:left="720"/>
    </w:pPr>
  </w:style>
  <w:style w:type="paragraph" w:styleId="Rejstk3">
    <w:name w:val="index 3"/>
    <w:basedOn w:val="Rejstkzkladn"/>
    <w:semiHidden/>
    <w:rsid w:val="00E61057"/>
    <w:pPr>
      <w:spacing w:line="240" w:lineRule="auto"/>
      <w:ind w:left="1080"/>
    </w:pPr>
  </w:style>
  <w:style w:type="paragraph" w:styleId="Rejstk4">
    <w:name w:val="index 4"/>
    <w:basedOn w:val="Rejstkzkladn"/>
    <w:semiHidden/>
    <w:rsid w:val="00E61057"/>
    <w:pPr>
      <w:spacing w:line="240" w:lineRule="auto"/>
      <w:ind w:left="1440"/>
    </w:pPr>
  </w:style>
  <w:style w:type="paragraph" w:styleId="Rejstk5">
    <w:name w:val="index 5"/>
    <w:basedOn w:val="Rejstkzkladn"/>
    <w:semiHidden/>
    <w:rsid w:val="00E61057"/>
    <w:pPr>
      <w:spacing w:line="240" w:lineRule="auto"/>
      <w:ind w:left="1800"/>
    </w:pPr>
  </w:style>
  <w:style w:type="paragraph" w:styleId="Hlavikarejstku">
    <w:name w:val="index heading"/>
    <w:basedOn w:val="Nadpiszkladn"/>
    <w:next w:val="Rejstk1"/>
    <w:semiHidden/>
    <w:rsid w:val="00E61057"/>
    <w:pPr>
      <w:keepLines w:val="0"/>
      <w:spacing w:line="480" w:lineRule="atLeast"/>
      <w:ind w:left="0"/>
    </w:pPr>
    <w:rPr>
      <w:b w:val="0"/>
      <w:spacing w:val="8"/>
      <w:kern w:val="0"/>
      <w:sz w:val="24"/>
    </w:rPr>
  </w:style>
  <w:style w:type="paragraph" w:customStyle="1" w:styleId="Nzevoddlu">
    <w:name w:val="Název oddílu"/>
    <w:basedOn w:val="Nadpis1"/>
    <w:rsid w:val="00E61057"/>
    <w:pPr>
      <w:keepLines/>
      <w:pageBreakBefore w:val="0"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pct20" w:color="C0C0C0" w:fill="auto"/>
      <w:suppressAutoHyphens w:val="0"/>
      <w:spacing w:before="0" w:after="240" w:line="240" w:lineRule="atLeast"/>
      <w:ind w:left="227" w:hanging="227"/>
      <w:outlineLvl w:val="9"/>
    </w:pPr>
    <w:rPr>
      <w:rFonts w:ascii="Arial" w:hAnsi="Arial" w:cs="Times New Roman"/>
      <w:b w:val="0"/>
      <w:bCs w:val="0"/>
      <w:i/>
      <w:color w:val="000000"/>
      <w:spacing w:val="10"/>
      <w:kern w:val="20"/>
      <w:position w:val="8"/>
      <w:sz w:val="28"/>
      <w:szCs w:val="20"/>
    </w:rPr>
  </w:style>
  <w:style w:type="character" w:customStyle="1" w:styleId="Zvraznntun">
    <w:name w:val="Zvýraznění tučné"/>
    <w:rsid w:val="00E61057"/>
    <w:rPr>
      <w:rFonts w:ascii="Arial" w:hAnsi="Arial"/>
      <w:b/>
      <w:spacing w:val="10"/>
      <w:sz w:val="24"/>
    </w:rPr>
  </w:style>
  <w:style w:type="character" w:styleId="slodku">
    <w:name w:val="line number"/>
    <w:rsid w:val="00E61057"/>
    <w:rPr>
      <w:sz w:val="18"/>
    </w:rPr>
  </w:style>
  <w:style w:type="paragraph" w:styleId="Seznam">
    <w:name w:val="List"/>
    <w:basedOn w:val="Zkladntext"/>
    <w:rsid w:val="00E61057"/>
    <w:pPr>
      <w:spacing w:before="60" w:after="0"/>
      <w:ind w:left="396" w:hanging="283"/>
      <w:jc w:val="both"/>
    </w:pPr>
    <w:rPr>
      <w:rFonts w:ascii="Arial" w:hAnsi="Arial"/>
      <w:spacing w:val="-5"/>
      <w:szCs w:val="20"/>
    </w:rPr>
  </w:style>
  <w:style w:type="paragraph" w:styleId="Seznamsodrkami">
    <w:name w:val="List Bullet"/>
    <w:basedOn w:val="Seznam"/>
    <w:rsid w:val="00E61057"/>
    <w:pPr>
      <w:spacing w:before="80"/>
      <w:ind w:left="511" w:hanging="284"/>
    </w:pPr>
    <w:rPr>
      <w:spacing w:val="0"/>
    </w:rPr>
  </w:style>
  <w:style w:type="paragraph" w:styleId="slovanseznam">
    <w:name w:val="List Number"/>
    <w:basedOn w:val="Seznam"/>
    <w:rsid w:val="00E61057"/>
    <w:pPr>
      <w:ind w:left="510" w:hanging="397"/>
    </w:pPr>
  </w:style>
  <w:style w:type="paragraph" w:styleId="Textmakra">
    <w:name w:val="macro"/>
    <w:basedOn w:val="Normln"/>
    <w:link w:val="TextmakraChar"/>
    <w:semiHidden/>
    <w:rsid w:val="00E61057"/>
    <w:pPr>
      <w:spacing w:before="0" w:after="0" w:line="240" w:lineRule="auto"/>
      <w:ind w:left="1080"/>
      <w:jc w:val="left"/>
    </w:pPr>
    <w:rPr>
      <w:rFonts w:ascii="Courier New" w:hAnsi="Courier New"/>
      <w:spacing w:val="-5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E61057"/>
    <w:rPr>
      <w:rFonts w:ascii="Courier New" w:eastAsia="Times New Roman" w:hAnsi="Courier New" w:cs="Times New Roman"/>
      <w:spacing w:val="-5"/>
      <w:szCs w:val="20"/>
      <w:lang w:eastAsia="cs-CZ"/>
    </w:rPr>
  </w:style>
  <w:style w:type="character" w:styleId="slostrnky">
    <w:name w:val="page number"/>
    <w:rsid w:val="00E61057"/>
    <w:rPr>
      <w:rFonts w:ascii="Arial" w:hAnsi="Arial"/>
      <w:b/>
      <w:spacing w:val="10"/>
      <w:sz w:val="20"/>
    </w:rPr>
  </w:style>
  <w:style w:type="character" w:customStyle="1" w:styleId="Hornindex">
    <w:name w:val="Horní index"/>
    <w:rsid w:val="00E61057"/>
    <w:rPr>
      <w:b/>
      <w:vertAlign w:val="superscript"/>
    </w:rPr>
  </w:style>
  <w:style w:type="paragraph" w:customStyle="1" w:styleId="Obsahzkladn">
    <w:name w:val="Obsah základní"/>
    <w:basedOn w:val="Normln"/>
    <w:rsid w:val="00E61057"/>
    <w:pPr>
      <w:tabs>
        <w:tab w:val="right" w:leader="dot" w:pos="6480"/>
      </w:tabs>
      <w:spacing w:before="0" w:line="240" w:lineRule="atLeast"/>
      <w:jc w:val="left"/>
    </w:pPr>
    <w:rPr>
      <w:rFonts w:ascii="Arial" w:hAnsi="Arial"/>
      <w:spacing w:val="-5"/>
      <w:szCs w:val="20"/>
    </w:rPr>
  </w:style>
  <w:style w:type="paragraph" w:styleId="Obsah4">
    <w:name w:val="toc 4"/>
    <w:basedOn w:val="Obsahzkladn"/>
    <w:uiPriority w:val="39"/>
    <w:rsid w:val="00E61057"/>
    <w:pPr>
      <w:ind w:left="360"/>
    </w:pPr>
  </w:style>
  <w:style w:type="paragraph" w:styleId="Obsah5">
    <w:name w:val="toc 5"/>
    <w:basedOn w:val="Obsahzkladn"/>
    <w:uiPriority w:val="39"/>
    <w:rsid w:val="00E61057"/>
    <w:pPr>
      <w:ind w:left="360"/>
    </w:pPr>
  </w:style>
  <w:style w:type="paragraph" w:customStyle="1" w:styleId="Oznaenoddlu">
    <w:name w:val="Označení oddílu"/>
    <w:basedOn w:val="Nadpiszkladn"/>
    <w:next w:val="Zkladntext"/>
    <w:rsid w:val="00E61057"/>
  </w:style>
  <w:style w:type="paragraph" w:customStyle="1" w:styleId="Pataprvnstrnky">
    <w:name w:val="Pata první stránky"/>
    <w:basedOn w:val="Zpat"/>
    <w:rsid w:val="00E61057"/>
    <w:pPr>
      <w:keepLines/>
      <w:pBdr>
        <w:top w:val="single" w:sz="6" w:space="3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Patasudstrnky">
    <w:name w:val="Pata sudé stránky"/>
    <w:basedOn w:val="Zpat"/>
    <w:rsid w:val="00E61057"/>
    <w:pPr>
      <w:keepLines/>
      <w:pBdr>
        <w:top w:val="single" w:sz="6" w:space="2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Patalichstrnky">
    <w:name w:val="Pata liché stránky"/>
    <w:basedOn w:val="Zpat"/>
    <w:rsid w:val="00E61057"/>
    <w:pPr>
      <w:keepLines/>
      <w:pBdr>
        <w:top w:val="single" w:sz="6" w:space="2" w:color="auto"/>
      </w:pBdr>
      <w:tabs>
        <w:tab w:val="clear" w:pos="4536"/>
        <w:tab w:val="clear" w:pos="9072"/>
        <w:tab w:val="center" w:pos="4320"/>
        <w:tab w:val="right" w:pos="8640"/>
      </w:tabs>
      <w:spacing w:before="600" w:after="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Zhlavprvnstrnky">
    <w:name w:val="Záhlaví první stránky"/>
    <w:basedOn w:val="Zhlav"/>
    <w:rsid w:val="00E61057"/>
    <w:pPr>
      <w:keepLines/>
      <w:pBdr>
        <w:top w:val="single" w:sz="6" w:space="2" w:color="auto"/>
        <w:bottom w:val="single" w:sz="6" w:space="3" w:color="auto"/>
      </w:pBdr>
      <w:tabs>
        <w:tab w:val="clear" w:pos="4536"/>
        <w:tab w:val="clear" w:pos="9072"/>
        <w:tab w:val="center" w:pos="4320"/>
        <w:tab w:val="right" w:pos="8640"/>
      </w:tabs>
      <w:spacing w:before="0" w:line="190" w:lineRule="atLeast"/>
      <w:jc w:val="right"/>
    </w:pPr>
    <w:rPr>
      <w:rFonts w:ascii="Arial" w:hAnsi="Arial"/>
      <w:b/>
      <w:i/>
      <w:caps/>
      <w:sz w:val="24"/>
      <w:szCs w:val="20"/>
    </w:rPr>
  </w:style>
  <w:style w:type="paragraph" w:customStyle="1" w:styleId="Zhlavsudstrnky">
    <w:name w:val="Záhlaví sudé stránky"/>
    <w:basedOn w:val="Zhlav"/>
    <w:rsid w:val="00E61057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spacing w:before="0" w:after="60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Zhlavlichstrnky">
    <w:name w:val="Záhlaví liché stránky"/>
    <w:basedOn w:val="Zhlav"/>
    <w:rsid w:val="00E61057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spacing w:before="0" w:after="600" w:line="190" w:lineRule="atLeast"/>
      <w:jc w:val="center"/>
    </w:pPr>
    <w:rPr>
      <w:rFonts w:ascii="Arial" w:hAnsi="Arial"/>
      <w:b/>
      <w:i/>
      <w:caps/>
      <w:sz w:val="24"/>
      <w:szCs w:val="20"/>
    </w:rPr>
  </w:style>
  <w:style w:type="paragraph" w:customStyle="1" w:styleId="Oznaenkapitoly">
    <w:name w:val="Označení kapitoly"/>
    <w:basedOn w:val="Oznaensti"/>
    <w:rsid w:val="00E61057"/>
    <w:pPr>
      <w:keepNext/>
      <w:keepLines/>
      <w:framePr w:hRule="auto" w:hSpace="142" w:vSpace="142" w:wrap="notBeside" w:vAnchor="margin" w:hAnchor="margin" w:xAlign="right" w:y="687"/>
      <w:shd w:val="clear" w:color="auto" w:fill="808080"/>
      <w:ind w:left="5840" w:right="57"/>
    </w:pPr>
  </w:style>
  <w:style w:type="paragraph" w:customStyle="1" w:styleId="Oznaensti">
    <w:name w:val="Označení části"/>
    <w:basedOn w:val="Normln"/>
    <w:rsid w:val="00E61057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before="0" w:after="0" w:line="360" w:lineRule="exact"/>
      <w:ind w:right="7656"/>
      <w:jc w:val="center"/>
    </w:pPr>
    <w:rPr>
      <w:rFonts w:ascii="Arial" w:hAnsi="Arial"/>
      <w:color w:val="FFFFFF"/>
      <w:spacing w:val="-16"/>
      <w:position w:val="4"/>
      <w:sz w:val="26"/>
      <w:szCs w:val="20"/>
    </w:rPr>
  </w:style>
  <w:style w:type="paragraph" w:customStyle="1" w:styleId="Nzevkapitoly">
    <w:name w:val="Název kapitoly"/>
    <w:basedOn w:val="Nzevsti"/>
    <w:rsid w:val="00E61057"/>
    <w:pPr>
      <w:framePr w:wrap="around"/>
    </w:pPr>
  </w:style>
  <w:style w:type="paragraph" w:customStyle="1" w:styleId="Nzevsti">
    <w:name w:val="Název části"/>
    <w:basedOn w:val="Normln"/>
    <w:rsid w:val="00E61057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before="0" w:line="660" w:lineRule="exact"/>
      <w:ind w:right="7656"/>
      <w:jc w:val="center"/>
    </w:pPr>
    <w:rPr>
      <w:rFonts w:ascii="Arial" w:hAnsi="Arial"/>
      <w:b/>
      <w:color w:val="FFFFFF"/>
      <w:spacing w:val="40"/>
      <w:position w:val="-16"/>
      <w:sz w:val="84"/>
      <w:szCs w:val="20"/>
    </w:rPr>
  </w:style>
  <w:style w:type="paragraph" w:customStyle="1" w:styleId="Podtitulkapitoly">
    <w:name w:val="Podtitul kapitoly"/>
    <w:basedOn w:val="Podnadpis"/>
    <w:rsid w:val="00E61057"/>
  </w:style>
  <w:style w:type="paragraph" w:styleId="Podnadpis">
    <w:name w:val="Subtitle"/>
    <w:basedOn w:val="Nzev"/>
    <w:next w:val="Zkladntext"/>
    <w:link w:val="PodnadpisChar"/>
    <w:qFormat/>
    <w:rsid w:val="00E61057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  <w:jc w:val="left"/>
    </w:pPr>
    <w:rPr>
      <w:rFonts w:ascii="Arial" w:eastAsia="Times New Roman" w:hAnsi="Arial" w:cs="Times New Roman"/>
      <w:i/>
      <w:spacing w:val="-16"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61057"/>
    <w:rPr>
      <w:rFonts w:ascii="Arial" w:eastAsia="Times New Roman" w:hAnsi="Arial" w:cs="Times New Roman"/>
      <w:i/>
      <w:spacing w:val="-16"/>
      <w:kern w:val="28"/>
      <w:sz w:val="32"/>
      <w:szCs w:val="20"/>
      <w:lang w:eastAsia="cs-CZ"/>
    </w:rPr>
  </w:style>
  <w:style w:type="paragraph" w:styleId="Zkladntextodsazen">
    <w:name w:val="Body Text Indent"/>
    <w:basedOn w:val="Zkladntext"/>
    <w:link w:val="ZkladntextodsazenChar"/>
    <w:rsid w:val="00E61057"/>
    <w:pPr>
      <w:spacing w:before="0" w:after="0"/>
      <w:ind w:left="1440" w:firstLine="454"/>
      <w:jc w:val="both"/>
    </w:pPr>
    <w:rPr>
      <w:rFonts w:ascii="Arial" w:hAnsi="Arial"/>
      <w:spacing w:val="-5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61057"/>
    <w:rPr>
      <w:rFonts w:ascii="Arial" w:eastAsia="Times New Roman" w:hAnsi="Arial" w:cs="Times New Roman"/>
      <w:spacing w:val="-5"/>
      <w:sz w:val="24"/>
      <w:szCs w:val="20"/>
      <w:lang w:eastAsia="cs-CZ"/>
    </w:rPr>
  </w:style>
  <w:style w:type="paragraph" w:styleId="slovanseznam5">
    <w:name w:val="List Number 5"/>
    <w:basedOn w:val="slovanseznam"/>
    <w:rsid w:val="00E61057"/>
    <w:pPr>
      <w:ind w:left="3240"/>
    </w:pPr>
  </w:style>
  <w:style w:type="paragraph" w:styleId="slovanseznam4">
    <w:name w:val="List Number 4"/>
    <w:basedOn w:val="slovanseznam"/>
    <w:rsid w:val="00E61057"/>
    <w:pPr>
      <w:ind w:left="2880"/>
    </w:pPr>
  </w:style>
  <w:style w:type="paragraph" w:styleId="slovanseznam3">
    <w:name w:val="List Number 3"/>
    <w:basedOn w:val="slovanseznam"/>
    <w:rsid w:val="00E61057"/>
    <w:pPr>
      <w:ind w:left="2520"/>
    </w:pPr>
  </w:style>
  <w:style w:type="paragraph" w:styleId="Seznamsodrkami5">
    <w:name w:val="List Bullet 5"/>
    <w:basedOn w:val="Seznamsodrkami"/>
    <w:rsid w:val="00E61057"/>
    <w:pPr>
      <w:ind w:left="3240"/>
    </w:pPr>
  </w:style>
  <w:style w:type="paragraph" w:styleId="Seznamsodrkami4">
    <w:name w:val="List Bullet 4"/>
    <w:basedOn w:val="Seznamsodrkami"/>
    <w:rsid w:val="00E61057"/>
    <w:pPr>
      <w:ind w:left="2880"/>
    </w:pPr>
  </w:style>
  <w:style w:type="paragraph" w:styleId="Seznamsodrkami3">
    <w:name w:val="List Bullet 3"/>
    <w:basedOn w:val="Seznamsodrkami"/>
    <w:rsid w:val="00E61057"/>
    <w:pPr>
      <w:ind w:left="2520"/>
    </w:pPr>
  </w:style>
  <w:style w:type="paragraph" w:styleId="Seznamsodrkami2">
    <w:name w:val="List Bullet 2"/>
    <w:basedOn w:val="Seznamsodrkami"/>
    <w:rsid w:val="00E61057"/>
    <w:pPr>
      <w:ind w:left="2160"/>
    </w:pPr>
  </w:style>
  <w:style w:type="paragraph" w:styleId="Seznam5">
    <w:name w:val="List 5"/>
    <w:basedOn w:val="Seznam"/>
    <w:rsid w:val="00E61057"/>
    <w:pPr>
      <w:ind w:left="2880"/>
    </w:pPr>
  </w:style>
  <w:style w:type="paragraph" w:styleId="Seznam4">
    <w:name w:val="List 4"/>
    <w:basedOn w:val="Seznam"/>
    <w:rsid w:val="00E61057"/>
    <w:pPr>
      <w:ind w:left="2520"/>
    </w:pPr>
  </w:style>
  <w:style w:type="paragraph" w:styleId="Seznam3">
    <w:name w:val="List 3"/>
    <w:basedOn w:val="Seznam"/>
    <w:rsid w:val="00E61057"/>
    <w:pPr>
      <w:ind w:left="2160"/>
    </w:pPr>
  </w:style>
  <w:style w:type="paragraph" w:styleId="Seznam2">
    <w:name w:val="List 2"/>
    <w:basedOn w:val="Seznam"/>
    <w:rsid w:val="00E61057"/>
    <w:pPr>
      <w:ind w:left="851"/>
    </w:pPr>
    <w:rPr>
      <w:b/>
    </w:rPr>
  </w:style>
  <w:style w:type="paragraph" w:styleId="slovanseznam2">
    <w:name w:val="List Number 2"/>
    <w:basedOn w:val="slovanseznam"/>
    <w:rsid w:val="00E61057"/>
    <w:pPr>
      <w:ind w:left="2160"/>
    </w:pPr>
  </w:style>
  <w:style w:type="paragraph" w:styleId="Pokraovnseznamu">
    <w:name w:val="List Continue"/>
    <w:basedOn w:val="Seznam"/>
    <w:rsid w:val="00E61057"/>
    <w:pPr>
      <w:ind w:firstLine="0"/>
    </w:pPr>
  </w:style>
  <w:style w:type="paragraph" w:styleId="Pokraovnseznamu2">
    <w:name w:val="List Continue 2"/>
    <w:basedOn w:val="Pokraovnseznamu"/>
    <w:rsid w:val="00E61057"/>
    <w:pPr>
      <w:ind w:left="2160"/>
    </w:pPr>
  </w:style>
  <w:style w:type="paragraph" w:styleId="Pokraovnseznamu3">
    <w:name w:val="List Continue 3"/>
    <w:basedOn w:val="Pokraovnseznamu"/>
    <w:rsid w:val="00E61057"/>
    <w:pPr>
      <w:ind w:left="2520"/>
    </w:pPr>
  </w:style>
  <w:style w:type="paragraph" w:styleId="Pokraovnseznamu4">
    <w:name w:val="List Continue 4"/>
    <w:basedOn w:val="Pokraovnseznamu"/>
    <w:rsid w:val="00E61057"/>
    <w:pPr>
      <w:ind w:left="2880"/>
    </w:pPr>
  </w:style>
  <w:style w:type="paragraph" w:styleId="Pokraovnseznamu5">
    <w:name w:val="List Continue 5"/>
    <w:basedOn w:val="Pokraovnseznamu"/>
    <w:rsid w:val="00E61057"/>
    <w:pPr>
      <w:ind w:left="3240"/>
    </w:pPr>
  </w:style>
  <w:style w:type="paragraph" w:styleId="Normlnodsazen">
    <w:name w:val="Normal Indent"/>
    <w:basedOn w:val="Normln"/>
    <w:rsid w:val="00E61057"/>
    <w:pPr>
      <w:spacing w:before="0" w:after="0" w:line="240" w:lineRule="auto"/>
      <w:ind w:left="1440"/>
      <w:jc w:val="left"/>
    </w:pPr>
    <w:rPr>
      <w:rFonts w:ascii="Arial" w:hAnsi="Arial"/>
      <w:spacing w:val="-5"/>
      <w:szCs w:val="20"/>
    </w:rPr>
  </w:style>
  <w:style w:type="paragraph" w:customStyle="1" w:styleId="Adresaodesilatele">
    <w:name w:val="Adresa odesilatele"/>
    <w:basedOn w:val="Normln"/>
    <w:rsid w:val="00E61057"/>
    <w:pPr>
      <w:keepLines/>
      <w:framePr w:w="5160" w:h="840" w:wrap="notBeside" w:vAnchor="page" w:hAnchor="page" w:x="6121" w:y="915" w:anchorLock="1"/>
      <w:tabs>
        <w:tab w:val="left" w:pos="2160"/>
      </w:tabs>
      <w:spacing w:before="0" w:after="0" w:line="160" w:lineRule="atLeast"/>
      <w:jc w:val="left"/>
    </w:pPr>
    <w:rPr>
      <w:rFonts w:ascii="Arial" w:hAnsi="Arial"/>
      <w:sz w:val="14"/>
      <w:szCs w:val="20"/>
    </w:rPr>
  </w:style>
  <w:style w:type="paragraph" w:customStyle="1" w:styleId="Nzevspolenosti">
    <w:name w:val="Název společnosti"/>
    <w:basedOn w:val="Normln"/>
    <w:rsid w:val="00E61057"/>
    <w:pPr>
      <w:keepNext/>
      <w:keepLines/>
      <w:framePr w:w="4082" w:h="839" w:hSpace="142" w:vSpace="142" w:wrap="notBeside" w:vAnchor="page" w:hAnchor="margin" w:y="914" w:anchorLock="1"/>
      <w:spacing w:before="0" w:after="0" w:line="220" w:lineRule="atLeast"/>
      <w:jc w:val="left"/>
    </w:pPr>
    <w:rPr>
      <w:rFonts w:ascii="Arial" w:hAnsi="Arial"/>
      <w:b/>
      <w:spacing w:val="25"/>
      <w:kern w:val="28"/>
      <w:sz w:val="32"/>
      <w:szCs w:val="20"/>
    </w:rPr>
  </w:style>
  <w:style w:type="paragraph" w:customStyle="1" w:styleId="Podtitulsti">
    <w:name w:val="Podtitul části"/>
    <w:basedOn w:val="Normln"/>
    <w:next w:val="Zkladntext"/>
    <w:rsid w:val="00E61057"/>
    <w:pPr>
      <w:keepNext/>
      <w:pBdr>
        <w:top w:val="single" w:sz="6" w:space="6" w:color="auto"/>
      </w:pBdr>
      <w:spacing w:before="0" w:after="120" w:line="240" w:lineRule="auto"/>
      <w:ind w:left="113"/>
      <w:jc w:val="left"/>
    </w:pPr>
    <w:rPr>
      <w:rFonts w:ascii="Arial" w:hAnsi="Arial"/>
      <w:i/>
      <w:spacing w:val="-5"/>
      <w:kern w:val="28"/>
      <w:sz w:val="26"/>
      <w:szCs w:val="20"/>
    </w:rPr>
  </w:style>
  <w:style w:type="paragraph" w:styleId="Seznamcitac">
    <w:name w:val="table of authorities"/>
    <w:basedOn w:val="Normln"/>
    <w:semiHidden/>
    <w:rsid w:val="00E61057"/>
    <w:pPr>
      <w:tabs>
        <w:tab w:val="right" w:leader="dot" w:pos="7560"/>
      </w:tabs>
      <w:spacing w:before="0" w:after="0" w:line="240" w:lineRule="auto"/>
      <w:ind w:left="1440" w:hanging="360"/>
      <w:jc w:val="left"/>
    </w:pPr>
    <w:rPr>
      <w:rFonts w:ascii="Arial" w:hAnsi="Arial"/>
      <w:spacing w:val="-5"/>
      <w:szCs w:val="20"/>
    </w:rPr>
  </w:style>
  <w:style w:type="paragraph" w:styleId="Hlavikaobsahu">
    <w:name w:val="toa heading"/>
    <w:basedOn w:val="Normln"/>
    <w:next w:val="Seznamcitac"/>
    <w:semiHidden/>
    <w:rsid w:val="00E61057"/>
    <w:pPr>
      <w:keepNext/>
      <w:spacing w:before="0" w:after="0" w:line="480" w:lineRule="atLeast"/>
      <w:ind w:left="1080"/>
      <w:jc w:val="left"/>
    </w:pPr>
    <w:rPr>
      <w:rFonts w:ascii="Arial" w:hAnsi="Arial"/>
      <w:b/>
      <w:spacing w:val="10"/>
      <w:kern w:val="28"/>
      <w:szCs w:val="20"/>
    </w:rPr>
  </w:style>
  <w:style w:type="paragraph" w:styleId="Zhlavzprvy">
    <w:name w:val="Message Header"/>
    <w:basedOn w:val="Normln"/>
    <w:link w:val="ZhlavzprvyChar"/>
    <w:rsid w:val="00E610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  <w:jc w:val="left"/>
    </w:pPr>
    <w:rPr>
      <w:rFonts w:ascii="Arial" w:hAnsi="Arial"/>
      <w:spacing w:val="-5"/>
      <w:sz w:val="24"/>
      <w:szCs w:val="20"/>
    </w:rPr>
  </w:style>
  <w:style w:type="character" w:customStyle="1" w:styleId="ZhlavzprvyChar">
    <w:name w:val="Záhlaví zprávy Char"/>
    <w:basedOn w:val="Standardnpsmoodstavce"/>
    <w:link w:val="Zhlavzprvy"/>
    <w:rsid w:val="00E61057"/>
    <w:rPr>
      <w:rFonts w:ascii="Arial" w:eastAsia="Times New Roman" w:hAnsi="Arial" w:cs="Times New Roman"/>
      <w:spacing w:val="-5"/>
      <w:sz w:val="24"/>
      <w:szCs w:val="20"/>
      <w:shd w:val="pct20" w:color="auto" w:fill="auto"/>
      <w:lang w:eastAsia="cs-CZ"/>
    </w:rPr>
  </w:style>
  <w:style w:type="paragraph" w:customStyle="1" w:styleId="Rychla">
    <w:name w:val="Rychlý a)"/>
    <w:basedOn w:val="Normln"/>
    <w:rsid w:val="00E61057"/>
    <w:pPr>
      <w:widowControl w:val="0"/>
      <w:autoSpaceDE w:val="0"/>
      <w:autoSpaceDN w:val="0"/>
      <w:adjustRightInd w:val="0"/>
      <w:spacing w:before="0" w:after="0" w:line="240" w:lineRule="auto"/>
      <w:ind w:left="1191" w:hanging="453"/>
      <w:jc w:val="left"/>
    </w:pPr>
    <w:rPr>
      <w:rFonts w:ascii="Arial Normální" w:hAnsi="Arial Normální"/>
      <w:lang w:val="en-US"/>
    </w:rPr>
  </w:style>
  <w:style w:type="paragraph" w:styleId="Obsah6">
    <w:name w:val="toc 6"/>
    <w:basedOn w:val="Normln"/>
    <w:next w:val="Normln"/>
    <w:autoRedefine/>
    <w:uiPriority w:val="39"/>
    <w:rsid w:val="00E61057"/>
    <w:pPr>
      <w:spacing w:before="0" w:after="0" w:line="240" w:lineRule="auto"/>
      <w:ind w:left="1000"/>
      <w:jc w:val="left"/>
    </w:pPr>
    <w:rPr>
      <w:rFonts w:ascii="Arial" w:hAnsi="Arial"/>
      <w:spacing w:val="-5"/>
      <w:szCs w:val="20"/>
    </w:rPr>
  </w:style>
  <w:style w:type="paragraph" w:styleId="Obsah7">
    <w:name w:val="toc 7"/>
    <w:basedOn w:val="Normln"/>
    <w:next w:val="Normln"/>
    <w:autoRedefine/>
    <w:uiPriority w:val="39"/>
    <w:rsid w:val="00E61057"/>
    <w:pPr>
      <w:spacing w:before="0" w:after="0" w:line="240" w:lineRule="auto"/>
      <w:ind w:left="1200"/>
      <w:jc w:val="left"/>
    </w:pPr>
    <w:rPr>
      <w:rFonts w:ascii="Arial" w:hAnsi="Arial"/>
      <w:spacing w:val="-5"/>
      <w:szCs w:val="20"/>
    </w:rPr>
  </w:style>
  <w:style w:type="paragraph" w:styleId="Obsah8">
    <w:name w:val="toc 8"/>
    <w:basedOn w:val="Normln"/>
    <w:next w:val="Normln"/>
    <w:autoRedefine/>
    <w:uiPriority w:val="39"/>
    <w:rsid w:val="00E61057"/>
    <w:pPr>
      <w:spacing w:before="0" w:after="0" w:line="240" w:lineRule="auto"/>
      <w:ind w:left="1400"/>
      <w:jc w:val="left"/>
    </w:pPr>
    <w:rPr>
      <w:rFonts w:ascii="Arial" w:hAnsi="Arial"/>
      <w:spacing w:val="-5"/>
      <w:szCs w:val="20"/>
    </w:rPr>
  </w:style>
  <w:style w:type="paragraph" w:styleId="Obsah9">
    <w:name w:val="toc 9"/>
    <w:basedOn w:val="Normln"/>
    <w:next w:val="Normln"/>
    <w:autoRedefine/>
    <w:uiPriority w:val="39"/>
    <w:rsid w:val="00E61057"/>
    <w:pPr>
      <w:spacing w:before="0" w:after="0" w:line="240" w:lineRule="auto"/>
      <w:ind w:left="1600"/>
      <w:jc w:val="left"/>
    </w:pPr>
    <w:rPr>
      <w:rFonts w:ascii="Arial" w:hAnsi="Arial"/>
      <w:spacing w:val="-5"/>
      <w:szCs w:val="20"/>
    </w:rPr>
  </w:style>
  <w:style w:type="paragraph" w:customStyle="1" w:styleId="Nadpisliteratura">
    <w:name w:val="Nadpis literatura"/>
    <w:basedOn w:val="Nadpis2"/>
    <w:rsid w:val="00E61057"/>
    <w:pPr>
      <w:keepLines/>
      <w:widowControl/>
      <w:pBdr>
        <w:top w:val="single" w:sz="48" w:space="3" w:color="FFFFFF"/>
        <w:left w:val="single" w:sz="6" w:space="3" w:color="FFFFFF"/>
        <w:bottom w:val="single" w:sz="12" w:space="3" w:color="auto"/>
        <w:between w:val="single" w:sz="48" w:space="3" w:color="FFFFFF"/>
      </w:pBdr>
      <w:tabs>
        <w:tab w:val="num" w:pos="1437"/>
      </w:tabs>
      <w:spacing w:before="120" w:after="320" w:line="240" w:lineRule="auto"/>
      <w:ind w:left="1276" w:hanging="919"/>
    </w:pPr>
    <w:rPr>
      <w:rFonts w:ascii="Arial" w:hAnsi="Arial" w:cs="Times New Roman"/>
      <w:bCs w:val="0"/>
      <w:i/>
      <w:iCs w:val="0"/>
      <w:smallCaps w:val="0"/>
      <w:noProof/>
      <w:color w:val="000000"/>
      <w:spacing w:val="15"/>
      <w:kern w:val="20"/>
      <w:position w:val="8"/>
      <w:sz w:val="36"/>
      <w:szCs w:val="20"/>
    </w:rPr>
  </w:style>
  <w:style w:type="paragraph" w:customStyle="1" w:styleId="slovntabulky">
    <w:name w:val="Číslování tabulky"/>
    <w:basedOn w:val="Zkladntext"/>
    <w:rsid w:val="00E61057"/>
    <w:pPr>
      <w:spacing w:before="240" w:after="0"/>
      <w:jc w:val="both"/>
    </w:pPr>
    <w:rPr>
      <w:rFonts w:ascii="Arial" w:hAnsi="Arial"/>
      <w:spacing w:val="-5"/>
      <w:szCs w:val="20"/>
    </w:rPr>
  </w:style>
  <w:style w:type="paragraph" w:customStyle="1" w:styleId="Nadpisnadtabulkou">
    <w:name w:val="Nadpis nad tabulkou"/>
    <w:basedOn w:val="Zkladntext"/>
    <w:next w:val="Normln"/>
    <w:rsid w:val="00E61057"/>
    <w:pPr>
      <w:spacing w:after="60"/>
      <w:ind w:left="113" w:firstLine="57"/>
      <w:jc w:val="both"/>
    </w:pPr>
    <w:rPr>
      <w:rFonts w:ascii="Arial" w:hAnsi="Arial"/>
      <w:b/>
      <w:spacing w:val="-5"/>
      <w:szCs w:val="20"/>
    </w:rPr>
  </w:style>
  <w:style w:type="paragraph" w:customStyle="1" w:styleId="Rbntext">
    <w:name w:val="R běžný text"/>
    <w:rsid w:val="00E6105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nadpis">
    <w:name w:val="R nadpis"/>
    <w:basedOn w:val="Rbntext"/>
    <w:next w:val="Rbntext"/>
    <w:rsid w:val="00E61057"/>
    <w:pPr>
      <w:jc w:val="center"/>
    </w:pPr>
    <w:rPr>
      <w:b/>
      <w:caps/>
      <w:sz w:val="24"/>
    </w:rPr>
  </w:style>
  <w:style w:type="paragraph" w:customStyle="1" w:styleId="Muj-zakltext3">
    <w:name w:val="Muj-zakl.text3"/>
    <w:basedOn w:val="Normln"/>
    <w:rsid w:val="00E61057"/>
    <w:pPr>
      <w:keepNext/>
      <w:spacing w:before="0" w:after="0" w:line="240" w:lineRule="auto"/>
    </w:pPr>
    <w:rPr>
      <w:rFonts w:ascii="Arial" w:hAnsi="Arial" w:cs="Arial"/>
      <w:bCs/>
      <w:sz w:val="20"/>
    </w:rPr>
  </w:style>
  <w:style w:type="paragraph" w:customStyle="1" w:styleId="Tabulka0">
    <w:name w:val="Tabulka"/>
    <w:basedOn w:val="Normln"/>
    <w:qFormat/>
    <w:rsid w:val="00E61057"/>
    <w:pPr>
      <w:spacing w:after="0"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E61057"/>
    <w:rPr>
      <w:b/>
      <w:bCs/>
      <w:i/>
      <w:iCs/>
      <w:color w:val="4F81BD" w:themeColor="accent1"/>
    </w:rPr>
  </w:style>
  <w:style w:type="paragraph" w:customStyle="1" w:styleId="AQERV">
    <w:name w:val="AQE_RV"/>
    <w:basedOn w:val="Normln"/>
    <w:link w:val="AQERVChar"/>
    <w:rsid w:val="00E61057"/>
    <w:pPr>
      <w:spacing w:after="120" w:line="264" w:lineRule="auto"/>
      <w:jc w:val="left"/>
    </w:pPr>
    <w:rPr>
      <w:rFonts w:ascii="Cambria" w:eastAsiaTheme="minorHAnsi" w:hAnsi="Cambria" w:cstheme="minorBidi"/>
      <w:sz w:val="48"/>
    </w:rPr>
  </w:style>
  <w:style w:type="character" w:customStyle="1" w:styleId="AQERVChar">
    <w:name w:val="AQE_RV Char"/>
    <w:basedOn w:val="Standardnpsmoodstavce"/>
    <w:link w:val="AQERV"/>
    <w:rsid w:val="00E61057"/>
    <w:rPr>
      <w:rFonts w:ascii="Cambria" w:hAnsi="Cambria"/>
      <w:sz w:val="48"/>
      <w:szCs w:val="24"/>
      <w:lang w:eastAsia="cs-CZ"/>
    </w:rPr>
  </w:style>
  <w:style w:type="table" w:styleId="Stednmka3zvraznn5">
    <w:name w:val="Medium Grid 3 Accent 5"/>
    <w:basedOn w:val="Normlntabulka"/>
    <w:uiPriority w:val="69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xl63">
    <w:name w:val="xl63"/>
    <w:basedOn w:val="Normln"/>
    <w:rsid w:val="00E61057"/>
    <w:pP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4">
    <w:name w:val="xl64"/>
    <w:basedOn w:val="Normln"/>
    <w:rsid w:val="00E61057"/>
    <w:pP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ln"/>
    <w:rsid w:val="00E6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8FF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E61057"/>
    <w:rPr>
      <w:color w:val="2B579A"/>
      <w:shd w:val="clear" w:color="auto" w:fill="E6E6E6"/>
    </w:rPr>
  </w:style>
  <w:style w:type="table" w:customStyle="1" w:styleId="Mkatabulky3">
    <w:name w:val="Mřížka tabulky3"/>
    <w:basedOn w:val="Normlntabulka"/>
    <w:next w:val="Mkatabulky"/>
    <w:uiPriority w:val="59"/>
    <w:rsid w:val="00E610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lnzdraznn">
    <w:name w:val="Silné zdůraznění"/>
    <w:rsid w:val="00E61057"/>
    <w:rPr>
      <w:b/>
      <w:bCs/>
    </w:rPr>
  </w:style>
  <w:style w:type="paragraph" w:customStyle="1" w:styleId="Tlotextu">
    <w:name w:val="Tělo textu"/>
    <w:basedOn w:val="Normln"/>
    <w:rsid w:val="00E61057"/>
    <w:pPr>
      <w:suppressAutoHyphens/>
      <w:spacing w:before="0" w:after="140" w:line="288" w:lineRule="auto"/>
      <w:jc w:val="left"/>
    </w:pPr>
    <w:rPr>
      <w:rFonts w:ascii="Calibri" w:eastAsia="Calibri" w:hAnsi="Calibri" w:cstheme="minorBidi"/>
      <w:color w:val="00000A"/>
      <w:szCs w:val="22"/>
      <w:lang w:eastAsia="en-US"/>
    </w:rPr>
  </w:style>
  <w:style w:type="paragraph" w:customStyle="1" w:styleId="vhtext">
    <w:name w:val="všh text"/>
    <w:basedOn w:val="Normln"/>
    <w:qFormat/>
    <w:rsid w:val="00E61057"/>
    <w:pPr>
      <w:spacing w:before="0" w:after="0"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Stednstnovn2zvraznn12">
    <w:name w:val="Střední stínování 2 – zvýraznění 12"/>
    <w:basedOn w:val="Normlntabulka"/>
    <w:uiPriority w:val="64"/>
    <w:rsid w:val="00E610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67">
    <w:name w:val="xl67"/>
    <w:basedOn w:val="Normln"/>
    <w:rsid w:val="00E610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E61057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ln"/>
    <w:rsid w:val="00E61057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table" w:customStyle="1" w:styleId="Stednstnovn1zvraznn12">
    <w:name w:val="Střední stínování 1 – zvýraznění 12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3">
    <w:name w:val="Střední stínování 1 – zvýraznění 13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0">
    <w:name w:val="default"/>
    <w:basedOn w:val="Normln"/>
    <w:rsid w:val="00E610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Internetovodkaz">
    <w:name w:val="Internetový odkaz"/>
    <w:rsid w:val="00E61057"/>
    <w:rPr>
      <w:color w:val="000080"/>
      <w:u w:val="single"/>
    </w:rPr>
  </w:style>
  <w:style w:type="character" w:customStyle="1" w:styleId="ListLabel1">
    <w:name w:val="ListLabel 1"/>
    <w:qFormat/>
    <w:rsid w:val="00E61057"/>
    <w:rPr>
      <w:rFonts w:eastAsia="Calibri" w:cs="Calibri"/>
    </w:rPr>
  </w:style>
  <w:style w:type="character" w:customStyle="1" w:styleId="ListLabel2">
    <w:name w:val="ListLabel 2"/>
    <w:qFormat/>
    <w:rsid w:val="00E61057"/>
    <w:rPr>
      <w:rFonts w:cs="Courier New"/>
    </w:rPr>
  </w:style>
  <w:style w:type="character" w:customStyle="1" w:styleId="ListLabel3">
    <w:name w:val="ListLabel 3"/>
    <w:qFormat/>
    <w:rsid w:val="00E61057"/>
    <w:rPr>
      <w:rFonts w:cs="Courier New"/>
    </w:rPr>
  </w:style>
  <w:style w:type="character" w:customStyle="1" w:styleId="ListLabel4">
    <w:name w:val="ListLabel 4"/>
    <w:qFormat/>
    <w:rsid w:val="00E61057"/>
    <w:rPr>
      <w:rFonts w:cs="Courier New"/>
    </w:rPr>
  </w:style>
  <w:style w:type="character" w:customStyle="1" w:styleId="ListLabel5">
    <w:name w:val="ListLabel 5"/>
    <w:qFormat/>
    <w:rsid w:val="00E61057"/>
    <w:rPr>
      <w:rFonts w:cs="Symbol"/>
      <w:b/>
    </w:rPr>
  </w:style>
  <w:style w:type="character" w:customStyle="1" w:styleId="ListLabel6">
    <w:name w:val="ListLabel 6"/>
    <w:qFormat/>
    <w:rsid w:val="00E61057"/>
    <w:rPr>
      <w:rFonts w:cs="Courier New"/>
    </w:rPr>
  </w:style>
  <w:style w:type="character" w:customStyle="1" w:styleId="ListLabel7">
    <w:name w:val="ListLabel 7"/>
    <w:qFormat/>
    <w:rsid w:val="00E61057"/>
    <w:rPr>
      <w:rFonts w:cs="Wingdings"/>
    </w:rPr>
  </w:style>
  <w:style w:type="character" w:customStyle="1" w:styleId="ListLabel8">
    <w:name w:val="ListLabel 8"/>
    <w:qFormat/>
    <w:rsid w:val="00E61057"/>
    <w:rPr>
      <w:rFonts w:cs="Symbol"/>
      <w:b/>
    </w:rPr>
  </w:style>
  <w:style w:type="character" w:customStyle="1" w:styleId="ListLabel9">
    <w:name w:val="ListLabel 9"/>
    <w:qFormat/>
    <w:rsid w:val="00E61057"/>
    <w:rPr>
      <w:rFonts w:cs="Courier New"/>
    </w:rPr>
  </w:style>
  <w:style w:type="character" w:customStyle="1" w:styleId="ListLabel10">
    <w:name w:val="ListLabel 10"/>
    <w:qFormat/>
    <w:rsid w:val="00E61057"/>
    <w:rPr>
      <w:rFonts w:cs="Wingdings"/>
    </w:rPr>
  </w:style>
  <w:style w:type="character" w:customStyle="1" w:styleId="ListLabel11">
    <w:name w:val="ListLabel 11"/>
    <w:qFormat/>
    <w:rsid w:val="00E61057"/>
    <w:rPr>
      <w:rFonts w:cs="Symbol"/>
      <w:b/>
    </w:rPr>
  </w:style>
  <w:style w:type="character" w:customStyle="1" w:styleId="ListLabel12">
    <w:name w:val="ListLabel 12"/>
    <w:qFormat/>
    <w:rsid w:val="00E61057"/>
    <w:rPr>
      <w:rFonts w:cs="Courier New"/>
    </w:rPr>
  </w:style>
  <w:style w:type="character" w:customStyle="1" w:styleId="ListLabel13">
    <w:name w:val="ListLabel 13"/>
    <w:qFormat/>
    <w:rsid w:val="00E61057"/>
    <w:rPr>
      <w:rFonts w:cs="Wingdings"/>
    </w:rPr>
  </w:style>
  <w:style w:type="character" w:customStyle="1" w:styleId="ListLabel14">
    <w:name w:val="ListLabel 14"/>
    <w:qFormat/>
    <w:rsid w:val="00E61057"/>
    <w:rPr>
      <w:rFonts w:cs="Symbol"/>
      <w:b/>
    </w:rPr>
  </w:style>
  <w:style w:type="character" w:customStyle="1" w:styleId="ListLabel15">
    <w:name w:val="ListLabel 15"/>
    <w:qFormat/>
    <w:rsid w:val="00E61057"/>
    <w:rPr>
      <w:rFonts w:cs="Courier New"/>
    </w:rPr>
  </w:style>
  <w:style w:type="character" w:customStyle="1" w:styleId="ListLabel16">
    <w:name w:val="ListLabel 16"/>
    <w:qFormat/>
    <w:rsid w:val="00E61057"/>
    <w:rPr>
      <w:rFonts w:cs="Wingdings"/>
    </w:rPr>
  </w:style>
  <w:style w:type="character" w:customStyle="1" w:styleId="ListLabel17">
    <w:name w:val="ListLabel 17"/>
    <w:qFormat/>
    <w:rsid w:val="00E61057"/>
    <w:rPr>
      <w:rFonts w:cs="Symbol"/>
      <w:b/>
    </w:rPr>
  </w:style>
  <w:style w:type="character" w:customStyle="1" w:styleId="ListLabel18">
    <w:name w:val="ListLabel 18"/>
    <w:qFormat/>
    <w:rsid w:val="00E61057"/>
    <w:rPr>
      <w:rFonts w:cs="Courier New"/>
    </w:rPr>
  </w:style>
  <w:style w:type="character" w:customStyle="1" w:styleId="ListLabel19">
    <w:name w:val="ListLabel 19"/>
    <w:qFormat/>
    <w:rsid w:val="00E61057"/>
    <w:rPr>
      <w:rFonts w:cs="Wingdings"/>
    </w:rPr>
  </w:style>
  <w:style w:type="character" w:customStyle="1" w:styleId="ListLabel20">
    <w:name w:val="ListLabel 20"/>
    <w:qFormat/>
    <w:rsid w:val="00E61057"/>
    <w:rPr>
      <w:rFonts w:cs="Symbol"/>
      <w:b/>
    </w:rPr>
  </w:style>
  <w:style w:type="character" w:customStyle="1" w:styleId="ListLabel21">
    <w:name w:val="ListLabel 21"/>
    <w:qFormat/>
    <w:rsid w:val="00E61057"/>
    <w:rPr>
      <w:rFonts w:cs="Courier New"/>
    </w:rPr>
  </w:style>
  <w:style w:type="character" w:customStyle="1" w:styleId="ListLabel22">
    <w:name w:val="ListLabel 22"/>
    <w:qFormat/>
    <w:rsid w:val="00E61057"/>
    <w:rPr>
      <w:rFonts w:cs="Wingdings"/>
    </w:rPr>
  </w:style>
  <w:style w:type="character" w:customStyle="1" w:styleId="ListLabel23">
    <w:name w:val="ListLabel 23"/>
    <w:qFormat/>
    <w:rsid w:val="00E61057"/>
    <w:rPr>
      <w:rFonts w:cs="Symbol"/>
      <w:b/>
    </w:rPr>
  </w:style>
  <w:style w:type="character" w:customStyle="1" w:styleId="ListLabel24">
    <w:name w:val="ListLabel 24"/>
    <w:qFormat/>
    <w:rsid w:val="00E61057"/>
    <w:rPr>
      <w:rFonts w:cs="Courier New"/>
    </w:rPr>
  </w:style>
  <w:style w:type="character" w:customStyle="1" w:styleId="ListLabel25">
    <w:name w:val="ListLabel 25"/>
    <w:qFormat/>
    <w:rsid w:val="00E61057"/>
    <w:rPr>
      <w:rFonts w:cs="Wingdings"/>
    </w:rPr>
  </w:style>
  <w:style w:type="character" w:customStyle="1" w:styleId="ListLabel26">
    <w:name w:val="ListLabel 26"/>
    <w:qFormat/>
    <w:rsid w:val="00E61057"/>
    <w:rPr>
      <w:rFonts w:cs="Symbol"/>
      <w:b/>
    </w:rPr>
  </w:style>
  <w:style w:type="character" w:customStyle="1" w:styleId="ListLabel27">
    <w:name w:val="ListLabel 27"/>
    <w:qFormat/>
    <w:rsid w:val="00E61057"/>
    <w:rPr>
      <w:rFonts w:cs="Courier New"/>
    </w:rPr>
  </w:style>
  <w:style w:type="character" w:customStyle="1" w:styleId="ListLabel28">
    <w:name w:val="ListLabel 28"/>
    <w:qFormat/>
    <w:rsid w:val="00E61057"/>
    <w:rPr>
      <w:rFonts w:cs="Wingdings"/>
    </w:rPr>
  </w:style>
  <w:style w:type="character" w:customStyle="1" w:styleId="ListLabel29">
    <w:name w:val="ListLabel 29"/>
    <w:qFormat/>
    <w:rsid w:val="00E61057"/>
    <w:rPr>
      <w:rFonts w:cs="Symbol"/>
      <w:b/>
    </w:rPr>
  </w:style>
  <w:style w:type="character" w:customStyle="1" w:styleId="ListLabel30">
    <w:name w:val="ListLabel 30"/>
    <w:qFormat/>
    <w:rsid w:val="00E61057"/>
    <w:rPr>
      <w:rFonts w:cs="Courier New"/>
    </w:rPr>
  </w:style>
  <w:style w:type="character" w:customStyle="1" w:styleId="ListLabel31">
    <w:name w:val="ListLabel 31"/>
    <w:qFormat/>
    <w:rsid w:val="00E61057"/>
    <w:rPr>
      <w:rFonts w:cs="Wingdings"/>
    </w:rPr>
  </w:style>
  <w:style w:type="character" w:customStyle="1" w:styleId="ListLabel32">
    <w:name w:val="ListLabel 32"/>
    <w:qFormat/>
    <w:rsid w:val="00E61057"/>
    <w:rPr>
      <w:rFonts w:cs="Symbol"/>
      <w:b/>
    </w:rPr>
  </w:style>
  <w:style w:type="character" w:customStyle="1" w:styleId="ListLabel33">
    <w:name w:val="ListLabel 33"/>
    <w:qFormat/>
    <w:rsid w:val="00E61057"/>
    <w:rPr>
      <w:rFonts w:cs="Courier New"/>
    </w:rPr>
  </w:style>
  <w:style w:type="character" w:customStyle="1" w:styleId="ListLabel34">
    <w:name w:val="ListLabel 34"/>
    <w:qFormat/>
    <w:rsid w:val="00E61057"/>
    <w:rPr>
      <w:rFonts w:cs="Wingdings"/>
    </w:rPr>
  </w:style>
  <w:style w:type="character" w:customStyle="1" w:styleId="ListLabel35">
    <w:name w:val="ListLabel 35"/>
    <w:qFormat/>
    <w:rsid w:val="00E61057"/>
    <w:rPr>
      <w:rFonts w:cs="Symbol"/>
      <w:b/>
    </w:rPr>
  </w:style>
  <w:style w:type="character" w:customStyle="1" w:styleId="ListLabel36">
    <w:name w:val="ListLabel 36"/>
    <w:qFormat/>
    <w:rsid w:val="00E61057"/>
    <w:rPr>
      <w:rFonts w:cs="Courier New"/>
    </w:rPr>
  </w:style>
  <w:style w:type="character" w:customStyle="1" w:styleId="ListLabel37">
    <w:name w:val="ListLabel 37"/>
    <w:qFormat/>
    <w:rsid w:val="00E61057"/>
    <w:rPr>
      <w:rFonts w:cs="Wingdings"/>
    </w:rPr>
  </w:style>
  <w:style w:type="character" w:customStyle="1" w:styleId="ListLabel38">
    <w:name w:val="ListLabel 38"/>
    <w:qFormat/>
    <w:rsid w:val="00E61057"/>
    <w:rPr>
      <w:rFonts w:cs="Symbol"/>
      <w:b/>
    </w:rPr>
  </w:style>
  <w:style w:type="character" w:customStyle="1" w:styleId="ListLabel39">
    <w:name w:val="ListLabel 39"/>
    <w:qFormat/>
    <w:rsid w:val="00E61057"/>
    <w:rPr>
      <w:rFonts w:cs="Courier New"/>
    </w:rPr>
  </w:style>
  <w:style w:type="character" w:customStyle="1" w:styleId="ListLabel40">
    <w:name w:val="ListLabel 40"/>
    <w:qFormat/>
    <w:rsid w:val="00E61057"/>
    <w:rPr>
      <w:rFonts w:cs="Wingdings"/>
    </w:rPr>
  </w:style>
  <w:style w:type="character" w:customStyle="1" w:styleId="ListLabel41">
    <w:name w:val="ListLabel 41"/>
    <w:qFormat/>
    <w:rsid w:val="00E61057"/>
    <w:rPr>
      <w:rFonts w:eastAsia="Calibri" w:cs="Calibri"/>
    </w:rPr>
  </w:style>
  <w:style w:type="character" w:customStyle="1" w:styleId="ListLabel42">
    <w:name w:val="ListLabel 42"/>
    <w:qFormat/>
    <w:rsid w:val="00E61057"/>
    <w:rPr>
      <w:rFonts w:cs="Courier New"/>
    </w:rPr>
  </w:style>
  <w:style w:type="character" w:customStyle="1" w:styleId="ListLabel43">
    <w:name w:val="ListLabel 43"/>
    <w:qFormat/>
    <w:rsid w:val="00E61057"/>
    <w:rPr>
      <w:rFonts w:cs="Courier New"/>
    </w:rPr>
  </w:style>
  <w:style w:type="character" w:customStyle="1" w:styleId="ListLabel44">
    <w:name w:val="ListLabel 44"/>
    <w:qFormat/>
    <w:rsid w:val="00E61057"/>
    <w:rPr>
      <w:rFonts w:cs="Symbol"/>
      <w:b/>
    </w:rPr>
  </w:style>
  <w:style w:type="character" w:customStyle="1" w:styleId="ListLabel45">
    <w:name w:val="ListLabel 45"/>
    <w:qFormat/>
    <w:rsid w:val="00E61057"/>
    <w:rPr>
      <w:rFonts w:cs="Courier New"/>
    </w:rPr>
  </w:style>
  <w:style w:type="character" w:customStyle="1" w:styleId="ListLabel46">
    <w:name w:val="ListLabel 46"/>
    <w:qFormat/>
    <w:rsid w:val="00E61057"/>
    <w:rPr>
      <w:rFonts w:cs="Wingdings"/>
    </w:rPr>
  </w:style>
  <w:style w:type="character" w:customStyle="1" w:styleId="ListLabel47">
    <w:name w:val="ListLabel 47"/>
    <w:qFormat/>
    <w:rsid w:val="00E61057"/>
    <w:rPr>
      <w:rFonts w:cs="Symbol"/>
      <w:b/>
    </w:rPr>
  </w:style>
  <w:style w:type="character" w:customStyle="1" w:styleId="ListLabel48">
    <w:name w:val="ListLabel 48"/>
    <w:qFormat/>
    <w:rsid w:val="00E61057"/>
    <w:rPr>
      <w:rFonts w:cs="Courier New"/>
    </w:rPr>
  </w:style>
  <w:style w:type="character" w:customStyle="1" w:styleId="ListLabel49">
    <w:name w:val="ListLabel 49"/>
    <w:qFormat/>
    <w:rsid w:val="00E61057"/>
    <w:rPr>
      <w:rFonts w:cs="Wingdings"/>
    </w:rPr>
  </w:style>
  <w:style w:type="character" w:customStyle="1" w:styleId="ListLabel50">
    <w:name w:val="ListLabel 50"/>
    <w:qFormat/>
    <w:rsid w:val="00E61057"/>
    <w:rPr>
      <w:rFonts w:cs="Symbol"/>
      <w:b/>
    </w:rPr>
  </w:style>
  <w:style w:type="character" w:customStyle="1" w:styleId="ListLabel51">
    <w:name w:val="ListLabel 51"/>
    <w:qFormat/>
    <w:rsid w:val="00E61057"/>
    <w:rPr>
      <w:rFonts w:cs="Courier New"/>
    </w:rPr>
  </w:style>
  <w:style w:type="character" w:customStyle="1" w:styleId="ListLabel52">
    <w:name w:val="ListLabel 52"/>
    <w:qFormat/>
    <w:rsid w:val="00E61057"/>
    <w:rPr>
      <w:rFonts w:cs="Wingdings"/>
    </w:rPr>
  </w:style>
  <w:style w:type="character" w:customStyle="1" w:styleId="ListLabel53">
    <w:name w:val="ListLabel 53"/>
    <w:qFormat/>
    <w:rsid w:val="00E61057"/>
    <w:rPr>
      <w:rFonts w:cs="Symbol"/>
    </w:rPr>
  </w:style>
  <w:style w:type="character" w:customStyle="1" w:styleId="ListLabel54">
    <w:name w:val="ListLabel 54"/>
    <w:qFormat/>
    <w:rsid w:val="00E61057"/>
    <w:rPr>
      <w:rFonts w:cs="Symbol"/>
      <w:b/>
    </w:rPr>
  </w:style>
  <w:style w:type="character" w:customStyle="1" w:styleId="ListLabel55">
    <w:name w:val="ListLabel 55"/>
    <w:qFormat/>
    <w:rsid w:val="00E61057"/>
    <w:rPr>
      <w:rFonts w:cs="Wingdings"/>
    </w:rPr>
  </w:style>
  <w:style w:type="character" w:customStyle="1" w:styleId="ListLabel56">
    <w:name w:val="ListLabel 56"/>
    <w:qFormat/>
    <w:rsid w:val="00E61057"/>
    <w:rPr>
      <w:rFonts w:cs="Symbol"/>
    </w:rPr>
  </w:style>
  <w:style w:type="character" w:customStyle="1" w:styleId="ListLabel57">
    <w:name w:val="ListLabel 57"/>
    <w:qFormat/>
    <w:rsid w:val="00E61057"/>
    <w:rPr>
      <w:rFonts w:cs="Courier New"/>
    </w:rPr>
  </w:style>
  <w:style w:type="character" w:customStyle="1" w:styleId="ListLabel58">
    <w:name w:val="ListLabel 58"/>
    <w:qFormat/>
    <w:rsid w:val="00E61057"/>
    <w:rPr>
      <w:rFonts w:cs="Wingdings"/>
    </w:rPr>
  </w:style>
  <w:style w:type="character" w:customStyle="1" w:styleId="ListLabel59">
    <w:name w:val="ListLabel 59"/>
    <w:qFormat/>
    <w:rsid w:val="00E61057"/>
    <w:rPr>
      <w:rFonts w:cs="Symbol"/>
    </w:rPr>
  </w:style>
  <w:style w:type="character" w:customStyle="1" w:styleId="ListLabel60">
    <w:name w:val="ListLabel 60"/>
    <w:qFormat/>
    <w:rsid w:val="00E61057"/>
    <w:rPr>
      <w:rFonts w:cs="Wingdings"/>
    </w:rPr>
  </w:style>
  <w:style w:type="character" w:customStyle="1" w:styleId="ListLabel61">
    <w:name w:val="ListLabel 61"/>
    <w:qFormat/>
    <w:rsid w:val="00E61057"/>
    <w:rPr>
      <w:rFonts w:cs="Wingdings"/>
    </w:rPr>
  </w:style>
  <w:style w:type="character" w:customStyle="1" w:styleId="ListLabel62">
    <w:name w:val="ListLabel 62"/>
    <w:qFormat/>
    <w:rsid w:val="00E61057"/>
    <w:rPr>
      <w:rFonts w:cs="Symbol"/>
    </w:rPr>
  </w:style>
  <w:style w:type="character" w:customStyle="1" w:styleId="ListLabel63">
    <w:name w:val="ListLabel 63"/>
    <w:qFormat/>
    <w:rsid w:val="00E61057"/>
    <w:rPr>
      <w:rFonts w:cs="Calibri"/>
    </w:rPr>
  </w:style>
  <w:style w:type="character" w:customStyle="1" w:styleId="ListLabel64">
    <w:name w:val="ListLabel 64"/>
    <w:qFormat/>
    <w:rsid w:val="00E61057"/>
    <w:rPr>
      <w:rFonts w:cs="Wingdings"/>
    </w:rPr>
  </w:style>
  <w:style w:type="character" w:customStyle="1" w:styleId="ListLabel65">
    <w:name w:val="ListLabel 65"/>
    <w:qFormat/>
    <w:rsid w:val="00E61057"/>
    <w:rPr>
      <w:rFonts w:cs="Symbol"/>
    </w:rPr>
  </w:style>
  <w:style w:type="character" w:customStyle="1" w:styleId="ListLabel66">
    <w:name w:val="ListLabel 66"/>
    <w:qFormat/>
    <w:rsid w:val="00E61057"/>
    <w:rPr>
      <w:rFonts w:cs="Courier New"/>
    </w:rPr>
  </w:style>
  <w:style w:type="character" w:customStyle="1" w:styleId="ListLabel67">
    <w:name w:val="ListLabel 67"/>
    <w:qFormat/>
    <w:rsid w:val="00E61057"/>
    <w:rPr>
      <w:rFonts w:cs="Wingdings"/>
    </w:rPr>
  </w:style>
  <w:style w:type="character" w:customStyle="1" w:styleId="ListLabel68">
    <w:name w:val="ListLabel 68"/>
    <w:qFormat/>
    <w:rsid w:val="00E61057"/>
    <w:rPr>
      <w:rFonts w:cs="Symbol"/>
    </w:rPr>
  </w:style>
  <w:style w:type="character" w:customStyle="1" w:styleId="ListLabel69">
    <w:name w:val="ListLabel 69"/>
    <w:qFormat/>
    <w:rsid w:val="00E61057"/>
    <w:rPr>
      <w:rFonts w:cs="Courier New"/>
    </w:rPr>
  </w:style>
  <w:style w:type="character" w:customStyle="1" w:styleId="ListLabel70">
    <w:name w:val="ListLabel 70"/>
    <w:qFormat/>
    <w:rsid w:val="00E61057"/>
    <w:rPr>
      <w:rFonts w:cs="Wingdings"/>
    </w:rPr>
  </w:style>
  <w:style w:type="character" w:customStyle="1" w:styleId="ListLabel71">
    <w:name w:val="ListLabel 71"/>
    <w:qFormat/>
    <w:rsid w:val="00E61057"/>
    <w:rPr>
      <w:rFonts w:cs="Symbol"/>
      <w:b/>
    </w:rPr>
  </w:style>
  <w:style w:type="character" w:customStyle="1" w:styleId="ListLabel72">
    <w:name w:val="ListLabel 72"/>
    <w:qFormat/>
    <w:rsid w:val="00E61057"/>
    <w:rPr>
      <w:rFonts w:cs="Courier New"/>
    </w:rPr>
  </w:style>
  <w:style w:type="character" w:customStyle="1" w:styleId="ListLabel73">
    <w:name w:val="ListLabel 73"/>
    <w:qFormat/>
    <w:rsid w:val="00E61057"/>
    <w:rPr>
      <w:rFonts w:cs="Wingdings"/>
    </w:rPr>
  </w:style>
  <w:style w:type="character" w:customStyle="1" w:styleId="ListLabel74">
    <w:name w:val="ListLabel 74"/>
    <w:qFormat/>
    <w:rsid w:val="00E61057"/>
    <w:rPr>
      <w:rFonts w:cs="Symbol"/>
      <w:b/>
    </w:rPr>
  </w:style>
  <w:style w:type="character" w:customStyle="1" w:styleId="ListLabel75">
    <w:name w:val="ListLabel 75"/>
    <w:qFormat/>
    <w:rsid w:val="00E61057"/>
    <w:rPr>
      <w:rFonts w:cs="Courier New"/>
    </w:rPr>
  </w:style>
  <w:style w:type="character" w:customStyle="1" w:styleId="ListLabel76">
    <w:name w:val="ListLabel 76"/>
    <w:qFormat/>
    <w:rsid w:val="00E61057"/>
    <w:rPr>
      <w:rFonts w:cs="Wingdings"/>
    </w:rPr>
  </w:style>
  <w:style w:type="character" w:customStyle="1" w:styleId="ListLabel77">
    <w:name w:val="ListLabel 77"/>
    <w:qFormat/>
    <w:rsid w:val="00E61057"/>
    <w:rPr>
      <w:rFonts w:cs="Symbol"/>
      <w:b/>
    </w:rPr>
  </w:style>
  <w:style w:type="character" w:customStyle="1" w:styleId="ListLabel78">
    <w:name w:val="ListLabel 78"/>
    <w:qFormat/>
    <w:rsid w:val="00E61057"/>
    <w:rPr>
      <w:rFonts w:cs="Courier New"/>
    </w:rPr>
  </w:style>
  <w:style w:type="character" w:customStyle="1" w:styleId="ListLabel79">
    <w:name w:val="ListLabel 79"/>
    <w:qFormat/>
    <w:rsid w:val="00E61057"/>
    <w:rPr>
      <w:rFonts w:cs="Wingdings"/>
    </w:rPr>
  </w:style>
  <w:style w:type="paragraph" w:customStyle="1" w:styleId="Zkladntext1">
    <w:name w:val="Základní text1"/>
    <w:basedOn w:val="Normln"/>
    <w:rsid w:val="00E61057"/>
    <w:pPr>
      <w:suppressAutoHyphens/>
      <w:spacing w:before="0" w:after="140" w:line="288" w:lineRule="auto"/>
      <w:jc w:val="left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customStyle="1" w:styleId="Rejstk">
    <w:name w:val="Rejstřík"/>
    <w:basedOn w:val="Normln"/>
    <w:qFormat/>
    <w:rsid w:val="00E61057"/>
    <w:pPr>
      <w:suppressLineNumbers/>
      <w:spacing w:before="0" w:after="160" w:line="259" w:lineRule="auto"/>
      <w:jc w:val="left"/>
    </w:pPr>
    <w:rPr>
      <w:rFonts w:asciiTheme="minorHAnsi" w:eastAsiaTheme="minorHAnsi" w:hAnsiTheme="minorHAnsi" w:cs="Arial"/>
      <w:color w:val="00000A"/>
      <w:szCs w:val="22"/>
      <w:lang w:eastAsia="en-US"/>
    </w:rPr>
  </w:style>
  <w:style w:type="paragraph" w:customStyle="1" w:styleId="Obsahtabulky">
    <w:name w:val="Obsah tabulky"/>
    <w:basedOn w:val="Normln"/>
    <w:qFormat/>
    <w:rsid w:val="00E61057"/>
    <w:pPr>
      <w:spacing w:before="0" w:after="160" w:line="259" w:lineRule="auto"/>
      <w:jc w:val="left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customStyle="1" w:styleId="Nadpistabulky">
    <w:name w:val="Nadpis tabulky"/>
    <w:basedOn w:val="Obsahtabulky"/>
    <w:qFormat/>
    <w:rsid w:val="00E61057"/>
  </w:style>
  <w:style w:type="paragraph" w:styleId="FormtovanvHTML">
    <w:name w:val="HTML Preformatted"/>
    <w:basedOn w:val="Normln"/>
    <w:link w:val="FormtovanvHTMLChar"/>
    <w:qFormat/>
    <w:rsid w:val="00E61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150" w:line="240" w:lineRule="auto"/>
      <w:jc w:val="left"/>
    </w:pPr>
    <w:rPr>
      <w:rFonts w:ascii="Courier New" w:hAnsi="Courier New" w:cs="Courier New"/>
      <w:color w:val="00000A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61057"/>
    <w:rPr>
      <w:rFonts w:ascii="Courier New" w:eastAsia="Times New Roman" w:hAnsi="Courier New" w:cs="Courier New"/>
      <w:color w:val="00000A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E61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828"/>
      <w:jc w:val="left"/>
    </w:pPr>
    <w:rPr>
      <w:rFonts w:ascii="Calibri" w:eastAsia="Calibri" w:hAnsi="Calibri" w:cs="Calibri"/>
      <w:szCs w:val="22"/>
      <w:lang w:eastAsia="en-US"/>
    </w:rPr>
  </w:style>
  <w:style w:type="table" w:customStyle="1" w:styleId="Stednstnovn1zvraznn15">
    <w:name w:val="Střední stínování 1 – zvýraznění 15"/>
    <w:basedOn w:val="Normlntabulka"/>
    <w:uiPriority w:val="63"/>
    <w:rsid w:val="00E610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bsah11">
    <w:name w:val="Obsah 11"/>
    <w:basedOn w:val="Normln"/>
    <w:uiPriority w:val="1"/>
    <w:qFormat/>
    <w:rsid w:val="00E61057"/>
    <w:pPr>
      <w:widowControl w:val="0"/>
      <w:autoSpaceDE w:val="0"/>
      <w:autoSpaceDN w:val="0"/>
      <w:spacing w:before="101" w:after="0" w:line="240" w:lineRule="auto"/>
      <w:ind w:left="1537" w:right="379" w:hanging="1537"/>
      <w:jc w:val="right"/>
    </w:pPr>
    <w:rPr>
      <w:rFonts w:ascii="Calibri" w:eastAsia="Calibri" w:hAnsi="Calibri" w:cs="Calibri"/>
      <w:szCs w:val="22"/>
      <w:lang w:bidi="cs-CZ"/>
    </w:rPr>
  </w:style>
  <w:style w:type="paragraph" w:customStyle="1" w:styleId="Obsah21">
    <w:name w:val="Obsah 21"/>
    <w:basedOn w:val="Normln"/>
    <w:uiPriority w:val="1"/>
    <w:qFormat/>
    <w:rsid w:val="00E61057"/>
    <w:pPr>
      <w:widowControl w:val="0"/>
      <w:autoSpaceDE w:val="0"/>
      <w:autoSpaceDN w:val="0"/>
      <w:spacing w:before="101" w:after="0" w:line="240" w:lineRule="auto"/>
      <w:ind w:left="437" w:hanging="659"/>
      <w:jc w:val="left"/>
    </w:pPr>
    <w:rPr>
      <w:rFonts w:ascii="Calibri" w:eastAsia="Calibri" w:hAnsi="Calibri" w:cs="Calibri"/>
      <w:szCs w:val="22"/>
      <w:lang w:bidi="cs-CZ"/>
    </w:rPr>
  </w:style>
  <w:style w:type="paragraph" w:customStyle="1" w:styleId="Nadpis11">
    <w:name w:val="Nadpis 1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648" w:hanging="433"/>
      <w:jc w:val="left"/>
      <w:outlineLvl w:val="1"/>
    </w:pPr>
    <w:rPr>
      <w:rFonts w:eastAsia="Sylfaen" w:cs="Sylfaen"/>
      <w:b/>
      <w:bCs/>
      <w:sz w:val="36"/>
      <w:szCs w:val="36"/>
      <w:lang w:bidi="cs-CZ"/>
    </w:rPr>
  </w:style>
  <w:style w:type="paragraph" w:customStyle="1" w:styleId="Nadpis21">
    <w:name w:val="Nadpis 21"/>
    <w:basedOn w:val="Normln"/>
    <w:uiPriority w:val="1"/>
    <w:qFormat/>
    <w:rsid w:val="00E61057"/>
    <w:pPr>
      <w:widowControl w:val="0"/>
      <w:autoSpaceDE w:val="0"/>
      <w:autoSpaceDN w:val="0"/>
      <w:spacing w:before="1" w:after="0" w:line="240" w:lineRule="auto"/>
      <w:ind w:left="927"/>
      <w:jc w:val="left"/>
      <w:outlineLvl w:val="2"/>
    </w:pPr>
    <w:rPr>
      <w:rFonts w:ascii="Arial" w:eastAsia="Arial" w:hAnsi="Arial" w:cs="Arial"/>
      <w:b/>
      <w:bCs/>
      <w:sz w:val="28"/>
      <w:szCs w:val="28"/>
      <w:lang w:bidi="cs-CZ"/>
    </w:rPr>
  </w:style>
  <w:style w:type="paragraph" w:customStyle="1" w:styleId="Nadpis31">
    <w:name w:val="Nadpis 3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216"/>
      <w:jc w:val="left"/>
      <w:outlineLvl w:val="3"/>
    </w:pPr>
    <w:rPr>
      <w:rFonts w:ascii="Times New Roman" w:hAnsi="Times New Roman"/>
      <w:b/>
      <w:bCs/>
      <w:sz w:val="24"/>
      <w:lang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105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1057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E61057"/>
  </w:style>
  <w:style w:type="character" w:styleId="Zstupntext">
    <w:name w:val="Placeholder Text"/>
    <w:basedOn w:val="Standardnpsmoodstavce"/>
    <w:uiPriority w:val="99"/>
    <w:semiHidden/>
    <w:rsid w:val="00E61057"/>
    <w:rPr>
      <w:color w:val="808080"/>
    </w:rPr>
  </w:style>
  <w:style w:type="paragraph" w:customStyle="1" w:styleId="Nadpis41">
    <w:name w:val="Nadpis 41"/>
    <w:basedOn w:val="Normln"/>
    <w:uiPriority w:val="1"/>
    <w:qFormat/>
    <w:rsid w:val="00E61057"/>
    <w:pPr>
      <w:widowControl w:val="0"/>
      <w:autoSpaceDE w:val="0"/>
      <w:autoSpaceDN w:val="0"/>
      <w:spacing w:before="0" w:after="0" w:line="240" w:lineRule="auto"/>
      <w:ind w:left="824" w:hanging="420"/>
      <w:jc w:val="left"/>
      <w:outlineLvl w:val="4"/>
    </w:pPr>
    <w:rPr>
      <w:rFonts w:ascii="Calibri" w:eastAsia="Calibri" w:hAnsi="Calibri" w:cs="Calibri"/>
      <w:b/>
      <w:bCs/>
      <w:sz w:val="28"/>
      <w:szCs w:val="28"/>
      <w:lang w:bidi="cs-CZ"/>
    </w:rPr>
  </w:style>
  <w:style w:type="character" w:customStyle="1" w:styleId="datalabel">
    <w:name w:val="datalabel"/>
    <w:basedOn w:val="Standardnpsmoodstavce"/>
    <w:rsid w:val="00D6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theme" Target="theme/theme1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26408-BBB0-4D79-B379-683CFFE85F3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4FC22F0-5383-4747-AA4D-90399A760A50}">
      <dgm:prSet phldrT="[Text]"/>
      <dgm:spPr/>
      <dgm:t>
        <a:bodyPr/>
        <a:lstStyle/>
        <a:p>
          <a:r>
            <a:rPr lang="cs-CZ"/>
            <a:t>Analytická část MAP</a:t>
          </a:r>
        </a:p>
      </dgm:t>
    </dgm:pt>
    <dgm:pt modelId="{FF30FC83-EB02-4D28-8B69-ED0A65DE3973}" type="parTrans" cxnId="{5EF788EC-3ABA-4A74-811B-A368E698D297}">
      <dgm:prSet/>
      <dgm:spPr/>
      <dgm:t>
        <a:bodyPr/>
        <a:lstStyle/>
        <a:p>
          <a:endParaRPr lang="cs-CZ"/>
        </a:p>
      </dgm:t>
    </dgm:pt>
    <dgm:pt modelId="{A59470FA-C3C1-45CB-BD6B-21C0D9CE5D09}" type="sibTrans" cxnId="{5EF788EC-3ABA-4A74-811B-A368E698D297}">
      <dgm:prSet/>
      <dgm:spPr/>
      <dgm:t>
        <a:bodyPr/>
        <a:lstStyle/>
        <a:p>
          <a:endParaRPr lang="cs-CZ"/>
        </a:p>
      </dgm:t>
    </dgm:pt>
    <dgm:pt modelId="{66A8F164-5F04-4410-9C6E-AB15E3CE66DA}">
      <dgm:prSet phldrT="[Text]"/>
      <dgm:spPr/>
      <dgm:t>
        <a:bodyPr/>
        <a:lstStyle/>
        <a:p>
          <a:r>
            <a:rPr lang="cs-CZ"/>
            <a:t>Strategický rámec MAP</a:t>
          </a:r>
        </a:p>
      </dgm:t>
    </dgm:pt>
    <dgm:pt modelId="{AB706DE6-3911-4E37-B9F7-5E175C6257A2}" type="parTrans" cxnId="{697632E3-E62C-4D88-86D1-123503ED4DD7}">
      <dgm:prSet/>
      <dgm:spPr/>
      <dgm:t>
        <a:bodyPr/>
        <a:lstStyle/>
        <a:p>
          <a:endParaRPr lang="cs-CZ"/>
        </a:p>
      </dgm:t>
    </dgm:pt>
    <dgm:pt modelId="{2BFCCA78-5104-4116-B370-E44BA63EB477}" type="sibTrans" cxnId="{697632E3-E62C-4D88-86D1-123503ED4DD7}">
      <dgm:prSet/>
      <dgm:spPr/>
      <dgm:t>
        <a:bodyPr/>
        <a:lstStyle/>
        <a:p>
          <a:endParaRPr lang="cs-CZ"/>
        </a:p>
      </dgm:t>
    </dgm:pt>
    <dgm:pt modelId="{35AFEF0A-A0E2-4875-BFA5-29EAE6C14A03}">
      <dgm:prSet phldrT="[Text]"/>
      <dgm:spPr/>
      <dgm:t>
        <a:bodyPr/>
        <a:lstStyle/>
        <a:p>
          <a:r>
            <a:rPr lang="cs-CZ"/>
            <a:t>Akční plánování</a:t>
          </a:r>
        </a:p>
      </dgm:t>
    </dgm:pt>
    <dgm:pt modelId="{3715CE93-A573-48BC-9F10-C9803DF607BB}" type="parTrans" cxnId="{D9B486A4-B6A7-4777-96DD-05D26C744279}">
      <dgm:prSet/>
      <dgm:spPr/>
      <dgm:t>
        <a:bodyPr/>
        <a:lstStyle/>
        <a:p>
          <a:endParaRPr lang="cs-CZ"/>
        </a:p>
      </dgm:t>
    </dgm:pt>
    <dgm:pt modelId="{28EECB4E-21BE-4EC3-8D15-7E1E26737A88}" type="sibTrans" cxnId="{D9B486A4-B6A7-4777-96DD-05D26C744279}">
      <dgm:prSet/>
      <dgm:spPr/>
      <dgm:t>
        <a:bodyPr/>
        <a:lstStyle/>
        <a:p>
          <a:endParaRPr lang="cs-CZ"/>
        </a:p>
      </dgm:t>
    </dgm:pt>
    <dgm:pt modelId="{DEB7012C-0091-491D-B729-2AE7071EAC49}">
      <dgm:prSet/>
      <dgm:spPr/>
      <dgm:t>
        <a:bodyPr/>
        <a:lstStyle/>
        <a:p>
          <a:r>
            <a:rPr lang="cs-CZ"/>
            <a:t>Akční roční plán</a:t>
          </a:r>
        </a:p>
      </dgm:t>
    </dgm:pt>
    <dgm:pt modelId="{2F316FD3-B16B-45DB-9D0D-35AE69CC720C}" type="parTrans" cxnId="{1386296A-76FC-42C5-931F-675BE46F252D}">
      <dgm:prSet/>
      <dgm:spPr/>
      <dgm:t>
        <a:bodyPr/>
        <a:lstStyle/>
        <a:p>
          <a:endParaRPr lang="cs-CZ"/>
        </a:p>
      </dgm:t>
    </dgm:pt>
    <dgm:pt modelId="{01214406-7008-4873-A166-E9FF6D569873}" type="sibTrans" cxnId="{1386296A-76FC-42C5-931F-675BE46F252D}">
      <dgm:prSet/>
      <dgm:spPr/>
      <dgm:t>
        <a:bodyPr/>
        <a:lstStyle/>
        <a:p>
          <a:endParaRPr lang="cs-CZ"/>
        </a:p>
      </dgm:t>
    </dgm:pt>
    <dgm:pt modelId="{1BBF02DE-6BE5-4BBE-847F-BF8E7712BBDB}" type="pres">
      <dgm:prSet presAssocID="{D2226408-BBB0-4D79-B379-683CFFE85F3C}" presName="Name0" presStyleCnt="0">
        <dgm:presLayoutVars>
          <dgm:dir/>
          <dgm:resizeHandles val="exact"/>
        </dgm:presLayoutVars>
      </dgm:prSet>
      <dgm:spPr/>
    </dgm:pt>
    <dgm:pt modelId="{260CAE50-27AD-4CC9-B462-0A1B5CCC60DA}" type="pres">
      <dgm:prSet presAssocID="{E4FC22F0-5383-4747-AA4D-90399A760A50}" presName="node" presStyleLbl="node1" presStyleIdx="0" presStyleCnt="4">
        <dgm:presLayoutVars>
          <dgm:bulletEnabled val="1"/>
        </dgm:presLayoutVars>
      </dgm:prSet>
      <dgm:spPr/>
    </dgm:pt>
    <dgm:pt modelId="{BC14046D-B76F-4C6C-962E-357A167A230E}" type="pres">
      <dgm:prSet presAssocID="{A59470FA-C3C1-45CB-BD6B-21C0D9CE5D09}" presName="sibTrans" presStyleLbl="sibTrans2D1" presStyleIdx="0" presStyleCnt="3"/>
      <dgm:spPr/>
    </dgm:pt>
    <dgm:pt modelId="{E7BFB860-8E4A-401A-B9D3-698C7B73246F}" type="pres">
      <dgm:prSet presAssocID="{A59470FA-C3C1-45CB-BD6B-21C0D9CE5D09}" presName="connectorText" presStyleLbl="sibTrans2D1" presStyleIdx="0" presStyleCnt="3"/>
      <dgm:spPr/>
    </dgm:pt>
    <dgm:pt modelId="{EF55517C-088D-4ED0-A672-7BA3F5E5EAFD}" type="pres">
      <dgm:prSet presAssocID="{66A8F164-5F04-4410-9C6E-AB15E3CE66DA}" presName="node" presStyleLbl="node1" presStyleIdx="1" presStyleCnt="4">
        <dgm:presLayoutVars>
          <dgm:bulletEnabled val="1"/>
        </dgm:presLayoutVars>
      </dgm:prSet>
      <dgm:spPr/>
    </dgm:pt>
    <dgm:pt modelId="{829E7912-F5D2-4B3C-A128-1699B2AC4BF6}" type="pres">
      <dgm:prSet presAssocID="{2BFCCA78-5104-4116-B370-E44BA63EB477}" presName="sibTrans" presStyleLbl="sibTrans2D1" presStyleIdx="1" presStyleCnt="3"/>
      <dgm:spPr/>
    </dgm:pt>
    <dgm:pt modelId="{A816C416-B406-41BE-B945-639F10CC4D3C}" type="pres">
      <dgm:prSet presAssocID="{2BFCCA78-5104-4116-B370-E44BA63EB477}" presName="connectorText" presStyleLbl="sibTrans2D1" presStyleIdx="1" presStyleCnt="3"/>
      <dgm:spPr/>
    </dgm:pt>
    <dgm:pt modelId="{A10EB9AF-FC5F-45F8-B72E-2BB6E8F53AC0}" type="pres">
      <dgm:prSet presAssocID="{35AFEF0A-A0E2-4875-BFA5-29EAE6C14A03}" presName="node" presStyleLbl="node1" presStyleIdx="2" presStyleCnt="4">
        <dgm:presLayoutVars>
          <dgm:bulletEnabled val="1"/>
        </dgm:presLayoutVars>
      </dgm:prSet>
      <dgm:spPr/>
    </dgm:pt>
    <dgm:pt modelId="{8C656121-BA5D-400F-B6FC-80F04C9EF9DE}" type="pres">
      <dgm:prSet presAssocID="{28EECB4E-21BE-4EC3-8D15-7E1E26737A88}" presName="sibTrans" presStyleLbl="sibTrans2D1" presStyleIdx="2" presStyleCnt="3"/>
      <dgm:spPr/>
    </dgm:pt>
    <dgm:pt modelId="{AB544955-81A8-45DA-BA7F-B646EE39C71C}" type="pres">
      <dgm:prSet presAssocID="{28EECB4E-21BE-4EC3-8D15-7E1E26737A88}" presName="connectorText" presStyleLbl="sibTrans2D1" presStyleIdx="2" presStyleCnt="3"/>
      <dgm:spPr/>
    </dgm:pt>
    <dgm:pt modelId="{076A2804-12D7-4B2A-94EF-2EFB63F707FC}" type="pres">
      <dgm:prSet presAssocID="{DEB7012C-0091-491D-B729-2AE7071EAC49}" presName="node" presStyleLbl="node1" presStyleIdx="3" presStyleCnt="4">
        <dgm:presLayoutVars>
          <dgm:bulletEnabled val="1"/>
        </dgm:presLayoutVars>
      </dgm:prSet>
      <dgm:spPr/>
    </dgm:pt>
  </dgm:ptLst>
  <dgm:cxnLst>
    <dgm:cxn modelId="{A34B4806-F285-4B24-87CB-455602498154}" type="presOf" srcId="{DEB7012C-0091-491D-B729-2AE7071EAC49}" destId="{076A2804-12D7-4B2A-94EF-2EFB63F707FC}" srcOrd="0" destOrd="0" presId="urn:microsoft.com/office/officeart/2005/8/layout/process1"/>
    <dgm:cxn modelId="{350CEA0C-E2B4-4231-ACA9-02CED875678D}" type="presOf" srcId="{66A8F164-5F04-4410-9C6E-AB15E3CE66DA}" destId="{EF55517C-088D-4ED0-A672-7BA3F5E5EAFD}" srcOrd="0" destOrd="0" presId="urn:microsoft.com/office/officeart/2005/8/layout/process1"/>
    <dgm:cxn modelId="{4469A817-35B7-4913-806A-6826C4215F7F}" type="presOf" srcId="{28EECB4E-21BE-4EC3-8D15-7E1E26737A88}" destId="{AB544955-81A8-45DA-BA7F-B646EE39C71C}" srcOrd="1" destOrd="0" presId="urn:microsoft.com/office/officeart/2005/8/layout/process1"/>
    <dgm:cxn modelId="{AD5D2966-D56D-41FB-BDC1-D5840DE57ABD}" type="presOf" srcId="{D2226408-BBB0-4D79-B379-683CFFE85F3C}" destId="{1BBF02DE-6BE5-4BBE-847F-BF8E7712BBDB}" srcOrd="0" destOrd="0" presId="urn:microsoft.com/office/officeart/2005/8/layout/process1"/>
    <dgm:cxn modelId="{1386296A-76FC-42C5-931F-675BE46F252D}" srcId="{D2226408-BBB0-4D79-B379-683CFFE85F3C}" destId="{DEB7012C-0091-491D-B729-2AE7071EAC49}" srcOrd="3" destOrd="0" parTransId="{2F316FD3-B16B-45DB-9D0D-35AE69CC720C}" sibTransId="{01214406-7008-4873-A166-E9FF6D569873}"/>
    <dgm:cxn modelId="{FF051C76-D66A-4919-803D-E042FBBBB6FD}" type="presOf" srcId="{2BFCCA78-5104-4116-B370-E44BA63EB477}" destId="{829E7912-F5D2-4B3C-A128-1699B2AC4BF6}" srcOrd="0" destOrd="0" presId="urn:microsoft.com/office/officeart/2005/8/layout/process1"/>
    <dgm:cxn modelId="{D9B486A4-B6A7-4777-96DD-05D26C744279}" srcId="{D2226408-BBB0-4D79-B379-683CFFE85F3C}" destId="{35AFEF0A-A0E2-4875-BFA5-29EAE6C14A03}" srcOrd="2" destOrd="0" parTransId="{3715CE93-A573-48BC-9F10-C9803DF607BB}" sibTransId="{28EECB4E-21BE-4EC3-8D15-7E1E26737A88}"/>
    <dgm:cxn modelId="{F23FC5A6-5431-4AA8-95C3-29EB636B4453}" type="presOf" srcId="{E4FC22F0-5383-4747-AA4D-90399A760A50}" destId="{260CAE50-27AD-4CC9-B462-0A1B5CCC60DA}" srcOrd="0" destOrd="0" presId="urn:microsoft.com/office/officeart/2005/8/layout/process1"/>
    <dgm:cxn modelId="{91C070AB-3D17-4781-A472-DBE3B0EA752B}" type="presOf" srcId="{2BFCCA78-5104-4116-B370-E44BA63EB477}" destId="{A816C416-B406-41BE-B945-639F10CC4D3C}" srcOrd="1" destOrd="0" presId="urn:microsoft.com/office/officeart/2005/8/layout/process1"/>
    <dgm:cxn modelId="{7366A6C5-D489-40CC-AF59-6C95F3AEFCB9}" type="presOf" srcId="{28EECB4E-21BE-4EC3-8D15-7E1E26737A88}" destId="{8C656121-BA5D-400F-B6FC-80F04C9EF9DE}" srcOrd="0" destOrd="0" presId="urn:microsoft.com/office/officeart/2005/8/layout/process1"/>
    <dgm:cxn modelId="{A722CFCC-6D5E-4B17-98E7-00803C780503}" type="presOf" srcId="{A59470FA-C3C1-45CB-BD6B-21C0D9CE5D09}" destId="{BC14046D-B76F-4C6C-962E-357A167A230E}" srcOrd="0" destOrd="0" presId="urn:microsoft.com/office/officeart/2005/8/layout/process1"/>
    <dgm:cxn modelId="{84785ED5-310F-4CD8-8F35-3819E5578D7D}" type="presOf" srcId="{A59470FA-C3C1-45CB-BD6B-21C0D9CE5D09}" destId="{E7BFB860-8E4A-401A-B9D3-698C7B73246F}" srcOrd="1" destOrd="0" presId="urn:microsoft.com/office/officeart/2005/8/layout/process1"/>
    <dgm:cxn modelId="{697632E3-E62C-4D88-86D1-123503ED4DD7}" srcId="{D2226408-BBB0-4D79-B379-683CFFE85F3C}" destId="{66A8F164-5F04-4410-9C6E-AB15E3CE66DA}" srcOrd="1" destOrd="0" parTransId="{AB706DE6-3911-4E37-B9F7-5E175C6257A2}" sibTransId="{2BFCCA78-5104-4116-B370-E44BA63EB477}"/>
    <dgm:cxn modelId="{2B1CD5E3-8C91-452B-849C-71BED448E73F}" type="presOf" srcId="{35AFEF0A-A0E2-4875-BFA5-29EAE6C14A03}" destId="{A10EB9AF-FC5F-45F8-B72E-2BB6E8F53AC0}" srcOrd="0" destOrd="0" presId="urn:microsoft.com/office/officeart/2005/8/layout/process1"/>
    <dgm:cxn modelId="{5EF788EC-3ABA-4A74-811B-A368E698D297}" srcId="{D2226408-BBB0-4D79-B379-683CFFE85F3C}" destId="{E4FC22F0-5383-4747-AA4D-90399A760A50}" srcOrd="0" destOrd="0" parTransId="{FF30FC83-EB02-4D28-8B69-ED0A65DE3973}" sibTransId="{A59470FA-C3C1-45CB-BD6B-21C0D9CE5D09}"/>
    <dgm:cxn modelId="{9431E010-787C-409B-986D-76F9704DE3CC}" type="presParOf" srcId="{1BBF02DE-6BE5-4BBE-847F-BF8E7712BBDB}" destId="{260CAE50-27AD-4CC9-B462-0A1B5CCC60DA}" srcOrd="0" destOrd="0" presId="urn:microsoft.com/office/officeart/2005/8/layout/process1"/>
    <dgm:cxn modelId="{C435D069-6F1A-4B46-93F7-818B57E93E7C}" type="presParOf" srcId="{1BBF02DE-6BE5-4BBE-847F-BF8E7712BBDB}" destId="{BC14046D-B76F-4C6C-962E-357A167A230E}" srcOrd="1" destOrd="0" presId="urn:microsoft.com/office/officeart/2005/8/layout/process1"/>
    <dgm:cxn modelId="{BBE823BA-C2B4-4A75-B332-122AAE18CAD1}" type="presParOf" srcId="{BC14046D-B76F-4C6C-962E-357A167A230E}" destId="{E7BFB860-8E4A-401A-B9D3-698C7B73246F}" srcOrd="0" destOrd="0" presId="urn:microsoft.com/office/officeart/2005/8/layout/process1"/>
    <dgm:cxn modelId="{D3AF7AAE-BB19-43B1-B3AE-8DC41DA5CA40}" type="presParOf" srcId="{1BBF02DE-6BE5-4BBE-847F-BF8E7712BBDB}" destId="{EF55517C-088D-4ED0-A672-7BA3F5E5EAFD}" srcOrd="2" destOrd="0" presId="urn:microsoft.com/office/officeart/2005/8/layout/process1"/>
    <dgm:cxn modelId="{49EDF887-96AF-4534-AFAE-1DC3FC8D3A30}" type="presParOf" srcId="{1BBF02DE-6BE5-4BBE-847F-BF8E7712BBDB}" destId="{829E7912-F5D2-4B3C-A128-1699B2AC4BF6}" srcOrd="3" destOrd="0" presId="urn:microsoft.com/office/officeart/2005/8/layout/process1"/>
    <dgm:cxn modelId="{08DB59AB-D69D-472C-803D-3313679E7E0F}" type="presParOf" srcId="{829E7912-F5D2-4B3C-A128-1699B2AC4BF6}" destId="{A816C416-B406-41BE-B945-639F10CC4D3C}" srcOrd="0" destOrd="0" presId="urn:microsoft.com/office/officeart/2005/8/layout/process1"/>
    <dgm:cxn modelId="{6FA9E377-BD6A-4FC2-80FA-1B43E6C1D8EA}" type="presParOf" srcId="{1BBF02DE-6BE5-4BBE-847F-BF8E7712BBDB}" destId="{A10EB9AF-FC5F-45F8-B72E-2BB6E8F53AC0}" srcOrd="4" destOrd="0" presId="urn:microsoft.com/office/officeart/2005/8/layout/process1"/>
    <dgm:cxn modelId="{8FC00810-E98B-4232-882E-55FD4923542C}" type="presParOf" srcId="{1BBF02DE-6BE5-4BBE-847F-BF8E7712BBDB}" destId="{8C656121-BA5D-400F-B6FC-80F04C9EF9DE}" srcOrd="5" destOrd="0" presId="urn:microsoft.com/office/officeart/2005/8/layout/process1"/>
    <dgm:cxn modelId="{4B54A5E3-DA21-45CD-AEC6-706B09B20E5D}" type="presParOf" srcId="{8C656121-BA5D-400F-B6FC-80F04C9EF9DE}" destId="{AB544955-81A8-45DA-BA7F-B646EE39C71C}" srcOrd="0" destOrd="0" presId="urn:microsoft.com/office/officeart/2005/8/layout/process1"/>
    <dgm:cxn modelId="{80535AF1-A628-425B-8C86-B8B07E03F19D}" type="presParOf" srcId="{1BBF02DE-6BE5-4BBE-847F-BF8E7712BBDB}" destId="{076A2804-12D7-4B2A-94EF-2EFB63F707F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 Tvorba příznivých materiálních a sociálních podmínek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A138C74E-F343-44A2-B05B-FB1D9BF4B59C}">
      <dgm:prSet phldrT="[Text]"/>
      <dgm:spPr/>
      <dgm:t>
        <a:bodyPr/>
        <a:lstStyle/>
        <a:p>
          <a:r>
            <a:rPr lang="cs-CZ"/>
            <a:t>1.1 Vytvořit příznivé materiální a sociální podmínky pro rozvoj matematické gramotnosti</a:t>
          </a:r>
        </a:p>
      </dgm:t>
    </dgm:pt>
    <dgm:pt modelId="{411EB97D-8F08-41A3-B208-B25CFC3A47E0}" type="parTrans" cxnId="{E77349B7-2507-4447-A59B-AC4D7542A3C1}">
      <dgm:prSet/>
      <dgm:spPr/>
      <dgm:t>
        <a:bodyPr/>
        <a:lstStyle/>
        <a:p>
          <a:endParaRPr lang="cs-CZ"/>
        </a:p>
      </dgm:t>
    </dgm:pt>
    <dgm:pt modelId="{39CE7D9C-78EE-4B38-801B-2E8C25C49DC0}" type="sibTrans" cxnId="{E77349B7-2507-4447-A59B-AC4D7542A3C1}">
      <dgm:prSet/>
      <dgm:spPr/>
      <dgm:t>
        <a:bodyPr/>
        <a:lstStyle/>
        <a:p>
          <a:endParaRPr lang="cs-CZ"/>
        </a:p>
      </dgm:t>
    </dgm:pt>
    <dgm:pt modelId="{B030D5C4-043E-49ED-9103-BFA6E83D3820}">
      <dgm:prSet phldrT="[Text]"/>
      <dgm:spPr/>
      <dgm:t>
        <a:bodyPr/>
        <a:lstStyle/>
        <a:p>
          <a:r>
            <a:rPr lang="cs-CZ"/>
            <a:t>1.1.1 Tvorba optimálních materiálních podmínek pro rozvoj MaG  </a:t>
          </a:r>
        </a:p>
      </dgm:t>
    </dgm:pt>
    <dgm:pt modelId="{2C5196BB-DF95-4C93-8AA3-A5425276FB84}" type="parTrans" cxnId="{4E06E128-54CD-4B71-92BA-538039BD3F8A}">
      <dgm:prSet/>
      <dgm:spPr/>
      <dgm:t>
        <a:bodyPr/>
        <a:lstStyle/>
        <a:p>
          <a:endParaRPr lang="cs-CZ"/>
        </a:p>
      </dgm:t>
    </dgm:pt>
    <dgm:pt modelId="{D70328B1-6A22-45DE-AE00-AF1235A2654D}" type="sibTrans" cxnId="{4E06E128-54CD-4B71-92BA-538039BD3F8A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r>
            <a:rPr lang="cs-CZ"/>
            <a:t>1.4 Vytvořit příznivé materiální a sociální podmínky pro zlepšení jazykové gramotnosti žáků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1.4.1 Motivace žáků ke zvyšování jazykové úrovně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1.2 Vytvořit příznivé materiální a sociální podmínky pro rozvoj čtenářské gramotnosti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1.3 Zlepšit podmínky a zázemí pro moderní vzdělávání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EC439316-B950-4EB9-8315-0E74B7565896}">
      <dgm:prSet/>
      <dgm:spPr/>
      <dgm:t>
        <a:bodyPr/>
        <a:lstStyle/>
        <a:p>
          <a:r>
            <a:rPr lang="cs-CZ"/>
            <a:t>1.5 Rozšířit kapacitu škol</a:t>
          </a:r>
        </a:p>
      </dgm:t>
    </dgm:pt>
    <dgm:pt modelId="{FE30EC10-375F-4A9F-AD13-653730EDC07C}" type="parTrans" cxnId="{E91A566B-F853-48B2-8309-F75EB13DAFEA}">
      <dgm:prSet/>
      <dgm:spPr/>
      <dgm:t>
        <a:bodyPr/>
        <a:lstStyle/>
        <a:p>
          <a:endParaRPr lang="cs-CZ"/>
        </a:p>
      </dgm:t>
    </dgm:pt>
    <dgm:pt modelId="{29FA39CF-DDB2-4DEE-B3E2-D45188AA797E}" type="sibTrans" cxnId="{E91A566B-F853-48B2-8309-F75EB13DAFEA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1.2.1 Tvorba optimálních materiálních podmínek pro rozvoj ČtG</a:t>
          </a:r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A73A3418-DAB7-4CB2-A40F-9F0A003B018A}">
      <dgm:prSet/>
      <dgm:spPr/>
      <dgm:t>
        <a:bodyPr/>
        <a:lstStyle/>
        <a:p>
          <a:r>
            <a:rPr lang="cs-CZ"/>
            <a:t>1.2.2 Rozvoj ČtG v rámci extrakurikulárních aktivit</a:t>
          </a:r>
        </a:p>
      </dgm:t>
    </dgm:pt>
    <dgm:pt modelId="{AADC10D3-739E-4092-904E-03434F5091F1}" type="parTrans" cxnId="{762E3BF2-CC6F-4206-A0A4-50178A4EAC7E}">
      <dgm:prSet/>
      <dgm:spPr/>
      <dgm:t>
        <a:bodyPr/>
        <a:lstStyle/>
        <a:p>
          <a:endParaRPr lang="cs-CZ"/>
        </a:p>
      </dgm:t>
    </dgm:pt>
    <dgm:pt modelId="{D27BB723-91C1-4F38-BABA-962C6FAE6FB2}" type="sibTrans" cxnId="{762E3BF2-CC6F-4206-A0A4-50178A4EAC7E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1.3.1 Efektivní využívání IT ve výuce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8729E9C3-BF28-4D7E-BC68-841C7ED44A71}">
      <dgm:prSet/>
      <dgm:spPr/>
      <dgm:t>
        <a:bodyPr/>
        <a:lstStyle/>
        <a:p>
          <a:r>
            <a:rPr lang="cs-CZ"/>
            <a:t>1.5.1 Zajištění vzdělávacích možností pro všechny děti v území</a:t>
          </a:r>
        </a:p>
      </dgm:t>
    </dgm:pt>
    <dgm:pt modelId="{DCC7A3BD-D12A-47BD-AA0B-512DD1B5EF58}" type="parTrans" cxnId="{2777945F-9A98-4F2B-934F-854258AD166A}">
      <dgm:prSet/>
      <dgm:spPr/>
      <dgm:t>
        <a:bodyPr/>
        <a:lstStyle/>
        <a:p>
          <a:endParaRPr lang="cs-CZ"/>
        </a:p>
      </dgm:t>
    </dgm:pt>
    <dgm:pt modelId="{E85C735D-D225-447F-BA78-75831811C46E}" type="sibTrans" cxnId="{2777945F-9A98-4F2B-934F-854258AD166A}">
      <dgm:prSet/>
      <dgm:spPr/>
      <dgm:t>
        <a:bodyPr/>
        <a:lstStyle/>
        <a:p>
          <a:endParaRPr lang="cs-CZ"/>
        </a:p>
      </dgm:t>
    </dgm:pt>
    <dgm:pt modelId="{78E897EB-41CA-4D28-B509-69CD43E9829E}">
      <dgm:prSet/>
      <dgm:spPr/>
      <dgm:t>
        <a:bodyPr/>
        <a:lstStyle/>
        <a:p>
          <a:r>
            <a:rPr lang="cs-CZ"/>
            <a:t>Podpora ČtG</a:t>
          </a:r>
        </a:p>
      </dgm:t>
    </dgm:pt>
    <dgm:pt modelId="{2BE7F7EA-E8C8-4406-A7ED-6B91A8D0C9A4}" type="parTrans" cxnId="{E86E917E-210B-4210-A6DB-8E4D25338E2E}">
      <dgm:prSet/>
      <dgm:spPr/>
      <dgm:t>
        <a:bodyPr/>
        <a:lstStyle/>
        <a:p>
          <a:endParaRPr lang="cs-CZ"/>
        </a:p>
      </dgm:t>
    </dgm:pt>
    <dgm:pt modelId="{E7B0F42B-30A3-404E-AA42-F6E36867DA5A}" type="sibTrans" cxnId="{E86E917E-210B-4210-A6DB-8E4D25338E2E}">
      <dgm:prSet/>
      <dgm:spPr/>
      <dgm:t>
        <a:bodyPr/>
        <a:lstStyle/>
        <a:p>
          <a:endParaRPr lang="cs-CZ"/>
        </a:p>
      </dgm:t>
    </dgm:pt>
    <dgm:pt modelId="{CFAE08A5-1E51-4A5B-BB8B-50949A190FCE}">
      <dgm:prSet/>
      <dgm:spPr/>
      <dgm:t>
        <a:bodyPr/>
        <a:lstStyle/>
        <a:p>
          <a:r>
            <a:rPr lang="cs-CZ"/>
            <a:t>Spolupráce s městskými knihovnami</a:t>
          </a:r>
        </a:p>
      </dgm:t>
    </dgm:pt>
    <dgm:pt modelId="{9849AEF5-9845-4C4A-B333-ADF8FBDD7CA2}" type="parTrans" cxnId="{2939ED98-8118-41AD-9C8B-A803F166BBED}">
      <dgm:prSet/>
      <dgm:spPr/>
      <dgm:t>
        <a:bodyPr/>
        <a:lstStyle/>
        <a:p>
          <a:endParaRPr lang="cs-CZ"/>
        </a:p>
      </dgm:t>
    </dgm:pt>
    <dgm:pt modelId="{6ECD5B05-A33E-492A-B668-3FE1BCD773A4}" type="sibTrans" cxnId="{2939ED98-8118-41AD-9C8B-A803F166BBED}">
      <dgm:prSet/>
      <dgm:spPr/>
      <dgm:t>
        <a:bodyPr/>
        <a:lstStyle/>
        <a:p>
          <a:endParaRPr lang="cs-CZ"/>
        </a:p>
      </dgm:t>
    </dgm:pt>
    <dgm:pt modelId="{7DE73412-91C0-4C8F-AF04-E7C76A1D2098}">
      <dgm:prSet/>
      <dgm:spPr/>
      <dgm:t>
        <a:bodyPr/>
        <a:lstStyle/>
        <a:p>
          <a:r>
            <a:rPr lang="cs-CZ"/>
            <a:t>Realizace projektů v rámci dotačních programů</a:t>
          </a:r>
        </a:p>
      </dgm:t>
    </dgm:pt>
    <dgm:pt modelId="{0C3B06A8-E5CA-4B6C-91A6-275EB9E00202}" type="parTrans" cxnId="{1028B170-9A29-4826-A5E8-BBC390F3A989}">
      <dgm:prSet/>
      <dgm:spPr/>
      <dgm:t>
        <a:bodyPr/>
        <a:lstStyle/>
        <a:p>
          <a:endParaRPr lang="cs-CZ"/>
        </a:p>
      </dgm:t>
    </dgm:pt>
    <dgm:pt modelId="{7247B20F-96CB-4D8D-8943-0398084EF489}" type="sibTrans" cxnId="{1028B170-9A29-4826-A5E8-BBC390F3A989}">
      <dgm:prSet/>
      <dgm:spPr/>
      <dgm:t>
        <a:bodyPr/>
        <a:lstStyle/>
        <a:p>
          <a:endParaRPr lang="cs-CZ"/>
        </a:p>
      </dgm:t>
    </dgm:pt>
    <dgm:pt modelId="{97ECFB0C-6C01-4CB9-AE99-EE1D994159E4}">
      <dgm:prSet phldrT="[Text]"/>
      <dgm:spPr/>
      <dgm:t>
        <a:bodyPr/>
        <a:lstStyle/>
        <a:p>
          <a:r>
            <a:rPr lang="cs-CZ"/>
            <a:t>Individualizace potřeb a rozvoj ČtG a MaG</a:t>
          </a:r>
        </a:p>
      </dgm:t>
    </dgm:pt>
    <dgm:pt modelId="{DF89B162-B7F4-4959-A643-689ECAE3C727}" type="parTrans" cxnId="{70706F06-5F20-4A91-B6A9-F38A7846B9AF}">
      <dgm:prSet/>
      <dgm:spPr/>
      <dgm:t>
        <a:bodyPr/>
        <a:lstStyle/>
        <a:p>
          <a:endParaRPr lang="cs-CZ"/>
        </a:p>
      </dgm:t>
    </dgm:pt>
    <dgm:pt modelId="{5500F154-A13E-4C81-93DC-7CAE84DDAF0A}" type="sibTrans" cxnId="{70706F06-5F20-4A91-B6A9-F38A7846B9AF}">
      <dgm:prSet/>
      <dgm:spPr/>
      <dgm:t>
        <a:bodyPr/>
        <a:lstStyle/>
        <a:p>
          <a:endParaRPr lang="cs-CZ"/>
        </a:p>
      </dgm:t>
    </dgm:pt>
    <dgm:pt modelId="{84AA0EDC-8E28-46CE-A3FA-93E502170880}">
      <dgm:prSet phldrT="[Text]"/>
      <dgm:spPr/>
      <dgm:t>
        <a:bodyPr/>
        <a:lstStyle/>
        <a:p>
          <a:r>
            <a:rPr lang="cs-CZ"/>
            <a:t>Podpora  MaG</a:t>
          </a:r>
        </a:p>
      </dgm:t>
    </dgm:pt>
    <dgm:pt modelId="{CECE5ADB-8C38-4CFC-AD74-A723F9BC987E}" type="parTrans" cxnId="{2AD36010-865A-4FB8-A228-E8F66AA55D17}">
      <dgm:prSet/>
      <dgm:spPr/>
      <dgm:t>
        <a:bodyPr/>
        <a:lstStyle/>
        <a:p>
          <a:endParaRPr lang="cs-CZ"/>
        </a:p>
      </dgm:t>
    </dgm:pt>
    <dgm:pt modelId="{B0D599A4-6F3B-4C46-9CBD-BE818C6FAFCC}" type="sibTrans" cxnId="{2AD36010-865A-4FB8-A228-E8F66AA55D17}">
      <dgm:prSet/>
      <dgm:spPr/>
      <dgm:t>
        <a:bodyPr/>
        <a:lstStyle/>
        <a:p>
          <a:endParaRPr lang="cs-CZ"/>
        </a:p>
      </dgm:t>
    </dgm:pt>
    <dgm:pt modelId="{2BC33070-BC20-42C9-B62A-B2BD4555D3E8}">
      <dgm:prSet/>
      <dgm:spPr/>
      <dgm:t>
        <a:bodyPr/>
        <a:lstStyle/>
        <a:p>
          <a:r>
            <a:rPr lang="cs-CZ"/>
            <a:t>Podpora školních knihovních fondů</a:t>
          </a:r>
        </a:p>
      </dgm:t>
    </dgm:pt>
    <dgm:pt modelId="{FBE1473C-D9D2-4591-B2BA-A8C151CF5CD4}" type="parTrans" cxnId="{637D33A9-C0CA-449D-AB9F-28876469AC3D}">
      <dgm:prSet/>
      <dgm:spPr/>
      <dgm:t>
        <a:bodyPr/>
        <a:lstStyle/>
        <a:p>
          <a:endParaRPr lang="cs-CZ"/>
        </a:p>
      </dgm:t>
    </dgm:pt>
    <dgm:pt modelId="{6169A78F-3AF5-45B3-A257-F2979B399498}" type="sibTrans" cxnId="{637D33A9-C0CA-449D-AB9F-28876469AC3D}">
      <dgm:prSet/>
      <dgm:spPr/>
      <dgm:t>
        <a:bodyPr/>
        <a:lstStyle/>
        <a:p>
          <a:endParaRPr lang="cs-CZ"/>
        </a:p>
      </dgm:t>
    </dgm:pt>
    <dgm:pt modelId="{0D4772E8-F53A-4996-989B-3077478E8D86}">
      <dgm:prSet/>
      <dgm:spPr/>
      <dgm:t>
        <a:bodyPr/>
        <a:lstStyle/>
        <a:p>
          <a:r>
            <a:rPr lang="cs-CZ"/>
            <a:t>Bezpečnost v kyberprostoru - výchova dětí v digitálním věku </a:t>
          </a:r>
        </a:p>
      </dgm:t>
    </dgm:pt>
    <dgm:pt modelId="{60BA2563-28DB-408A-9FD6-DDC5E522FECA}" type="parTrans" cxnId="{3481DE4C-5020-40B1-838C-B28F24BACBEE}">
      <dgm:prSet/>
      <dgm:spPr/>
      <dgm:t>
        <a:bodyPr/>
        <a:lstStyle/>
        <a:p>
          <a:endParaRPr lang="cs-CZ"/>
        </a:p>
      </dgm:t>
    </dgm:pt>
    <dgm:pt modelId="{87D5E8E8-24BD-4C14-957D-7A8A0C2D9CD4}" type="sibTrans" cxnId="{3481DE4C-5020-40B1-838C-B28F24BACBEE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1607298D-544A-40DA-912B-FDA500045A4A}" type="pres">
      <dgm:prSet presAssocID="{411EB97D-8F08-41A3-B208-B25CFC3A47E0}" presName="conn2-1" presStyleLbl="parChTrans1D2" presStyleIdx="0" presStyleCnt="5"/>
      <dgm:spPr/>
    </dgm:pt>
    <dgm:pt modelId="{2756E0ED-B596-4399-9F9B-6B3BAF98F07D}" type="pres">
      <dgm:prSet presAssocID="{411EB97D-8F08-41A3-B208-B25CFC3A47E0}" presName="connTx" presStyleLbl="parChTrans1D2" presStyleIdx="0" presStyleCnt="5"/>
      <dgm:spPr/>
    </dgm:pt>
    <dgm:pt modelId="{00FA5DDC-094E-4057-9510-336A89588B2C}" type="pres">
      <dgm:prSet presAssocID="{A138C74E-F343-44A2-B05B-FB1D9BF4B59C}" presName="root2" presStyleCnt="0"/>
      <dgm:spPr/>
    </dgm:pt>
    <dgm:pt modelId="{AAEE6DA5-1118-44E2-8DCC-B739D9C150D2}" type="pres">
      <dgm:prSet presAssocID="{A138C74E-F343-44A2-B05B-FB1D9BF4B59C}" presName="LevelTwoTextNode" presStyleLbl="node2" presStyleIdx="0" presStyleCnt="5">
        <dgm:presLayoutVars>
          <dgm:chPref val="3"/>
        </dgm:presLayoutVars>
      </dgm:prSet>
      <dgm:spPr/>
    </dgm:pt>
    <dgm:pt modelId="{1F705EB5-BCF7-4C89-B3ED-9C931CA89A42}" type="pres">
      <dgm:prSet presAssocID="{A138C74E-F343-44A2-B05B-FB1D9BF4B59C}" presName="level3hierChild" presStyleCnt="0"/>
      <dgm:spPr/>
    </dgm:pt>
    <dgm:pt modelId="{AEBDA0CE-7B1F-4910-A8A6-8F0E16B15355}" type="pres">
      <dgm:prSet presAssocID="{2C5196BB-DF95-4C93-8AA3-A5425276FB84}" presName="conn2-1" presStyleLbl="parChTrans1D3" presStyleIdx="0" presStyleCnt="6"/>
      <dgm:spPr/>
    </dgm:pt>
    <dgm:pt modelId="{0F56D9EE-16F8-4BB5-970A-A9E84CDBFA1C}" type="pres">
      <dgm:prSet presAssocID="{2C5196BB-DF95-4C93-8AA3-A5425276FB84}" presName="connTx" presStyleLbl="parChTrans1D3" presStyleIdx="0" presStyleCnt="6"/>
      <dgm:spPr/>
    </dgm:pt>
    <dgm:pt modelId="{B5FA3F29-F72C-4D40-9F66-E91482270D05}" type="pres">
      <dgm:prSet presAssocID="{B030D5C4-043E-49ED-9103-BFA6E83D3820}" presName="root2" presStyleCnt="0"/>
      <dgm:spPr/>
    </dgm:pt>
    <dgm:pt modelId="{35099071-9F27-43D2-B66F-5780FEEE42BE}" type="pres">
      <dgm:prSet presAssocID="{B030D5C4-043E-49ED-9103-BFA6E83D3820}" presName="LevelTwoTextNode" presStyleLbl="node3" presStyleIdx="0" presStyleCnt="6">
        <dgm:presLayoutVars>
          <dgm:chPref val="3"/>
        </dgm:presLayoutVars>
      </dgm:prSet>
      <dgm:spPr/>
    </dgm:pt>
    <dgm:pt modelId="{15F08FF0-9D57-43DC-8F4E-9F712B53F50D}" type="pres">
      <dgm:prSet presAssocID="{B030D5C4-043E-49ED-9103-BFA6E83D3820}" presName="level3hierChild" presStyleCnt="0"/>
      <dgm:spPr/>
    </dgm:pt>
    <dgm:pt modelId="{9A6A445D-C6C7-4D28-B046-4F5CB9889B3C}" type="pres">
      <dgm:prSet presAssocID="{CECE5ADB-8C38-4CFC-AD74-A723F9BC987E}" presName="conn2-1" presStyleLbl="parChTrans1D4" presStyleIdx="0" presStyleCnt="7"/>
      <dgm:spPr/>
    </dgm:pt>
    <dgm:pt modelId="{C61EEAA6-FE88-4D0D-97BD-90CFDC40DCD2}" type="pres">
      <dgm:prSet presAssocID="{CECE5ADB-8C38-4CFC-AD74-A723F9BC987E}" presName="connTx" presStyleLbl="parChTrans1D4" presStyleIdx="0" presStyleCnt="7"/>
      <dgm:spPr/>
    </dgm:pt>
    <dgm:pt modelId="{04763723-07D1-42E1-99AA-36DCF1A7BDBA}" type="pres">
      <dgm:prSet presAssocID="{84AA0EDC-8E28-46CE-A3FA-93E502170880}" presName="root2" presStyleCnt="0"/>
      <dgm:spPr/>
    </dgm:pt>
    <dgm:pt modelId="{C4F76261-7DB7-4711-82B3-44EA0619FD7E}" type="pres">
      <dgm:prSet presAssocID="{84AA0EDC-8E28-46CE-A3FA-93E502170880}" presName="LevelTwoTextNode" presStyleLbl="node4" presStyleIdx="0" presStyleCnt="7">
        <dgm:presLayoutVars>
          <dgm:chPref val="3"/>
        </dgm:presLayoutVars>
      </dgm:prSet>
      <dgm:spPr/>
    </dgm:pt>
    <dgm:pt modelId="{4A147AA7-8ACE-42AC-8D3E-D910ADB55A4E}" type="pres">
      <dgm:prSet presAssocID="{84AA0EDC-8E28-46CE-A3FA-93E502170880}" presName="level3hierChild" presStyleCnt="0"/>
      <dgm:spPr/>
    </dgm:pt>
    <dgm:pt modelId="{8BAB4DCB-EF3A-4348-AB04-4E734868C147}" type="pres">
      <dgm:prSet presAssocID="{DF89B162-B7F4-4959-A643-689ECAE3C727}" presName="conn2-1" presStyleLbl="parChTrans1D4" presStyleIdx="1" presStyleCnt="7"/>
      <dgm:spPr/>
    </dgm:pt>
    <dgm:pt modelId="{3FB46C2A-BD68-4897-8EF2-6F1503663FB7}" type="pres">
      <dgm:prSet presAssocID="{DF89B162-B7F4-4959-A643-689ECAE3C727}" presName="connTx" presStyleLbl="parChTrans1D4" presStyleIdx="1" presStyleCnt="7"/>
      <dgm:spPr/>
    </dgm:pt>
    <dgm:pt modelId="{198AA672-1C28-4865-AAF1-1CF9B9A49306}" type="pres">
      <dgm:prSet presAssocID="{97ECFB0C-6C01-4CB9-AE99-EE1D994159E4}" presName="root2" presStyleCnt="0"/>
      <dgm:spPr/>
    </dgm:pt>
    <dgm:pt modelId="{0215AC37-964F-4BB9-8312-FA50E8B0F72B}" type="pres">
      <dgm:prSet presAssocID="{97ECFB0C-6C01-4CB9-AE99-EE1D994159E4}" presName="LevelTwoTextNode" presStyleLbl="node4" presStyleIdx="1" presStyleCnt="7">
        <dgm:presLayoutVars>
          <dgm:chPref val="3"/>
        </dgm:presLayoutVars>
      </dgm:prSet>
      <dgm:spPr/>
    </dgm:pt>
    <dgm:pt modelId="{0BE1DBD9-43CF-49D7-A79A-A70B1E9B5CE2}" type="pres">
      <dgm:prSet presAssocID="{97ECFB0C-6C01-4CB9-AE99-EE1D994159E4}" presName="level3hierChild" presStyleCnt="0"/>
      <dgm:spPr/>
    </dgm:pt>
    <dgm:pt modelId="{0E218F02-5CAF-49D7-9492-947BF953FEB2}" type="pres">
      <dgm:prSet presAssocID="{2FD2C352-D8BF-45E6-A202-7C25B7D69839}" presName="conn2-1" presStyleLbl="parChTrans1D2" presStyleIdx="1" presStyleCnt="5"/>
      <dgm:spPr/>
    </dgm:pt>
    <dgm:pt modelId="{B03A735B-F52A-42CE-A687-54DABD885330}" type="pres">
      <dgm:prSet presAssocID="{2FD2C352-D8BF-45E6-A202-7C25B7D69839}" presName="connTx" presStyleLbl="parChTrans1D2" presStyleIdx="1" presStyleCnt="5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1" presStyleCnt="5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1" presStyleCnt="6"/>
      <dgm:spPr/>
    </dgm:pt>
    <dgm:pt modelId="{ECD32457-68A8-4062-A639-5BCEF9C77E0A}" type="pres">
      <dgm:prSet presAssocID="{37214FB8-FEC3-4762-99D0-F1CC10D49962}" presName="connTx" presStyleLbl="parChTrans1D3" presStyleIdx="1" presStyleCnt="6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1" presStyleCnt="6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4A6A574F-24FE-42B6-8F10-380A59B83596}" type="pres">
      <dgm:prSet presAssocID="{FBE1473C-D9D2-4591-B2BA-A8C151CF5CD4}" presName="conn2-1" presStyleLbl="parChTrans1D4" presStyleIdx="2" presStyleCnt="7"/>
      <dgm:spPr/>
    </dgm:pt>
    <dgm:pt modelId="{902DA57D-E803-43B2-881A-FF52302F933C}" type="pres">
      <dgm:prSet presAssocID="{FBE1473C-D9D2-4591-B2BA-A8C151CF5CD4}" presName="connTx" presStyleLbl="parChTrans1D4" presStyleIdx="2" presStyleCnt="7"/>
      <dgm:spPr/>
    </dgm:pt>
    <dgm:pt modelId="{28E0CACF-6C8C-453B-ABCF-78E70992E7FC}" type="pres">
      <dgm:prSet presAssocID="{2BC33070-BC20-42C9-B62A-B2BD4555D3E8}" presName="root2" presStyleCnt="0"/>
      <dgm:spPr/>
    </dgm:pt>
    <dgm:pt modelId="{67E30D9D-B375-46D2-8A9C-7CE1CBE06487}" type="pres">
      <dgm:prSet presAssocID="{2BC33070-BC20-42C9-B62A-B2BD4555D3E8}" presName="LevelTwoTextNode" presStyleLbl="node4" presStyleIdx="2" presStyleCnt="7">
        <dgm:presLayoutVars>
          <dgm:chPref val="3"/>
        </dgm:presLayoutVars>
      </dgm:prSet>
      <dgm:spPr/>
    </dgm:pt>
    <dgm:pt modelId="{E5736A93-0807-44C5-8058-CD14ACE95CAC}" type="pres">
      <dgm:prSet presAssocID="{2BC33070-BC20-42C9-B62A-B2BD4555D3E8}" presName="level3hierChild" presStyleCnt="0"/>
      <dgm:spPr/>
    </dgm:pt>
    <dgm:pt modelId="{8D6D0775-402F-45D4-BE85-A42D3D4A55D1}" type="pres">
      <dgm:prSet presAssocID="{2BE7F7EA-E8C8-4406-A7ED-6B91A8D0C9A4}" presName="conn2-1" presStyleLbl="parChTrans1D4" presStyleIdx="3" presStyleCnt="7"/>
      <dgm:spPr/>
    </dgm:pt>
    <dgm:pt modelId="{95BA35B5-7DA2-40A4-9E87-ADAEA937C5E1}" type="pres">
      <dgm:prSet presAssocID="{2BE7F7EA-E8C8-4406-A7ED-6B91A8D0C9A4}" presName="connTx" presStyleLbl="parChTrans1D4" presStyleIdx="3" presStyleCnt="7"/>
      <dgm:spPr/>
    </dgm:pt>
    <dgm:pt modelId="{04E1FEDD-B14B-42EF-97D5-130E37FEEA85}" type="pres">
      <dgm:prSet presAssocID="{78E897EB-41CA-4D28-B509-69CD43E9829E}" presName="root2" presStyleCnt="0"/>
      <dgm:spPr/>
    </dgm:pt>
    <dgm:pt modelId="{A68DB9AD-FC4B-482E-BF83-BD1041FCB8FB}" type="pres">
      <dgm:prSet presAssocID="{78E897EB-41CA-4D28-B509-69CD43E9829E}" presName="LevelTwoTextNode" presStyleLbl="node4" presStyleIdx="3" presStyleCnt="7">
        <dgm:presLayoutVars>
          <dgm:chPref val="3"/>
        </dgm:presLayoutVars>
      </dgm:prSet>
      <dgm:spPr/>
    </dgm:pt>
    <dgm:pt modelId="{3623713F-A600-4C18-B76A-876FF2AF353B}" type="pres">
      <dgm:prSet presAssocID="{78E897EB-41CA-4D28-B509-69CD43E9829E}" presName="level3hierChild" presStyleCnt="0"/>
      <dgm:spPr/>
    </dgm:pt>
    <dgm:pt modelId="{F1D9E0C5-C105-4D75-BA74-C79F4E72D8FE}" type="pres">
      <dgm:prSet presAssocID="{AADC10D3-739E-4092-904E-03434F5091F1}" presName="conn2-1" presStyleLbl="parChTrans1D3" presStyleIdx="2" presStyleCnt="6"/>
      <dgm:spPr/>
    </dgm:pt>
    <dgm:pt modelId="{9700AB0B-466A-453F-8AC4-1D07DF859C27}" type="pres">
      <dgm:prSet presAssocID="{AADC10D3-739E-4092-904E-03434F5091F1}" presName="connTx" presStyleLbl="parChTrans1D3" presStyleIdx="2" presStyleCnt="6"/>
      <dgm:spPr/>
    </dgm:pt>
    <dgm:pt modelId="{B9FEEC31-66EC-496B-A8ED-CB0DE605A07F}" type="pres">
      <dgm:prSet presAssocID="{A73A3418-DAB7-4CB2-A40F-9F0A003B018A}" presName="root2" presStyleCnt="0"/>
      <dgm:spPr/>
    </dgm:pt>
    <dgm:pt modelId="{03398880-2D64-4B1D-A0BB-22FE57D253B0}" type="pres">
      <dgm:prSet presAssocID="{A73A3418-DAB7-4CB2-A40F-9F0A003B018A}" presName="LevelTwoTextNode" presStyleLbl="node3" presStyleIdx="2" presStyleCnt="6">
        <dgm:presLayoutVars>
          <dgm:chPref val="3"/>
        </dgm:presLayoutVars>
      </dgm:prSet>
      <dgm:spPr/>
    </dgm:pt>
    <dgm:pt modelId="{D72089FD-A8AE-4438-BD49-2BF698583C10}" type="pres">
      <dgm:prSet presAssocID="{A73A3418-DAB7-4CB2-A40F-9F0A003B018A}" presName="level3hierChild" presStyleCnt="0"/>
      <dgm:spPr/>
    </dgm:pt>
    <dgm:pt modelId="{0F42FB28-6082-466E-AD39-A002107D4A9C}" type="pres">
      <dgm:prSet presAssocID="{9849AEF5-9845-4C4A-B333-ADF8FBDD7CA2}" presName="conn2-1" presStyleLbl="parChTrans1D4" presStyleIdx="4" presStyleCnt="7"/>
      <dgm:spPr/>
    </dgm:pt>
    <dgm:pt modelId="{994F99A0-825A-46A8-B7F8-3B2E1C710A90}" type="pres">
      <dgm:prSet presAssocID="{9849AEF5-9845-4C4A-B333-ADF8FBDD7CA2}" presName="connTx" presStyleLbl="parChTrans1D4" presStyleIdx="4" presStyleCnt="7"/>
      <dgm:spPr/>
    </dgm:pt>
    <dgm:pt modelId="{D524A5C6-A4B6-4305-BE39-77ABCB7C8949}" type="pres">
      <dgm:prSet presAssocID="{CFAE08A5-1E51-4A5B-BB8B-50949A190FCE}" presName="root2" presStyleCnt="0"/>
      <dgm:spPr/>
    </dgm:pt>
    <dgm:pt modelId="{9024B9BD-FB98-42B8-A105-829F18FB4D2B}" type="pres">
      <dgm:prSet presAssocID="{CFAE08A5-1E51-4A5B-BB8B-50949A190FCE}" presName="LevelTwoTextNode" presStyleLbl="node4" presStyleIdx="4" presStyleCnt="7">
        <dgm:presLayoutVars>
          <dgm:chPref val="3"/>
        </dgm:presLayoutVars>
      </dgm:prSet>
      <dgm:spPr/>
    </dgm:pt>
    <dgm:pt modelId="{89499E58-2A66-432C-B8BF-E042AB6B992D}" type="pres">
      <dgm:prSet presAssocID="{CFAE08A5-1E51-4A5B-BB8B-50949A190FCE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2" presStyleCnt="5"/>
      <dgm:spPr/>
    </dgm:pt>
    <dgm:pt modelId="{4B3BB34E-E63F-49B0-AEEE-AB37A3AD416D}" type="pres">
      <dgm:prSet presAssocID="{1B6654C8-415C-4040-BE70-610C7A699EF7}" presName="connTx" presStyleLbl="parChTrans1D2" presStyleIdx="2" presStyleCnt="5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2" presStyleCnt="5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3" presStyleCnt="6"/>
      <dgm:spPr/>
    </dgm:pt>
    <dgm:pt modelId="{8310F016-88CE-4CF6-8493-2530D33AF26E}" type="pres">
      <dgm:prSet presAssocID="{F7E381A3-36C7-4D0E-9968-B41F544B22EC}" presName="connTx" presStyleLbl="parChTrans1D3" presStyleIdx="3" presStyleCnt="6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3" presStyleCnt="6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AAD62EBA-FD4A-4ADC-9DEE-259558EA596C}" type="pres">
      <dgm:prSet presAssocID="{60BA2563-28DB-408A-9FD6-DDC5E522FECA}" presName="conn2-1" presStyleLbl="parChTrans1D4" presStyleIdx="5" presStyleCnt="7"/>
      <dgm:spPr/>
    </dgm:pt>
    <dgm:pt modelId="{25E41457-409C-42B5-8E43-7CF806C2F9BA}" type="pres">
      <dgm:prSet presAssocID="{60BA2563-28DB-408A-9FD6-DDC5E522FECA}" presName="connTx" presStyleLbl="parChTrans1D4" presStyleIdx="5" presStyleCnt="7"/>
      <dgm:spPr/>
    </dgm:pt>
    <dgm:pt modelId="{3531D497-EB11-4285-94FB-91837DD0A62E}" type="pres">
      <dgm:prSet presAssocID="{0D4772E8-F53A-4996-989B-3077478E8D86}" presName="root2" presStyleCnt="0"/>
      <dgm:spPr/>
    </dgm:pt>
    <dgm:pt modelId="{356F43A0-CF9F-476D-9C7B-E334A44F1E6B}" type="pres">
      <dgm:prSet presAssocID="{0D4772E8-F53A-4996-989B-3077478E8D86}" presName="LevelTwoTextNode" presStyleLbl="node4" presStyleIdx="5" presStyleCnt="7">
        <dgm:presLayoutVars>
          <dgm:chPref val="3"/>
        </dgm:presLayoutVars>
      </dgm:prSet>
      <dgm:spPr/>
    </dgm:pt>
    <dgm:pt modelId="{B054965F-FB98-4AB6-A4ED-B9058BA2CC79}" type="pres">
      <dgm:prSet presAssocID="{0D4772E8-F53A-4996-989B-3077478E8D86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3" presStyleCnt="5"/>
      <dgm:spPr/>
    </dgm:pt>
    <dgm:pt modelId="{99B12367-7F4E-42CE-8503-4CADC66A6B26}" type="pres">
      <dgm:prSet presAssocID="{371A26BC-C49C-43F1-AB8C-88053B981878}" presName="connTx" presStyleLbl="parChTrans1D2" presStyleIdx="3" presStyleCnt="5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3" presStyleCnt="5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4" presStyleCnt="6"/>
      <dgm:spPr/>
    </dgm:pt>
    <dgm:pt modelId="{5E3E3071-F8E4-4D96-8BCB-5C5CCFDB6CC1}" type="pres">
      <dgm:prSet presAssocID="{650EBF33-9E5D-417E-94E5-64790F7972DD}" presName="connTx" presStyleLbl="parChTrans1D3" presStyleIdx="4" presStyleCnt="6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4" presStyleCnt="6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659C1E9B-461C-4C9F-B790-922875D85F7B}" type="pres">
      <dgm:prSet presAssocID="{FE30EC10-375F-4A9F-AD13-653730EDC07C}" presName="conn2-1" presStyleLbl="parChTrans1D2" presStyleIdx="4" presStyleCnt="5"/>
      <dgm:spPr/>
    </dgm:pt>
    <dgm:pt modelId="{C858A939-8567-49B7-B232-69FD1074DAC5}" type="pres">
      <dgm:prSet presAssocID="{FE30EC10-375F-4A9F-AD13-653730EDC07C}" presName="connTx" presStyleLbl="parChTrans1D2" presStyleIdx="4" presStyleCnt="5"/>
      <dgm:spPr/>
    </dgm:pt>
    <dgm:pt modelId="{E2D50624-573E-4516-A7AD-F635AE4E2E48}" type="pres">
      <dgm:prSet presAssocID="{EC439316-B950-4EB9-8315-0E74B7565896}" presName="root2" presStyleCnt="0"/>
      <dgm:spPr/>
    </dgm:pt>
    <dgm:pt modelId="{B3449FA7-2229-49A0-AE72-178F63A61A98}" type="pres">
      <dgm:prSet presAssocID="{EC439316-B950-4EB9-8315-0E74B7565896}" presName="LevelTwoTextNode" presStyleLbl="node2" presStyleIdx="4" presStyleCnt="5">
        <dgm:presLayoutVars>
          <dgm:chPref val="3"/>
        </dgm:presLayoutVars>
      </dgm:prSet>
      <dgm:spPr/>
    </dgm:pt>
    <dgm:pt modelId="{DF1D372A-78E4-4D2F-B143-7051C10CA5B7}" type="pres">
      <dgm:prSet presAssocID="{EC439316-B950-4EB9-8315-0E74B7565896}" presName="level3hierChild" presStyleCnt="0"/>
      <dgm:spPr/>
    </dgm:pt>
    <dgm:pt modelId="{A352BAB7-42F5-448B-8311-4743B90B6811}" type="pres">
      <dgm:prSet presAssocID="{DCC7A3BD-D12A-47BD-AA0B-512DD1B5EF58}" presName="conn2-1" presStyleLbl="parChTrans1D3" presStyleIdx="5" presStyleCnt="6"/>
      <dgm:spPr/>
    </dgm:pt>
    <dgm:pt modelId="{8A5BF448-C631-42CE-8466-75A8EED39A53}" type="pres">
      <dgm:prSet presAssocID="{DCC7A3BD-D12A-47BD-AA0B-512DD1B5EF58}" presName="connTx" presStyleLbl="parChTrans1D3" presStyleIdx="5" presStyleCnt="6"/>
      <dgm:spPr/>
    </dgm:pt>
    <dgm:pt modelId="{C292715D-686A-4865-970A-1A9F56E121BA}" type="pres">
      <dgm:prSet presAssocID="{8729E9C3-BF28-4D7E-BC68-841C7ED44A71}" presName="root2" presStyleCnt="0"/>
      <dgm:spPr/>
    </dgm:pt>
    <dgm:pt modelId="{EE6C1DE4-2843-48F1-91A7-9E08FE0B9C14}" type="pres">
      <dgm:prSet presAssocID="{8729E9C3-BF28-4D7E-BC68-841C7ED44A71}" presName="LevelTwoTextNode" presStyleLbl="node3" presStyleIdx="5" presStyleCnt="6">
        <dgm:presLayoutVars>
          <dgm:chPref val="3"/>
        </dgm:presLayoutVars>
      </dgm:prSet>
      <dgm:spPr/>
    </dgm:pt>
    <dgm:pt modelId="{3150CC22-12A7-4DC9-8C80-AD6C9567ED5D}" type="pres">
      <dgm:prSet presAssocID="{8729E9C3-BF28-4D7E-BC68-841C7ED44A71}" presName="level3hierChild" presStyleCnt="0"/>
      <dgm:spPr/>
    </dgm:pt>
    <dgm:pt modelId="{E79A3C70-FA6F-4ED9-8286-53E9BBF9286E}" type="pres">
      <dgm:prSet presAssocID="{0C3B06A8-E5CA-4B6C-91A6-275EB9E00202}" presName="conn2-1" presStyleLbl="parChTrans1D4" presStyleIdx="6" presStyleCnt="7"/>
      <dgm:spPr/>
    </dgm:pt>
    <dgm:pt modelId="{FEA928D0-D1BD-4D59-B43E-27481DD8901D}" type="pres">
      <dgm:prSet presAssocID="{0C3B06A8-E5CA-4B6C-91A6-275EB9E00202}" presName="connTx" presStyleLbl="parChTrans1D4" presStyleIdx="6" presStyleCnt="7"/>
      <dgm:spPr/>
    </dgm:pt>
    <dgm:pt modelId="{B35EE2F9-D26A-4955-B1BB-3AA6D47E2F6B}" type="pres">
      <dgm:prSet presAssocID="{7DE73412-91C0-4C8F-AF04-E7C76A1D2098}" presName="root2" presStyleCnt="0"/>
      <dgm:spPr/>
    </dgm:pt>
    <dgm:pt modelId="{3BF9210F-047E-4251-BF84-3908DD80C4F9}" type="pres">
      <dgm:prSet presAssocID="{7DE73412-91C0-4C8F-AF04-E7C76A1D2098}" presName="LevelTwoTextNode" presStyleLbl="node4" presStyleIdx="6" presStyleCnt="7">
        <dgm:presLayoutVars>
          <dgm:chPref val="3"/>
        </dgm:presLayoutVars>
      </dgm:prSet>
      <dgm:spPr/>
    </dgm:pt>
    <dgm:pt modelId="{FBCFE3E2-8FDB-432F-90B4-1177FCF14AFE}" type="pres">
      <dgm:prSet presAssocID="{7DE73412-91C0-4C8F-AF04-E7C76A1D2098}" presName="level3hierChild" presStyleCnt="0"/>
      <dgm:spPr/>
    </dgm:pt>
  </dgm:ptLst>
  <dgm:cxnLst>
    <dgm:cxn modelId="{5CA15B00-23F8-41AE-90F4-65113E9FB2EA}" type="presOf" srcId="{78E897EB-41CA-4D28-B509-69CD43E9829E}" destId="{A68DB9AD-FC4B-482E-BF83-BD1041FCB8FB}" srcOrd="0" destOrd="0" presId="urn:microsoft.com/office/officeart/2005/8/layout/hierarchy2"/>
    <dgm:cxn modelId="{C3ECA600-3695-4C1B-9AD7-DEC8C828F7D8}" type="presOf" srcId="{2BE7F7EA-E8C8-4406-A7ED-6B91A8D0C9A4}" destId="{95BA35B5-7DA2-40A4-9E87-ADAEA937C5E1}" srcOrd="1" destOrd="0" presId="urn:microsoft.com/office/officeart/2005/8/layout/hierarchy2"/>
    <dgm:cxn modelId="{F221F003-E4D7-44B3-9844-BA2717ECC105}" type="presOf" srcId="{6C7389B0-AC55-4559-BF0A-9653749543AF}" destId="{D245AC9E-B942-47A2-88E4-1DB99C2F38C9}" srcOrd="0" destOrd="0" presId="urn:microsoft.com/office/officeart/2005/8/layout/hierarchy2"/>
    <dgm:cxn modelId="{53143705-2A59-44AC-8978-F47FDD2DAF7C}" type="presOf" srcId="{DCC7A3BD-D12A-47BD-AA0B-512DD1B5EF58}" destId="{A352BAB7-42F5-448B-8311-4743B90B6811}" srcOrd="0" destOrd="0" presId="urn:microsoft.com/office/officeart/2005/8/layout/hierarchy2"/>
    <dgm:cxn modelId="{70706F06-5F20-4A91-B6A9-F38A7846B9AF}" srcId="{B030D5C4-043E-49ED-9103-BFA6E83D3820}" destId="{97ECFB0C-6C01-4CB9-AE99-EE1D994159E4}" srcOrd="1" destOrd="0" parTransId="{DF89B162-B7F4-4959-A643-689ECAE3C727}" sibTransId="{5500F154-A13E-4C81-93DC-7CAE84DDAF0A}"/>
    <dgm:cxn modelId="{676B0709-674F-4B0E-BD0C-F9EF3ACCF405}" srcId="{E6C483D0-8F5D-439C-A43D-E648F8AB958F}" destId="{956037D0-FCB0-4D66-9A50-8075F6AEEFBB}" srcOrd="3" destOrd="0" parTransId="{371A26BC-C49C-43F1-AB8C-88053B981878}" sibTransId="{8E5566FC-5279-4004-8892-792960F6A33F}"/>
    <dgm:cxn modelId="{A7DBE309-2EB4-4C75-B2BC-6B292F8DC6B7}" type="presOf" srcId="{FBE1473C-D9D2-4591-B2BA-A8C151CF5CD4}" destId="{4A6A574F-24FE-42B6-8F10-380A59B83596}" srcOrd="0" destOrd="0" presId="urn:microsoft.com/office/officeart/2005/8/layout/hierarchy2"/>
    <dgm:cxn modelId="{BF851B0A-72A7-4E9E-A2A5-B69DADD44BBB}" type="presOf" srcId="{4A265FFF-59D0-4626-AA85-A49939ABF0A8}" destId="{8473C78A-ED58-45BC-A1E0-38C295681417}" srcOrd="0" destOrd="0" presId="urn:microsoft.com/office/officeart/2005/8/layout/hierarchy2"/>
    <dgm:cxn modelId="{965A720B-959D-4DA0-A395-55EB67B92606}" type="presOf" srcId="{84B6E313-4AA3-429A-8112-6C2EFDDCC1D5}" destId="{281D2A40-5513-4B3A-A948-7DF6ADAA47FA}" srcOrd="0" destOrd="0" presId="urn:microsoft.com/office/officeart/2005/8/layout/hierarchy2"/>
    <dgm:cxn modelId="{69A3AD0C-8B86-4329-BBF3-41925E6F2AE5}" type="presOf" srcId="{0D4772E8-F53A-4996-989B-3077478E8D86}" destId="{356F43A0-CF9F-476D-9C7B-E334A44F1E6B}" srcOrd="0" destOrd="0" presId="urn:microsoft.com/office/officeart/2005/8/layout/hierarchy2"/>
    <dgm:cxn modelId="{2AD36010-865A-4FB8-A228-E8F66AA55D17}" srcId="{B030D5C4-043E-49ED-9103-BFA6E83D3820}" destId="{84AA0EDC-8E28-46CE-A3FA-93E502170880}" srcOrd="0" destOrd="0" parTransId="{CECE5ADB-8C38-4CFC-AD74-A723F9BC987E}" sibTransId="{B0D599A4-6F3B-4C46-9CBD-BE818C6FAFCC}"/>
    <dgm:cxn modelId="{FA391311-CB0C-4378-AEC4-90D90E0FA310}" type="presOf" srcId="{E86B5372-DD90-44B8-ACCE-DE34CF0FE5E9}" destId="{D0948124-0A0B-4B16-8415-E2A153CF34BF}" srcOrd="0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BEE0CA15-2218-49F7-ADE6-91912A4EC94B}" type="presOf" srcId="{FE30EC10-375F-4A9F-AD13-653730EDC07C}" destId="{C858A939-8567-49B7-B232-69FD1074DAC5}" srcOrd="1" destOrd="0" presId="urn:microsoft.com/office/officeart/2005/8/layout/hierarchy2"/>
    <dgm:cxn modelId="{DC55DE17-0502-4AA9-B2C3-0B537D1ED346}" type="presOf" srcId="{2C5196BB-DF95-4C93-8AA3-A5425276FB84}" destId="{0F56D9EE-16F8-4BB5-970A-A9E84CDBFA1C}" srcOrd="1" destOrd="0" presId="urn:microsoft.com/office/officeart/2005/8/layout/hierarchy2"/>
    <dgm:cxn modelId="{C7281A1F-8134-4228-B274-1A988F70C2E3}" type="presOf" srcId="{E6C483D0-8F5D-439C-A43D-E648F8AB958F}" destId="{CB67056D-E62D-4AAF-94A8-F428D8B91A7C}" srcOrd="0" destOrd="0" presId="urn:microsoft.com/office/officeart/2005/8/layout/hierarchy2"/>
    <dgm:cxn modelId="{CEDF3B23-406F-4AA2-B708-FAD2A6C7F7E8}" type="presOf" srcId="{60BA2563-28DB-408A-9FD6-DDC5E522FECA}" destId="{25E41457-409C-42B5-8E43-7CF806C2F9BA}" srcOrd="1" destOrd="0" presId="urn:microsoft.com/office/officeart/2005/8/layout/hierarchy2"/>
    <dgm:cxn modelId="{57958126-B06C-4965-80A4-EBA0DAEFC925}" type="presOf" srcId="{DF89B162-B7F4-4959-A643-689ECAE3C727}" destId="{3FB46C2A-BD68-4897-8EF2-6F1503663FB7}" srcOrd="1" destOrd="0" presId="urn:microsoft.com/office/officeart/2005/8/layout/hierarchy2"/>
    <dgm:cxn modelId="{2AF35928-BFCA-474E-93DE-F4C20D9200E1}" srcId="{E6C483D0-8F5D-439C-A43D-E648F8AB958F}" destId="{84B6E313-4AA3-429A-8112-6C2EFDDCC1D5}" srcOrd="2" destOrd="0" parTransId="{1B6654C8-415C-4040-BE70-610C7A699EF7}" sibTransId="{BA75927E-2D4A-46B7-A75A-86FF46310D3B}"/>
    <dgm:cxn modelId="{4E06E128-54CD-4B71-92BA-538039BD3F8A}" srcId="{A138C74E-F343-44A2-B05B-FB1D9BF4B59C}" destId="{B030D5C4-043E-49ED-9103-BFA6E83D3820}" srcOrd="0" destOrd="0" parTransId="{2C5196BB-DF95-4C93-8AA3-A5425276FB84}" sibTransId="{D70328B1-6A22-45DE-AE00-AF1235A2654D}"/>
    <dgm:cxn modelId="{511F3430-819E-43A1-AC2D-322D638316FE}" type="presOf" srcId="{AADC10D3-739E-4092-904E-03434F5091F1}" destId="{F1D9E0C5-C105-4D75-BA74-C79F4E72D8FE}" srcOrd="0" destOrd="0" presId="urn:microsoft.com/office/officeart/2005/8/layout/hierarchy2"/>
    <dgm:cxn modelId="{0B566832-CFE3-4D20-95B5-EF9DB173610E}" type="presOf" srcId="{7DE73412-91C0-4C8F-AF04-E7C76A1D2098}" destId="{3BF9210F-047E-4251-BF84-3908DD80C4F9}" srcOrd="0" destOrd="0" presId="urn:microsoft.com/office/officeart/2005/8/layout/hierarchy2"/>
    <dgm:cxn modelId="{E6F26832-9112-476F-B167-5AD64E539DBD}" type="presOf" srcId="{1B6654C8-415C-4040-BE70-610C7A699EF7}" destId="{6926F07F-AECD-44AB-BB85-B5C95D8008BA}" srcOrd="0" destOrd="0" presId="urn:microsoft.com/office/officeart/2005/8/layout/hierarchy2"/>
    <dgm:cxn modelId="{2777945F-9A98-4F2B-934F-854258AD166A}" srcId="{EC439316-B950-4EB9-8315-0E74B7565896}" destId="{8729E9C3-BF28-4D7E-BC68-841C7ED44A71}" srcOrd="0" destOrd="0" parTransId="{DCC7A3BD-D12A-47BD-AA0B-512DD1B5EF58}" sibTransId="{E85C735D-D225-447F-BA78-75831811C46E}"/>
    <dgm:cxn modelId="{B4230F41-80C7-4C3A-9D34-3625532355A1}" type="presOf" srcId="{1B6654C8-415C-4040-BE70-610C7A699EF7}" destId="{4B3BB34E-E63F-49B0-AEEE-AB37A3AD416D}" srcOrd="1" destOrd="0" presId="urn:microsoft.com/office/officeart/2005/8/layout/hierarchy2"/>
    <dgm:cxn modelId="{489EF565-D82B-437B-8CB7-3CFA22D39FD8}" type="presOf" srcId="{2FD2C352-D8BF-45E6-A202-7C25B7D69839}" destId="{0E218F02-5CAF-49D7-9492-947BF953FEB2}" srcOrd="0" destOrd="0" presId="urn:microsoft.com/office/officeart/2005/8/layout/hierarchy2"/>
    <dgm:cxn modelId="{A1914347-E744-48B4-A6EE-BCBA0FFE809C}" type="presOf" srcId="{84AA0EDC-8E28-46CE-A3FA-93E502170880}" destId="{C4F76261-7DB7-4711-82B3-44EA0619FD7E}" srcOrd="0" destOrd="0" presId="urn:microsoft.com/office/officeart/2005/8/layout/hierarchy2"/>
    <dgm:cxn modelId="{522E1468-BC3E-43E1-886C-77999A2C9B96}" type="presOf" srcId="{FE30EC10-375F-4A9F-AD13-653730EDC07C}" destId="{659C1E9B-461C-4C9F-B790-922875D85F7B}" srcOrd="0" destOrd="0" presId="urn:microsoft.com/office/officeart/2005/8/layout/hierarchy2"/>
    <dgm:cxn modelId="{09893D48-9A5E-4A5B-9DD3-DE58EEAC08F0}" type="presOf" srcId="{F7E381A3-36C7-4D0E-9968-B41F544B22EC}" destId="{808099CF-ED4D-49D6-BEA1-F316EAB156E6}" srcOrd="0" destOrd="0" presId="urn:microsoft.com/office/officeart/2005/8/layout/hierarchy2"/>
    <dgm:cxn modelId="{5B5FB64A-4CC1-49D9-9183-CBF446469F6B}" type="presOf" srcId="{CECE5ADB-8C38-4CFC-AD74-A723F9BC987E}" destId="{C61EEAA6-FE88-4D0D-97BD-90CFDC40DCD2}" srcOrd="1" destOrd="0" presId="urn:microsoft.com/office/officeart/2005/8/layout/hierarchy2"/>
    <dgm:cxn modelId="{E91A566B-F853-48B2-8309-F75EB13DAFEA}" srcId="{E6C483D0-8F5D-439C-A43D-E648F8AB958F}" destId="{EC439316-B950-4EB9-8315-0E74B7565896}" srcOrd="4" destOrd="0" parTransId="{FE30EC10-375F-4A9F-AD13-653730EDC07C}" sibTransId="{29FA39CF-DDB2-4DEE-B3E2-D45188AA797E}"/>
    <dgm:cxn modelId="{3481DE4C-5020-40B1-838C-B28F24BACBEE}" srcId="{5B02F3F7-6F94-48D2-BB51-083B4BEBB43F}" destId="{0D4772E8-F53A-4996-989B-3077478E8D86}" srcOrd="0" destOrd="0" parTransId="{60BA2563-28DB-408A-9FD6-DDC5E522FECA}" sibTransId="{87D5E8E8-24BD-4C14-957D-7A8A0C2D9CD4}"/>
    <dgm:cxn modelId="{9A06EA6C-2B00-4DAE-B1E8-CEFED092DFCE}" type="presOf" srcId="{AADC10D3-739E-4092-904E-03434F5091F1}" destId="{9700AB0B-466A-453F-8AC4-1D07DF859C27}" srcOrd="1" destOrd="0" presId="urn:microsoft.com/office/officeart/2005/8/layout/hierarchy2"/>
    <dgm:cxn modelId="{4196FD4C-56BD-41D6-A10E-F7BD31B62DCA}" type="presOf" srcId="{8729E9C3-BF28-4D7E-BC68-841C7ED44A71}" destId="{EE6C1DE4-2843-48F1-91A7-9E08FE0B9C14}" srcOrd="0" destOrd="0" presId="urn:microsoft.com/office/officeart/2005/8/layout/hierarchy2"/>
    <dgm:cxn modelId="{AF61BF6E-3014-47D1-9D14-82BECD70AEFF}" type="presOf" srcId="{371A26BC-C49C-43F1-AB8C-88053B981878}" destId="{46A24CA2-B7AC-40F6-8873-5EF66498623C}" srcOrd="0" destOrd="0" presId="urn:microsoft.com/office/officeart/2005/8/layout/hierarchy2"/>
    <dgm:cxn modelId="{05029B50-B041-44DF-A59F-757B2125F67B}" type="presOf" srcId="{2BC33070-BC20-42C9-B62A-B2BD4555D3E8}" destId="{67E30D9D-B375-46D2-8A9C-7CE1CBE06487}" srcOrd="0" destOrd="0" presId="urn:microsoft.com/office/officeart/2005/8/layout/hierarchy2"/>
    <dgm:cxn modelId="{1028B170-9A29-4826-A5E8-BBC390F3A989}" srcId="{8729E9C3-BF28-4D7E-BC68-841C7ED44A71}" destId="{7DE73412-91C0-4C8F-AF04-E7C76A1D2098}" srcOrd="0" destOrd="0" parTransId="{0C3B06A8-E5CA-4B6C-91A6-275EB9E00202}" sibTransId="{7247B20F-96CB-4D8D-8943-0398084EF489}"/>
    <dgm:cxn modelId="{337A4774-B674-4672-BC64-39A55BFD25FE}" type="presOf" srcId="{EC439316-B950-4EB9-8315-0E74B7565896}" destId="{B3449FA7-2229-49A0-AE72-178F63A61A98}" srcOrd="0" destOrd="0" presId="urn:microsoft.com/office/officeart/2005/8/layout/hierarchy2"/>
    <dgm:cxn modelId="{8A67C97D-94C4-4636-A3A0-AC1C624B61BB}" type="presOf" srcId="{A73A3418-DAB7-4CB2-A40F-9F0A003B018A}" destId="{03398880-2D64-4B1D-A0BB-22FE57D253B0}" srcOrd="0" destOrd="0" presId="urn:microsoft.com/office/officeart/2005/8/layout/hierarchy2"/>
    <dgm:cxn modelId="{E86E917E-210B-4210-A6DB-8E4D25338E2E}" srcId="{29E8F1B4-243F-48DB-82A4-D5E626429DC3}" destId="{78E897EB-41CA-4D28-B509-69CD43E9829E}" srcOrd="1" destOrd="0" parTransId="{2BE7F7EA-E8C8-4406-A7ED-6B91A8D0C9A4}" sibTransId="{E7B0F42B-30A3-404E-AA42-F6E36867DA5A}"/>
    <dgm:cxn modelId="{187E7782-0B8E-43E8-9A34-07A427362A43}" type="presOf" srcId="{2FD2C352-D8BF-45E6-A202-7C25B7D69839}" destId="{B03A735B-F52A-42CE-A687-54DABD885330}" srcOrd="1" destOrd="0" presId="urn:microsoft.com/office/officeart/2005/8/layout/hierarchy2"/>
    <dgm:cxn modelId="{4808C086-840D-44D6-9C62-429BF4012832}" type="presOf" srcId="{650EBF33-9E5D-417E-94E5-64790F7972DD}" destId="{5E3E3071-F8E4-4D96-8BCB-5C5CCFDB6CC1}" srcOrd="1" destOrd="0" presId="urn:microsoft.com/office/officeart/2005/8/layout/hierarchy2"/>
    <dgm:cxn modelId="{11866188-0B3D-4196-887E-1A5408B5A497}" srcId="{E6C483D0-8F5D-439C-A43D-E648F8AB958F}" destId="{E86B5372-DD90-44B8-ACCE-DE34CF0FE5E9}" srcOrd="1" destOrd="0" parTransId="{2FD2C352-D8BF-45E6-A202-7C25B7D69839}" sibTransId="{4C025F24-B542-4D7F-83E3-52904FAD7C9E}"/>
    <dgm:cxn modelId="{95C83D8A-2C27-49B7-9834-3C042639650B}" type="presOf" srcId="{B030D5C4-043E-49ED-9103-BFA6E83D3820}" destId="{35099071-9F27-43D2-B66F-5780FEEE42BE}" srcOrd="0" destOrd="0" presId="urn:microsoft.com/office/officeart/2005/8/layout/hierarchy2"/>
    <dgm:cxn modelId="{D4F6A990-7F97-49E2-B96E-FC4139F1A1C3}" type="presOf" srcId="{DF89B162-B7F4-4959-A643-689ECAE3C727}" destId="{8BAB4DCB-EF3A-4348-AB04-4E734868C147}" srcOrd="0" destOrd="0" presId="urn:microsoft.com/office/officeart/2005/8/layout/hierarchy2"/>
    <dgm:cxn modelId="{105D6491-C5F1-465A-AA37-8F261C5CD977}" type="presOf" srcId="{37214FB8-FEC3-4762-99D0-F1CC10D49962}" destId="{ECD32457-68A8-4062-A639-5BCEF9C77E0A}" srcOrd="1" destOrd="0" presId="urn:microsoft.com/office/officeart/2005/8/layout/hierarchy2"/>
    <dgm:cxn modelId="{4EE23394-9E78-4298-BD20-92B20F47C69E}" type="presOf" srcId="{371A26BC-C49C-43F1-AB8C-88053B981878}" destId="{99B12367-7F4E-42CE-8503-4CADC66A6B26}" srcOrd="1" destOrd="0" presId="urn:microsoft.com/office/officeart/2005/8/layout/hierarchy2"/>
    <dgm:cxn modelId="{2CFA3D94-3EFE-4BC4-A1D1-2BDFF164C17A}" type="presOf" srcId="{CECE5ADB-8C38-4CFC-AD74-A723F9BC987E}" destId="{9A6A445D-C6C7-4D28-B046-4F5CB9889B3C}" srcOrd="0" destOrd="0" presId="urn:microsoft.com/office/officeart/2005/8/layout/hierarchy2"/>
    <dgm:cxn modelId="{FBB06497-31DE-4EA5-BB23-F93C713C5D29}" type="presOf" srcId="{CFAE08A5-1E51-4A5B-BB8B-50949A190FCE}" destId="{9024B9BD-FB98-42B8-A105-829F18FB4D2B}" srcOrd="0" destOrd="0" presId="urn:microsoft.com/office/officeart/2005/8/layout/hierarchy2"/>
    <dgm:cxn modelId="{2939ED98-8118-41AD-9C8B-A803F166BBED}" srcId="{A73A3418-DAB7-4CB2-A40F-9F0A003B018A}" destId="{CFAE08A5-1E51-4A5B-BB8B-50949A190FCE}" srcOrd="0" destOrd="0" parTransId="{9849AEF5-9845-4C4A-B333-ADF8FBDD7CA2}" sibTransId="{6ECD5B05-A33E-492A-B668-3FE1BCD773A4}"/>
    <dgm:cxn modelId="{C6DFD9A7-C689-4F8D-9523-EB615B4E210E}" type="presOf" srcId="{2C5196BB-DF95-4C93-8AA3-A5425276FB84}" destId="{AEBDA0CE-7B1F-4910-A8A6-8F0E16B15355}" srcOrd="0" destOrd="0" presId="urn:microsoft.com/office/officeart/2005/8/layout/hierarchy2"/>
    <dgm:cxn modelId="{637D33A9-C0CA-449D-AB9F-28876469AC3D}" srcId="{29E8F1B4-243F-48DB-82A4-D5E626429DC3}" destId="{2BC33070-BC20-42C9-B62A-B2BD4555D3E8}" srcOrd="0" destOrd="0" parTransId="{FBE1473C-D9D2-4591-B2BA-A8C151CF5CD4}" sibTransId="{6169A78F-3AF5-45B3-A257-F2979B399498}"/>
    <dgm:cxn modelId="{C3491EB0-5A1B-4362-AE5B-794A413EA664}" type="presOf" srcId="{411EB97D-8F08-41A3-B208-B25CFC3A47E0}" destId="{2756E0ED-B596-4399-9F9B-6B3BAF98F07D}" srcOrd="1" destOrd="0" presId="urn:microsoft.com/office/officeart/2005/8/layout/hierarchy2"/>
    <dgm:cxn modelId="{D457DFB0-2095-4468-B42B-7FF2A87A668E}" type="presOf" srcId="{0C3B06A8-E5CA-4B6C-91A6-275EB9E00202}" destId="{E79A3C70-FA6F-4ED9-8286-53E9BBF9286E}" srcOrd="0" destOrd="0" presId="urn:microsoft.com/office/officeart/2005/8/layout/hierarchy2"/>
    <dgm:cxn modelId="{B29703B6-F5C9-45F8-8F00-05043DE7F2A1}" type="presOf" srcId="{FBE1473C-D9D2-4591-B2BA-A8C151CF5CD4}" destId="{902DA57D-E803-43B2-881A-FF52302F933C}" srcOrd="1" destOrd="0" presId="urn:microsoft.com/office/officeart/2005/8/layout/hierarchy2"/>
    <dgm:cxn modelId="{E77349B7-2507-4447-A59B-AC4D7542A3C1}" srcId="{E6C483D0-8F5D-439C-A43D-E648F8AB958F}" destId="{A138C74E-F343-44A2-B05B-FB1D9BF4B59C}" srcOrd="0" destOrd="0" parTransId="{411EB97D-8F08-41A3-B208-B25CFC3A47E0}" sibTransId="{39CE7D9C-78EE-4B38-801B-2E8C25C49DC0}"/>
    <dgm:cxn modelId="{2FE2A9CE-3A67-4454-9AD7-B162663C9A87}" type="presOf" srcId="{9849AEF5-9845-4C4A-B333-ADF8FBDD7CA2}" destId="{994F99A0-825A-46A8-B7F8-3B2E1C710A90}" srcOrd="1" destOrd="0" presId="urn:microsoft.com/office/officeart/2005/8/layout/hierarchy2"/>
    <dgm:cxn modelId="{88E211D3-5F3C-47B0-9AD7-301282E4ABC6}" type="presOf" srcId="{37214FB8-FEC3-4762-99D0-F1CC10D49962}" destId="{38A91A4F-4119-4C2E-99EF-F8FD7DED57E3}" srcOrd="0" destOrd="0" presId="urn:microsoft.com/office/officeart/2005/8/layout/hierarchy2"/>
    <dgm:cxn modelId="{4CE229D3-75DC-443A-961E-FC3D724E66AB}" type="presOf" srcId="{5B02F3F7-6F94-48D2-BB51-083B4BEBB43F}" destId="{58D262E4-F46A-4718-903E-11C302F4F421}" srcOrd="0" destOrd="0" presId="urn:microsoft.com/office/officeart/2005/8/layout/hierarchy2"/>
    <dgm:cxn modelId="{9BE7DBD3-C7CF-4C24-AE44-77493EE47020}" type="presOf" srcId="{956037D0-FCB0-4D66-9A50-8075F6AEEFBB}" destId="{683A100A-F8C3-4A65-9312-8934688FF532}" srcOrd="0" destOrd="0" presId="urn:microsoft.com/office/officeart/2005/8/layout/hierarchy2"/>
    <dgm:cxn modelId="{0F09E3D3-0CDF-4CBE-B379-33BB1A8C76EE}" type="presOf" srcId="{411EB97D-8F08-41A3-B208-B25CFC3A47E0}" destId="{1607298D-544A-40DA-912B-FDA500045A4A}" srcOrd="0" destOrd="0" presId="urn:microsoft.com/office/officeart/2005/8/layout/hierarchy2"/>
    <dgm:cxn modelId="{0FD7AAD4-B29F-4165-A6AE-83F13055D596}" type="presOf" srcId="{0C3B06A8-E5CA-4B6C-91A6-275EB9E00202}" destId="{FEA928D0-D1BD-4D59-B43E-27481DD8901D}" srcOrd="1" destOrd="0" presId="urn:microsoft.com/office/officeart/2005/8/layout/hierarchy2"/>
    <dgm:cxn modelId="{30ACE3D4-4247-4AB1-88D5-CD712FC88242}" type="presOf" srcId="{DCC7A3BD-D12A-47BD-AA0B-512DD1B5EF58}" destId="{8A5BF448-C631-42CE-8466-75A8EED39A53}" srcOrd="1" destOrd="0" presId="urn:microsoft.com/office/officeart/2005/8/layout/hierarchy2"/>
    <dgm:cxn modelId="{CA6E4FDC-8525-41C6-BE3F-B5AA41B5DA4F}" type="presOf" srcId="{A138C74E-F343-44A2-B05B-FB1D9BF4B59C}" destId="{AAEE6DA5-1118-44E2-8DCC-B739D9C150D2}" srcOrd="0" destOrd="0" presId="urn:microsoft.com/office/officeart/2005/8/layout/hierarchy2"/>
    <dgm:cxn modelId="{F083B8DC-74D8-471E-A7BF-E2E8AB978366}" type="presOf" srcId="{2BE7F7EA-E8C8-4406-A7ED-6B91A8D0C9A4}" destId="{8D6D0775-402F-45D4-BE85-A42D3D4A55D1}" srcOrd="0" destOrd="0" presId="urn:microsoft.com/office/officeart/2005/8/layout/hierarchy2"/>
    <dgm:cxn modelId="{5BD3AAE1-9B36-4080-8774-F57085E1E951}" type="presOf" srcId="{29E8F1B4-243F-48DB-82A4-D5E626429DC3}" destId="{9AA5C4A2-27D5-4D8A-A552-B979A36E1922}" srcOrd="0" destOrd="0" presId="urn:microsoft.com/office/officeart/2005/8/layout/hierarchy2"/>
    <dgm:cxn modelId="{3EE53DE6-D980-44C4-9A29-80415D9673AB}" type="presOf" srcId="{F7E381A3-36C7-4D0E-9968-B41F544B22EC}" destId="{8310F016-88CE-4CF6-8493-2530D33AF26E}" srcOrd="1" destOrd="0" presId="urn:microsoft.com/office/officeart/2005/8/layout/hierarchy2"/>
    <dgm:cxn modelId="{D4CC5AE7-AC72-4445-9AFE-26634ACBEC1F}" type="presOf" srcId="{97ECFB0C-6C01-4CB9-AE99-EE1D994159E4}" destId="{0215AC37-964F-4BB9-8312-FA50E8B0F72B}" srcOrd="0" destOrd="0" presId="urn:microsoft.com/office/officeart/2005/8/layout/hierarchy2"/>
    <dgm:cxn modelId="{9D7207EB-1002-4451-B7BF-9F3473CF60FC}" type="presOf" srcId="{9849AEF5-9845-4C4A-B333-ADF8FBDD7CA2}" destId="{0F42FB28-6082-466E-AD39-A002107D4A9C}" srcOrd="0" destOrd="0" presId="urn:microsoft.com/office/officeart/2005/8/layout/hierarchy2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762E3BF2-CC6F-4206-A0A4-50178A4EAC7E}" srcId="{E86B5372-DD90-44B8-ACCE-DE34CF0FE5E9}" destId="{A73A3418-DAB7-4CB2-A40F-9F0A003B018A}" srcOrd="1" destOrd="0" parTransId="{AADC10D3-739E-4092-904E-03434F5091F1}" sibTransId="{D27BB723-91C1-4F38-BABA-962C6FAE6FB2}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E5B145FA-E9D6-4BA9-AA4C-AFC303556E8D}" type="presOf" srcId="{650EBF33-9E5D-417E-94E5-64790F7972DD}" destId="{3E455192-7F96-466C-A178-A8E364CAE703}" srcOrd="0" destOrd="0" presId="urn:microsoft.com/office/officeart/2005/8/layout/hierarchy2"/>
    <dgm:cxn modelId="{A099BCFA-663B-48BB-B711-C9D109A2BECC}" type="presOf" srcId="{60BA2563-28DB-408A-9FD6-DDC5E522FECA}" destId="{AAD62EBA-FD4A-4ADC-9DEE-259558EA596C}" srcOrd="0" destOrd="0" presId="urn:microsoft.com/office/officeart/2005/8/layout/hierarchy2"/>
    <dgm:cxn modelId="{34FF3780-CB00-431E-835B-63E1A21A6946}" type="presParOf" srcId="{D245AC9E-B942-47A2-88E4-1DB99C2F38C9}" destId="{1FFBF6B1-BEC9-48B8-B83A-BD2FDC96A7FC}" srcOrd="0" destOrd="0" presId="urn:microsoft.com/office/officeart/2005/8/layout/hierarchy2"/>
    <dgm:cxn modelId="{79A0C200-E049-416F-9677-B191E437A4F1}" type="presParOf" srcId="{1FFBF6B1-BEC9-48B8-B83A-BD2FDC96A7FC}" destId="{CB67056D-E62D-4AAF-94A8-F428D8B91A7C}" srcOrd="0" destOrd="0" presId="urn:microsoft.com/office/officeart/2005/8/layout/hierarchy2"/>
    <dgm:cxn modelId="{F0765E2A-E2DF-474E-B967-9D27C693602B}" type="presParOf" srcId="{1FFBF6B1-BEC9-48B8-B83A-BD2FDC96A7FC}" destId="{AD1A7A6B-8FD9-4CA5-B75D-BC08E25EB1D0}" srcOrd="1" destOrd="0" presId="urn:microsoft.com/office/officeart/2005/8/layout/hierarchy2"/>
    <dgm:cxn modelId="{ABA771A0-A9A6-4B03-8472-F0A80C7BCF9B}" type="presParOf" srcId="{AD1A7A6B-8FD9-4CA5-B75D-BC08E25EB1D0}" destId="{1607298D-544A-40DA-912B-FDA500045A4A}" srcOrd="0" destOrd="0" presId="urn:microsoft.com/office/officeart/2005/8/layout/hierarchy2"/>
    <dgm:cxn modelId="{4AB6C50B-A80D-484B-B482-0CA888B6549D}" type="presParOf" srcId="{1607298D-544A-40DA-912B-FDA500045A4A}" destId="{2756E0ED-B596-4399-9F9B-6B3BAF98F07D}" srcOrd="0" destOrd="0" presId="urn:microsoft.com/office/officeart/2005/8/layout/hierarchy2"/>
    <dgm:cxn modelId="{BC10DC45-D131-4451-B00C-FE2B1F4E526C}" type="presParOf" srcId="{AD1A7A6B-8FD9-4CA5-B75D-BC08E25EB1D0}" destId="{00FA5DDC-094E-4057-9510-336A89588B2C}" srcOrd="1" destOrd="0" presId="urn:microsoft.com/office/officeart/2005/8/layout/hierarchy2"/>
    <dgm:cxn modelId="{060A29FF-9D3A-41C1-BD6E-DF13F6A0969B}" type="presParOf" srcId="{00FA5DDC-094E-4057-9510-336A89588B2C}" destId="{AAEE6DA5-1118-44E2-8DCC-B739D9C150D2}" srcOrd="0" destOrd="0" presId="urn:microsoft.com/office/officeart/2005/8/layout/hierarchy2"/>
    <dgm:cxn modelId="{EDA2861D-E6ED-42D3-B213-1E086E97A114}" type="presParOf" srcId="{00FA5DDC-094E-4057-9510-336A89588B2C}" destId="{1F705EB5-BCF7-4C89-B3ED-9C931CA89A42}" srcOrd="1" destOrd="0" presId="urn:microsoft.com/office/officeart/2005/8/layout/hierarchy2"/>
    <dgm:cxn modelId="{C7EAD841-EF1D-40E3-8D93-5F7E946492D5}" type="presParOf" srcId="{1F705EB5-BCF7-4C89-B3ED-9C931CA89A42}" destId="{AEBDA0CE-7B1F-4910-A8A6-8F0E16B15355}" srcOrd="0" destOrd="0" presId="urn:microsoft.com/office/officeart/2005/8/layout/hierarchy2"/>
    <dgm:cxn modelId="{3887EA3C-94C9-4F88-A03E-DC0BFF6E848A}" type="presParOf" srcId="{AEBDA0CE-7B1F-4910-A8A6-8F0E16B15355}" destId="{0F56D9EE-16F8-4BB5-970A-A9E84CDBFA1C}" srcOrd="0" destOrd="0" presId="urn:microsoft.com/office/officeart/2005/8/layout/hierarchy2"/>
    <dgm:cxn modelId="{72D4244C-7D3D-4A76-8734-4AA6608BB78C}" type="presParOf" srcId="{1F705EB5-BCF7-4C89-B3ED-9C931CA89A42}" destId="{B5FA3F29-F72C-4D40-9F66-E91482270D05}" srcOrd="1" destOrd="0" presId="urn:microsoft.com/office/officeart/2005/8/layout/hierarchy2"/>
    <dgm:cxn modelId="{CD6FF894-1CDC-4AF6-AC04-C1122414E5A3}" type="presParOf" srcId="{B5FA3F29-F72C-4D40-9F66-E91482270D05}" destId="{35099071-9F27-43D2-B66F-5780FEEE42BE}" srcOrd="0" destOrd="0" presId="urn:microsoft.com/office/officeart/2005/8/layout/hierarchy2"/>
    <dgm:cxn modelId="{32C21A8B-7B08-4ECF-ABD4-3F16AF1951C5}" type="presParOf" srcId="{B5FA3F29-F72C-4D40-9F66-E91482270D05}" destId="{15F08FF0-9D57-43DC-8F4E-9F712B53F50D}" srcOrd="1" destOrd="0" presId="urn:microsoft.com/office/officeart/2005/8/layout/hierarchy2"/>
    <dgm:cxn modelId="{130FA614-6B7D-49C3-8DE2-4E85E1E55EC6}" type="presParOf" srcId="{15F08FF0-9D57-43DC-8F4E-9F712B53F50D}" destId="{9A6A445D-C6C7-4D28-B046-4F5CB9889B3C}" srcOrd="0" destOrd="0" presId="urn:microsoft.com/office/officeart/2005/8/layout/hierarchy2"/>
    <dgm:cxn modelId="{6FFAA582-F369-4C3B-918A-C9785BAEAA67}" type="presParOf" srcId="{9A6A445D-C6C7-4D28-B046-4F5CB9889B3C}" destId="{C61EEAA6-FE88-4D0D-97BD-90CFDC40DCD2}" srcOrd="0" destOrd="0" presId="urn:microsoft.com/office/officeart/2005/8/layout/hierarchy2"/>
    <dgm:cxn modelId="{9C1EE6E9-A268-4EE5-9738-B69D6506C738}" type="presParOf" srcId="{15F08FF0-9D57-43DC-8F4E-9F712B53F50D}" destId="{04763723-07D1-42E1-99AA-36DCF1A7BDBA}" srcOrd="1" destOrd="0" presId="urn:microsoft.com/office/officeart/2005/8/layout/hierarchy2"/>
    <dgm:cxn modelId="{6D635574-DE46-4EA7-9B53-7E576432CFDD}" type="presParOf" srcId="{04763723-07D1-42E1-99AA-36DCF1A7BDBA}" destId="{C4F76261-7DB7-4711-82B3-44EA0619FD7E}" srcOrd="0" destOrd="0" presId="urn:microsoft.com/office/officeart/2005/8/layout/hierarchy2"/>
    <dgm:cxn modelId="{B68A5452-DE17-4198-BD17-0FEDB86866DE}" type="presParOf" srcId="{04763723-07D1-42E1-99AA-36DCF1A7BDBA}" destId="{4A147AA7-8ACE-42AC-8D3E-D910ADB55A4E}" srcOrd="1" destOrd="0" presId="urn:microsoft.com/office/officeart/2005/8/layout/hierarchy2"/>
    <dgm:cxn modelId="{5E0A182D-4618-41B9-B896-5EC9E7CB0E9F}" type="presParOf" srcId="{15F08FF0-9D57-43DC-8F4E-9F712B53F50D}" destId="{8BAB4DCB-EF3A-4348-AB04-4E734868C147}" srcOrd="2" destOrd="0" presId="urn:microsoft.com/office/officeart/2005/8/layout/hierarchy2"/>
    <dgm:cxn modelId="{E04D723B-6522-4608-8CBB-129A82A3B189}" type="presParOf" srcId="{8BAB4DCB-EF3A-4348-AB04-4E734868C147}" destId="{3FB46C2A-BD68-4897-8EF2-6F1503663FB7}" srcOrd="0" destOrd="0" presId="urn:microsoft.com/office/officeart/2005/8/layout/hierarchy2"/>
    <dgm:cxn modelId="{5F8B3C3F-2DF7-4ADE-A4DA-71D992842D33}" type="presParOf" srcId="{15F08FF0-9D57-43DC-8F4E-9F712B53F50D}" destId="{198AA672-1C28-4865-AAF1-1CF9B9A49306}" srcOrd="3" destOrd="0" presId="urn:microsoft.com/office/officeart/2005/8/layout/hierarchy2"/>
    <dgm:cxn modelId="{CD7AE6CC-FB33-4F06-96C5-32B52AB409E1}" type="presParOf" srcId="{198AA672-1C28-4865-AAF1-1CF9B9A49306}" destId="{0215AC37-964F-4BB9-8312-FA50E8B0F72B}" srcOrd="0" destOrd="0" presId="urn:microsoft.com/office/officeart/2005/8/layout/hierarchy2"/>
    <dgm:cxn modelId="{286AB499-1FA5-42D6-873B-D00925E3C8F9}" type="presParOf" srcId="{198AA672-1C28-4865-AAF1-1CF9B9A49306}" destId="{0BE1DBD9-43CF-49D7-A79A-A70B1E9B5CE2}" srcOrd="1" destOrd="0" presId="urn:microsoft.com/office/officeart/2005/8/layout/hierarchy2"/>
    <dgm:cxn modelId="{09992E65-B2E1-45DB-B139-EDC57247E512}" type="presParOf" srcId="{AD1A7A6B-8FD9-4CA5-B75D-BC08E25EB1D0}" destId="{0E218F02-5CAF-49D7-9492-947BF953FEB2}" srcOrd="2" destOrd="0" presId="urn:microsoft.com/office/officeart/2005/8/layout/hierarchy2"/>
    <dgm:cxn modelId="{FC79487B-A401-48FB-AD0B-A4E85F8FE3BC}" type="presParOf" srcId="{0E218F02-5CAF-49D7-9492-947BF953FEB2}" destId="{B03A735B-F52A-42CE-A687-54DABD885330}" srcOrd="0" destOrd="0" presId="urn:microsoft.com/office/officeart/2005/8/layout/hierarchy2"/>
    <dgm:cxn modelId="{855CDC6A-B393-4293-9A26-C27A79291B02}" type="presParOf" srcId="{AD1A7A6B-8FD9-4CA5-B75D-BC08E25EB1D0}" destId="{DBECF0F1-9301-40CA-A1CB-B007777F5620}" srcOrd="3" destOrd="0" presId="urn:microsoft.com/office/officeart/2005/8/layout/hierarchy2"/>
    <dgm:cxn modelId="{35EAFC1A-25F4-47FD-82CA-A58B761F5F54}" type="presParOf" srcId="{DBECF0F1-9301-40CA-A1CB-B007777F5620}" destId="{D0948124-0A0B-4B16-8415-E2A153CF34BF}" srcOrd="0" destOrd="0" presId="urn:microsoft.com/office/officeart/2005/8/layout/hierarchy2"/>
    <dgm:cxn modelId="{6909455B-9490-466D-8F90-C0465C477167}" type="presParOf" srcId="{DBECF0F1-9301-40CA-A1CB-B007777F5620}" destId="{60CB1F82-1DFE-4B87-827F-500BEEE4E63B}" srcOrd="1" destOrd="0" presId="urn:microsoft.com/office/officeart/2005/8/layout/hierarchy2"/>
    <dgm:cxn modelId="{E6E5835A-6CED-47E5-9AC3-D18256343B60}" type="presParOf" srcId="{60CB1F82-1DFE-4B87-827F-500BEEE4E63B}" destId="{38A91A4F-4119-4C2E-99EF-F8FD7DED57E3}" srcOrd="0" destOrd="0" presId="urn:microsoft.com/office/officeart/2005/8/layout/hierarchy2"/>
    <dgm:cxn modelId="{25F5C32B-7319-454E-AFB1-786643CA4510}" type="presParOf" srcId="{38A91A4F-4119-4C2E-99EF-F8FD7DED57E3}" destId="{ECD32457-68A8-4062-A639-5BCEF9C77E0A}" srcOrd="0" destOrd="0" presId="urn:microsoft.com/office/officeart/2005/8/layout/hierarchy2"/>
    <dgm:cxn modelId="{BE43706B-A1CF-4A14-B66F-B984FE392373}" type="presParOf" srcId="{60CB1F82-1DFE-4B87-827F-500BEEE4E63B}" destId="{A31B713B-1D97-431A-AD06-3717394BD580}" srcOrd="1" destOrd="0" presId="urn:microsoft.com/office/officeart/2005/8/layout/hierarchy2"/>
    <dgm:cxn modelId="{BE1D30F3-79F3-46E6-B62A-4D8E0557B79F}" type="presParOf" srcId="{A31B713B-1D97-431A-AD06-3717394BD580}" destId="{9AA5C4A2-27D5-4D8A-A552-B979A36E1922}" srcOrd="0" destOrd="0" presId="urn:microsoft.com/office/officeart/2005/8/layout/hierarchy2"/>
    <dgm:cxn modelId="{D5EA346C-6205-42A8-BAD2-86156B04525F}" type="presParOf" srcId="{A31B713B-1D97-431A-AD06-3717394BD580}" destId="{7C6FD744-3C1D-47A4-915D-0CE6A6AE6A27}" srcOrd="1" destOrd="0" presId="urn:microsoft.com/office/officeart/2005/8/layout/hierarchy2"/>
    <dgm:cxn modelId="{72AB4C41-D5CD-4E2D-93C0-956EDAF1652F}" type="presParOf" srcId="{7C6FD744-3C1D-47A4-915D-0CE6A6AE6A27}" destId="{4A6A574F-24FE-42B6-8F10-380A59B83596}" srcOrd="0" destOrd="0" presId="urn:microsoft.com/office/officeart/2005/8/layout/hierarchy2"/>
    <dgm:cxn modelId="{7F457EC5-287B-4521-9EDD-E034903696C8}" type="presParOf" srcId="{4A6A574F-24FE-42B6-8F10-380A59B83596}" destId="{902DA57D-E803-43B2-881A-FF52302F933C}" srcOrd="0" destOrd="0" presId="urn:microsoft.com/office/officeart/2005/8/layout/hierarchy2"/>
    <dgm:cxn modelId="{DC934D12-2D4C-4492-B4B8-A53B146E911C}" type="presParOf" srcId="{7C6FD744-3C1D-47A4-915D-0CE6A6AE6A27}" destId="{28E0CACF-6C8C-453B-ABCF-78E70992E7FC}" srcOrd="1" destOrd="0" presId="urn:microsoft.com/office/officeart/2005/8/layout/hierarchy2"/>
    <dgm:cxn modelId="{79F3F31E-BD09-43A5-9466-A534BDFDB3E6}" type="presParOf" srcId="{28E0CACF-6C8C-453B-ABCF-78E70992E7FC}" destId="{67E30D9D-B375-46D2-8A9C-7CE1CBE06487}" srcOrd="0" destOrd="0" presId="urn:microsoft.com/office/officeart/2005/8/layout/hierarchy2"/>
    <dgm:cxn modelId="{7B71FD26-1309-49BC-A434-22D09F806192}" type="presParOf" srcId="{28E0CACF-6C8C-453B-ABCF-78E70992E7FC}" destId="{E5736A93-0807-44C5-8058-CD14ACE95CAC}" srcOrd="1" destOrd="0" presId="urn:microsoft.com/office/officeart/2005/8/layout/hierarchy2"/>
    <dgm:cxn modelId="{045D5485-A370-49B5-BFAB-1F85AE510E87}" type="presParOf" srcId="{7C6FD744-3C1D-47A4-915D-0CE6A6AE6A27}" destId="{8D6D0775-402F-45D4-BE85-A42D3D4A55D1}" srcOrd="2" destOrd="0" presId="urn:microsoft.com/office/officeart/2005/8/layout/hierarchy2"/>
    <dgm:cxn modelId="{6A81B6FE-F4C5-4712-A282-D51E56D0C5C9}" type="presParOf" srcId="{8D6D0775-402F-45D4-BE85-A42D3D4A55D1}" destId="{95BA35B5-7DA2-40A4-9E87-ADAEA937C5E1}" srcOrd="0" destOrd="0" presId="urn:microsoft.com/office/officeart/2005/8/layout/hierarchy2"/>
    <dgm:cxn modelId="{24D3F54E-4937-4C06-AAFF-FEDDD1875C06}" type="presParOf" srcId="{7C6FD744-3C1D-47A4-915D-0CE6A6AE6A27}" destId="{04E1FEDD-B14B-42EF-97D5-130E37FEEA85}" srcOrd="3" destOrd="0" presId="urn:microsoft.com/office/officeart/2005/8/layout/hierarchy2"/>
    <dgm:cxn modelId="{91241155-C7A7-48FE-A629-514B9F8FB5B0}" type="presParOf" srcId="{04E1FEDD-B14B-42EF-97D5-130E37FEEA85}" destId="{A68DB9AD-FC4B-482E-BF83-BD1041FCB8FB}" srcOrd="0" destOrd="0" presId="urn:microsoft.com/office/officeart/2005/8/layout/hierarchy2"/>
    <dgm:cxn modelId="{149163AC-0285-4774-93BF-32ECEA8D2879}" type="presParOf" srcId="{04E1FEDD-B14B-42EF-97D5-130E37FEEA85}" destId="{3623713F-A600-4C18-B76A-876FF2AF353B}" srcOrd="1" destOrd="0" presId="urn:microsoft.com/office/officeart/2005/8/layout/hierarchy2"/>
    <dgm:cxn modelId="{8199694C-D172-48D0-8296-F7BB2274BDFE}" type="presParOf" srcId="{60CB1F82-1DFE-4B87-827F-500BEEE4E63B}" destId="{F1D9E0C5-C105-4D75-BA74-C79F4E72D8FE}" srcOrd="2" destOrd="0" presId="urn:microsoft.com/office/officeart/2005/8/layout/hierarchy2"/>
    <dgm:cxn modelId="{64FAB3A0-1ACE-47BC-87C5-30FFC574D0B5}" type="presParOf" srcId="{F1D9E0C5-C105-4D75-BA74-C79F4E72D8FE}" destId="{9700AB0B-466A-453F-8AC4-1D07DF859C27}" srcOrd="0" destOrd="0" presId="urn:microsoft.com/office/officeart/2005/8/layout/hierarchy2"/>
    <dgm:cxn modelId="{812AA161-65B1-444C-8388-2B0A506ED7B7}" type="presParOf" srcId="{60CB1F82-1DFE-4B87-827F-500BEEE4E63B}" destId="{B9FEEC31-66EC-496B-A8ED-CB0DE605A07F}" srcOrd="3" destOrd="0" presId="urn:microsoft.com/office/officeart/2005/8/layout/hierarchy2"/>
    <dgm:cxn modelId="{2B706E8B-5122-4E0B-8DC6-4C7B5DB88A7A}" type="presParOf" srcId="{B9FEEC31-66EC-496B-A8ED-CB0DE605A07F}" destId="{03398880-2D64-4B1D-A0BB-22FE57D253B0}" srcOrd="0" destOrd="0" presId="urn:microsoft.com/office/officeart/2005/8/layout/hierarchy2"/>
    <dgm:cxn modelId="{C1936504-15DB-4A1B-BA1E-84F1F9E930E4}" type="presParOf" srcId="{B9FEEC31-66EC-496B-A8ED-CB0DE605A07F}" destId="{D72089FD-A8AE-4438-BD49-2BF698583C10}" srcOrd="1" destOrd="0" presId="urn:microsoft.com/office/officeart/2005/8/layout/hierarchy2"/>
    <dgm:cxn modelId="{0DC2D9B9-D079-4887-B53E-3869FE998540}" type="presParOf" srcId="{D72089FD-A8AE-4438-BD49-2BF698583C10}" destId="{0F42FB28-6082-466E-AD39-A002107D4A9C}" srcOrd="0" destOrd="0" presId="urn:microsoft.com/office/officeart/2005/8/layout/hierarchy2"/>
    <dgm:cxn modelId="{54096881-F8A3-4C7D-8BD8-82B2F91F4E84}" type="presParOf" srcId="{0F42FB28-6082-466E-AD39-A002107D4A9C}" destId="{994F99A0-825A-46A8-B7F8-3B2E1C710A90}" srcOrd="0" destOrd="0" presId="urn:microsoft.com/office/officeart/2005/8/layout/hierarchy2"/>
    <dgm:cxn modelId="{30CCC532-13E0-4F3A-A409-F1B606C56CFB}" type="presParOf" srcId="{D72089FD-A8AE-4438-BD49-2BF698583C10}" destId="{D524A5C6-A4B6-4305-BE39-77ABCB7C8949}" srcOrd="1" destOrd="0" presId="urn:microsoft.com/office/officeart/2005/8/layout/hierarchy2"/>
    <dgm:cxn modelId="{C8344A07-03E5-4BA4-B3C0-575364C0312B}" type="presParOf" srcId="{D524A5C6-A4B6-4305-BE39-77ABCB7C8949}" destId="{9024B9BD-FB98-42B8-A105-829F18FB4D2B}" srcOrd="0" destOrd="0" presId="urn:microsoft.com/office/officeart/2005/8/layout/hierarchy2"/>
    <dgm:cxn modelId="{FE4433B4-C66F-4B74-9F67-58E8DB35563D}" type="presParOf" srcId="{D524A5C6-A4B6-4305-BE39-77ABCB7C8949}" destId="{89499E58-2A66-432C-B8BF-E042AB6B992D}" srcOrd="1" destOrd="0" presId="urn:microsoft.com/office/officeart/2005/8/layout/hierarchy2"/>
    <dgm:cxn modelId="{AB95E96A-9D84-4B49-8891-194AF05FB85C}" type="presParOf" srcId="{AD1A7A6B-8FD9-4CA5-B75D-BC08E25EB1D0}" destId="{6926F07F-AECD-44AB-BB85-B5C95D8008BA}" srcOrd="4" destOrd="0" presId="urn:microsoft.com/office/officeart/2005/8/layout/hierarchy2"/>
    <dgm:cxn modelId="{CB1DA595-5617-4FBD-97D9-FC4C8754F8AD}" type="presParOf" srcId="{6926F07F-AECD-44AB-BB85-B5C95D8008BA}" destId="{4B3BB34E-E63F-49B0-AEEE-AB37A3AD416D}" srcOrd="0" destOrd="0" presId="urn:microsoft.com/office/officeart/2005/8/layout/hierarchy2"/>
    <dgm:cxn modelId="{6116091F-6FDA-4E8F-80E4-F48A363DFCA7}" type="presParOf" srcId="{AD1A7A6B-8FD9-4CA5-B75D-BC08E25EB1D0}" destId="{61F99668-DA79-4629-A501-D9234EC752FE}" srcOrd="5" destOrd="0" presId="urn:microsoft.com/office/officeart/2005/8/layout/hierarchy2"/>
    <dgm:cxn modelId="{08880415-6320-4BE1-8FAF-7DD7F1BD805B}" type="presParOf" srcId="{61F99668-DA79-4629-A501-D9234EC752FE}" destId="{281D2A40-5513-4B3A-A948-7DF6ADAA47FA}" srcOrd="0" destOrd="0" presId="urn:microsoft.com/office/officeart/2005/8/layout/hierarchy2"/>
    <dgm:cxn modelId="{661B9424-3356-4260-B26E-580024A5319E}" type="presParOf" srcId="{61F99668-DA79-4629-A501-D9234EC752FE}" destId="{336F5BA3-7E8C-426B-9B67-5E90D5502ADE}" srcOrd="1" destOrd="0" presId="urn:microsoft.com/office/officeart/2005/8/layout/hierarchy2"/>
    <dgm:cxn modelId="{7CAC0669-09F6-42D0-9EA9-D1B7CC315003}" type="presParOf" srcId="{336F5BA3-7E8C-426B-9B67-5E90D5502ADE}" destId="{808099CF-ED4D-49D6-BEA1-F316EAB156E6}" srcOrd="0" destOrd="0" presId="urn:microsoft.com/office/officeart/2005/8/layout/hierarchy2"/>
    <dgm:cxn modelId="{55848C29-69E3-4575-A7DE-4543E4918102}" type="presParOf" srcId="{808099CF-ED4D-49D6-BEA1-F316EAB156E6}" destId="{8310F016-88CE-4CF6-8493-2530D33AF26E}" srcOrd="0" destOrd="0" presId="urn:microsoft.com/office/officeart/2005/8/layout/hierarchy2"/>
    <dgm:cxn modelId="{3667B901-7AAA-49FD-B67A-11EC02E2642A}" type="presParOf" srcId="{336F5BA3-7E8C-426B-9B67-5E90D5502ADE}" destId="{2708D47A-AC85-4A64-A441-DCF886303AD5}" srcOrd="1" destOrd="0" presId="urn:microsoft.com/office/officeart/2005/8/layout/hierarchy2"/>
    <dgm:cxn modelId="{2E537545-38DD-43D9-9049-0D6665652367}" type="presParOf" srcId="{2708D47A-AC85-4A64-A441-DCF886303AD5}" destId="{58D262E4-F46A-4718-903E-11C302F4F421}" srcOrd="0" destOrd="0" presId="urn:microsoft.com/office/officeart/2005/8/layout/hierarchy2"/>
    <dgm:cxn modelId="{2A40C519-FAE4-4ADD-AAF4-33F218AF9039}" type="presParOf" srcId="{2708D47A-AC85-4A64-A441-DCF886303AD5}" destId="{035CCF16-7F7B-460A-AE20-A693BE925C20}" srcOrd="1" destOrd="0" presId="urn:microsoft.com/office/officeart/2005/8/layout/hierarchy2"/>
    <dgm:cxn modelId="{33B75BBF-A5B2-4790-B8AB-F5C5C9FCBFCE}" type="presParOf" srcId="{035CCF16-7F7B-460A-AE20-A693BE925C20}" destId="{AAD62EBA-FD4A-4ADC-9DEE-259558EA596C}" srcOrd="0" destOrd="0" presId="urn:microsoft.com/office/officeart/2005/8/layout/hierarchy2"/>
    <dgm:cxn modelId="{49840E9B-D54E-4A56-A515-44C7368F6497}" type="presParOf" srcId="{AAD62EBA-FD4A-4ADC-9DEE-259558EA596C}" destId="{25E41457-409C-42B5-8E43-7CF806C2F9BA}" srcOrd="0" destOrd="0" presId="urn:microsoft.com/office/officeart/2005/8/layout/hierarchy2"/>
    <dgm:cxn modelId="{9D7A1669-C835-4899-ABE4-398892E194F2}" type="presParOf" srcId="{035CCF16-7F7B-460A-AE20-A693BE925C20}" destId="{3531D497-EB11-4285-94FB-91837DD0A62E}" srcOrd="1" destOrd="0" presId="urn:microsoft.com/office/officeart/2005/8/layout/hierarchy2"/>
    <dgm:cxn modelId="{C4710888-F67C-4881-A0F4-A6C13A644AB4}" type="presParOf" srcId="{3531D497-EB11-4285-94FB-91837DD0A62E}" destId="{356F43A0-CF9F-476D-9C7B-E334A44F1E6B}" srcOrd="0" destOrd="0" presId="urn:microsoft.com/office/officeart/2005/8/layout/hierarchy2"/>
    <dgm:cxn modelId="{8D2FAF07-7B47-4494-B7F7-75BB6908B611}" type="presParOf" srcId="{3531D497-EB11-4285-94FB-91837DD0A62E}" destId="{B054965F-FB98-4AB6-A4ED-B9058BA2CC79}" srcOrd="1" destOrd="0" presId="urn:microsoft.com/office/officeart/2005/8/layout/hierarchy2"/>
    <dgm:cxn modelId="{83554CEA-13C5-4CD9-9F17-9849A88CE192}" type="presParOf" srcId="{AD1A7A6B-8FD9-4CA5-B75D-BC08E25EB1D0}" destId="{46A24CA2-B7AC-40F6-8873-5EF66498623C}" srcOrd="6" destOrd="0" presId="urn:microsoft.com/office/officeart/2005/8/layout/hierarchy2"/>
    <dgm:cxn modelId="{8E32FA49-2759-4456-9FB0-E789961D6739}" type="presParOf" srcId="{46A24CA2-B7AC-40F6-8873-5EF66498623C}" destId="{99B12367-7F4E-42CE-8503-4CADC66A6B26}" srcOrd="0" destOrd="0" presId="urn:microsoft.com/office/officeart/2005/8/layout/hierarchy2"/>
    <dgm:cxn modelId="{165CB0D6-F4C2-4364-B18E-312C5398B305}" type="presParOf" srcId="{AD1A7A6B-8FD9-4CA5-B75D-BC08E25EB1D0}" destId="{B1ACA6C7-46EA-4F1F-B29E-8783A2B7F3F1}" srcOrd="7" destOrd="0" presId="urn:microsoft.com/office/officeart/2005/8/layout/hierarchy2"/>
    <dgm:cxn modelId="{F5A49724-B95F-4A8D-BD4C-C8DF6C237FF2}" type="presParOf" srcId="{B1ACA6C7-46EA-4F1F-B29E-8783A2B7F3F1}" destId="{683A100A-F8C3-4A65-9312-8934688FF532}" srcOrd="0" destOrd="0" presId="urn:microsoft.com/office/officeart/2005/8/layout/hierarchy2"/>
    <dgm:cxn modelId="{8BC41550-2644-422A-9FFC-6534FDF91F28}" type="presParOf" srcId="{B1ACA6C7-46EA-4F1F-B29E-8783A2B7F3F1}" destId="{A2230BB1-282C-45AB-8AAA-4482E240ADC1}" srcOrd="1" destOrd="0" presId="urn:microsoft.com/office/officeart/2005/8/layout/hierarchy2"/>
    <dgm:cxn modelId="{79B6E830-B483-4CE6-A6FB-89063F28DD20}" type="presParOf" srcId="{A2230BB1-282C-45AB-8AAA-4482E240ADC1}" destId="{3E455192-7F96-466C-A178-A8E364CAE703}" srcOrd="0" destOrd="0" presId="urn:microsoft.com/office/officeart/2005/8/layout/hierarchy2"/>
    <dgm:cxn modelId="{41B5597D-7405-460F-AFD2-6DEE3CEEFB88}" type="presParOf" srcId="{3E455192-7F96-466C-A178-A8E364CAE703}" destId="{5E3E3071-F8E4-4D96-8BCB-5C5CCFDB6CC1}" srcOrd="0" destOrd="0" presId="urn:microsoft.com/office/officeart/2005/8/layout/hierarchy2"/>
    <dgm:cxn modelId="{7E6BDAA5-6008-4DDF-9434-DC791B73DB2B}" type="presParOf" srcId="{A2230BB1-282C-45AB-8AAA-4482E240ADC1}" destId="{4BA211D0-4FE2-439A-9E69-4BCDABB28D48}" srcOrd="1" destOrd="0" presId="urn:microsoft.com/office/officeart/2005/8/layout/hierarchy2"/>
    <dgm:cxn modelId="{42B0479C-F1DB-4354-9447-B8174155A281}" type="presParOf" srcId="{4BA211D0-4FE2-439A-9E69-4BCDABB28D48}" destId="{8473C78A-ED58-45BC-A1E0-38C295681417}" srcOrd="0" destOrd="0" presId="urn:microsoft.com/office/officeart/2005/8/layout/hierarchy2"/>
    <dgm:cxn modelId="{961F444D-796C-4C1F-9C7F-A8C3CA097DFD}" type="presParOf" srcId="{4BA211D0-4FE2-439A-9E69-4BCDABB28D48}" destId="{B734CF06-8D80-4599-9067-1161C78E2C53}" srcOrd="1" destOrd="0" presId="urn:microsoft.com/office/officeart/2005/8/layout/hierarchy2"/>
    <dgm:cxn modelId="{0716E8A4-81D5-4FA7-A671-258FD0638251}" type="presParOf" srcId="{AD1A7A6B-8FD9-4CA5-B75D-BC08E25EB1D0}" destId="{659C1E9B-461C-4C9F-B790-922875D85F7B}" srcOrd="8" destOrd="0" presId="urn:microsoft.com/office/officeart/2005/8/layout/hierarchy2"/>
    <dgm:cxn modelId="{10E68667-1001-4A3A-B675-688B3A86B080}" type="presParOf" srcId="{659C1E9B-461C-4C9F-B790-922875D85F7B}" destId="{C858A939-8567-49B7-B232-69FD1074DAC5}" srcOrd="0" destOrd="0" presId="urn:microsoft.com/office/officeart/2005/8/layout/hierarchy2"/>
    <dgm:cxn modelId="{5D019181-9E31-4720-B1F0-2DBBBE7591C6}" type="presParOf" srcId="{AD1A7A6B-8FD9-4CA5-B75D-BC08E25EB1D0}" destId="{E2D50624-573E-4516-A7AD-F635AE4E2E48}" srcOrd="9" destOrd="0" presId="urn:microsoft.com/office/officeart/2005/8/layout/hierarchy2"/>
    <dgm:cxn modelId="{840FCF6E-A866-4903-83BB-C84B3B146721}" type="presParOf" srcId="{E2D50624-573E-4516-A7AD-F635AE4E2E48}" destId="{B3449FA7-2229-49A0-AE72-178F63A61A98}" srcOrd="0" destOrd="0" presId="urn:microsoft.com/office/officeart/2005/8/layout/hierarchy2"/>
    <dgm:cxn modelId="{9D9E3209-1163-4459-8465-27677B520A6F}" type="presParOf" srcId="{E2D50624-573E-4516-A7AD-F635AE4E2E48}" destId="{DF1D372A-78E4-4D2F-B143-7051C10CA5B7}" srcOrd="1" destOrd="0" presId="urn:microsoft.com/office/officeart/2005/8/layout/hierarchy2"/>
    <dgm:cxn modelId="{00B7E9F6-0509-444E-B751-DCE35D66F7BF}" type="presParOf" srcId="{DF1D372A-78E4-4D2F-B143-7051C10CA5B7}" destId="{A352BAB7-42F5-448B-8311-4743B90B6811}" srcOrd="0" destOrd="0" presId="urn:microsoft.com/office/officeart/2005/8/layout/hierarchy2"/>
    <dgm:cxn modelId="{B99F6734-58D1-46FE-B56F-DA2731CC1B97}" type="presParOf" srcId="{A352BAB7-42F5-448B-8311-4743B90B6811}" destId="{8A5BF448-C631-42CE-8466-75A8EED39A53}" srcOrd="0" destOrd="0" presId="urn:microsoft.com/office/officeart/2005/8/layout/hierarchy2"/>
    <dgm:cxn modelId="{74F06A1A-3BEB-48CF-8C6D-6ADF2F5380EE}" type="presParOf" srcId="{DF1D372A-78E4-4D2F-B143-7051C10CA5B7}" destId="{C292715D-686A-4865-970A-1A9F56E121BA}" srcOrd="1" destOrd="0" presId="urn:microsoft.com/office/officeart/2005/8/layout/hierarchy2"/>
    <dgm:cxn modelId="{77F369B0-5D72-4293-8F38-73DB7FCF7B8C}" type="presParOf" srcId="{C292715D-686A-4865-970A-1A9F56E121BA}" destId="{EE6C1DE4-2843-48F1-91A7-9E08FE0B9C14}" srcOrd="0" destOrd="0" presId="urn:microsoft.com/office/officeart/2005/8/layout/hierarchy2"/>
    <dgm:cxn modelId="{05E3AE25-C762-44FC-997E-63AA09FE0680}" type="presParOf" srcId="{C292715D-686A-4865-970A-1A9F56E121BA}" destId="{3150CC22-12A7-4DC9-8C80-AD6C9567ED5D}" srcOrd="1" destOrd="0" presId="urn:microsoft.com/office/officeart/2005/8/layout/hierarchy2"/>
    <dgm:cxn modelId="{B2944B9E-8350-4F27-8A3C-2ED12E4998D1}" type="presParOf" srcId="{3150CC22-12A7-4DC9-8C80-AD6C9567ED5D}" destId="{E79A3C70-FA6F-4ED9-8286-53E9BBF9286E}" srcOrd="0" destOrd="0" presId="urn:microsoft.com/office/officeart/2005/8/layout/hierarchy2"/>
    <dgm:cxn modelId="{1693275D-53E6-4937-872C-778FCC1E2BBD}" type="presParOf" srcId="{E79A3C70-FA6F-4ED9-8286-53E9BBF9286E}" destId="{FEA928D0-D1BD-4D59-B43E-27481DD8901D}" srcOrd="0" destOrd="0" presId="urn:microsoft.com/office/officeart/2005/8/layout/hierarchy2"/>
    <dgm:cxn modelId="{186C7B32-4F54-4BA2-92FB-B3F9ECBC5501}" type="presParOf" srcId="{3150CC22-12A7-4DC9-8C80-AD6C9567ED5D}" destId="{B35EE2F9-D26A-4955-B1BB-3AA6D47E2F6B}" srcOrd="1" destOrd="0" presId="urn:microsoft.com/office/officeart/2005/8/layout/hierarchy2"/>
    <dgm:cxn modelId="{51145A60-4ABC-42A8-B0C4-9D22B813F576}" type="presParOf" srcId="{B35EE2F9-D26A-4955-B1BB-3AA6D47E2F6B}" destId="{3BF9210F-047E-4251-BF84-3908DD80C4F9}" srcOrd="0" destOrd="0" presId="urn:microsoft.com/office/officeart/2005/8/layout/hierarchy2"/>
    <dgm:cxn modelId="{A26C9C00-29BD-461B-81E7-CA4773A68CC3}" type="presParOf" srcId="{B35EE2F9-D26A-4955-B1BB-3AA6D47E2F6B}" destId="{FBCFE3E2-8FDB-432F-90B4-1177FCF14AF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II Podpora pedagogů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r>
            <a:rPr lang="cs-CZ"/>
            <a:t>2.3 Vytvořit ve  školách pro učitele i podpůrný personál dobré a podporující klima	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2.3.1 Podpora pedagogického vedení Š/ŠZ v území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2.2 Rozvíjet kompetence vedoucích pedagogických pracovníků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2.2.1 Podpora řídících pracovníků Š/ŠZ v území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AB656D8E-7706-41BC-AA97-900E0AFC5FBE}">
      <dgm:prSet/>
      <dgm:spPr/>
      <dgm:t>
        <a:bodyPr/>
        <a:lstStyle/>
        <a:p>
          <a:r>
            <a:rPr lang="cs-CZ"/>
            <a:t>Společné výjezdní školení vedoucích PP</a:t>
          </a:r>
        </a:p>
      </dgm:t>
    </dgm:pt>
    <dgm:pt modelId="{82667C99-523D-4623-9689-731F6025A4A2}" type="parTrans" cxnId="{D666FF45-B76A-4EE9-9719-C6326AD67E8E}">
      <dgm:prSet/>
      <dgm:spPr/>
      <dgm:t>
        <a:bodyPr/>
        <a:lstStyle/>
        <a:p>
          <a:endParaRPr lang="cs-CZ"/>
        </a:p>
      </dgm:t>
    </dgm:pt>
    <dgm:pt modelId="{04BEFFF5-1AB2-4492-9FFE-77002BD952F2}" type="sibTrans" cxnId="{D666FF45-B76A-4EE9-9719-C6326AD67E8E}">
      <dgm:prSet/>
      <dgm:spPr/>
      <dgm:t>
        <a:bodyPr/>
        <a:lstStyle/>
        <a:p>
          <a:endParaRPr lang="cs-CZ"/>
        </a:p>
      </dgm:t>
    </dgm:pt>
    <dgm:pt modelId="{F2B2279C-4EBC-44EA-A2A4-360628137263}">
      <dgm:prSet/>
      <dgm:spPr/>
      <dgm:t>
        <a:bodyPr/>
        <a:lstStyle/>
        <a:p>
          <a:r>
            <a:rPr lang="cs-CZ"/>
            <a:t>Tandemová výuka a rodilí mluvčí do škol</a:t>
          </a:r>
        </a:p>
      </dgm:t>
    </dgm:pt>
    <dgm:pt modelId="{87A432B1-A8D0-49B7-A26B-5235B3AEFA47}" type="parTrans" cxnId="{96A3AF52-8996-47E4-9F3B-72A81BD5304B}">
      <dgm:prSet/>
      <dgm:spPr/>
      <dgm:t>
        <a:bodyPr/>
        <a:lstStyle/>
        <a:p>
          <a:endParaRPr lang="cs-CZ"/>
        </a:p>
      </dgm:t>
    </dgm:pt>
    <dgm:pt modelId="{9018B704-081F-4120-8530-181736B0847E}" type="sibTrans" cxnId="{96A3AF52-8996-47E4-9F3B-72A81BD5304B}">
      <dgm:prSet/>
      <dgm:spPr/>
      <dgm:t>
        <a:bodyPr/>
        <a:lstStyle/>
        <a:p>
          <a:endParaRPr lang="cs-CZ"/>
        </a:p>
      </dgm:t>
    </dgm:pt>
    <dgm:pt modelId="{CE7E6DF6-8572-4C6E-AD8C-0C6219DBA539}">
      <dgm:prSet/>
      <dgm:spPr/>
      <dgm:t>
        <a:bodyPr/>
        <a:lstStyle/>
        <a:p>
          <a:r>
            <a:rPr lang="cs-CZ"/>
            <a:t>Podpora pedagogických, didaktických a manažerských kompetencí </a:t>
          </a:r>
        </a:p>
      </dgm:t>
    </dgm:pt>
    <dgm:pt modelId="{346D6598-0F27-4998-9617-B5864B5C8C61}" type="parTrans" cxnId="{6EFD70E7-87D0-46EF-B39F-C28837D80BAE}">
      <dgm:prSet/>
      <dgm:spPr/>
      <dgm:t>
        <a:bodyPr/>
        <a:lstStyle/>
        <a:p>
          <a:endParaRPr lang="cs-CZ"/>
        </a:p>
      </dgm:t>
    </dgm:pt>
    <dgm:pt modelId="{69CF2A39-1AA0-431C-B317-6F90806A9C39}" type="sibTrans" cxnId="{6EFD70E7-87D0-46EF-B39F-C28837D80BAE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6926F07F-AECD-44AB-BB85-B5C95D8008BA}" type="pres">
      <dgm:prSet presAssocID="{1B6654C8-415C-4040-BE70-610C7A699EF7}" presName="conn2-1" presStyleLbl="parChTrans1D2" presStyleIdx="0" presStyleCnt="2"/>
      <dgm:spPr/>
    </dgm:pt>
    <dgm:pt modelId="{4B3BB34E-E63F-49B0-AEEE-AB37A3AD416D}" type="pres">
      <dgm:prSet presAssocID="{1B6654C8-415C-4040-BE70-610C7A699EF7}" presName="connTx" presStyleLbl="parChTrans1D2" presStyleIdx="0" presStyleCnt="2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0" presStyleCnt="2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0" presStyleCnt="2"/>
      <dgm:spPr/>
    </dgm:pt>
    <dgm:pt modelId="{8310F016-88CE-4CF6-8493-2530D33AF26E}" type="pres">
      <dgm:prSet presAssocID="{F7E381A3-36C7-4D0E-9968-B41F544B22EC}" presName="connTx" presStyleLbl="parChTrans1D3" presStyleIdx="0" presStyleCnt="2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0" presStyleCnt="2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B61BE85B-D395-4A71-8FC1-CE6A462A6415}" type="pres">
      <dgm:prSet presAssocID="{82667C99-523D-4623-9689-731F6025A4A2}" presName="conn2-1" presStyleLbl="parChTrans1D4" presStyleIdx="0" presStyleCnt="3"/>
      <dgm:spPr/>
    </dgm:pt>
    <dgm:pt modelId="{89058280-069A-4A71-A101-5A0D89BFA5BE}" type="pres">
      <dgm:prSet presAssocID="{82667C99-523D-4623-9689-731F6025A4A2}" presName="connTx" presStyleLbl="parChTrans1D4" presStyleIdx="0" presStyleCnt="3"/>
      <dgm:spPr/>
    </dgm:pt>
    <dgm:pt modelId="{44AEBD7C-D63C-4F49-92E3-B1C43AAB90B2}" type="pres">
      <dgm:prSet presAssocID="{AB656D8E-7706-41BC-AA97-900E0AFC5FBE}" presName="root2" presStyleCnt="0"/>
      <dgm:spPr/>
    </dgm:pt>
    <dgm:pt modelId="{AB2F6017-E593-4EC0-BE1C-8631087F3C8E}" type="pres">
      <dgm:prSet presAssocID="{AB656D8E-7706-41BC-AA97-900E0AFC5FBE}" presName="LevelTwoTextNode" presStyleLbl="node4" presStyleIdx="0" presStyleCnt="3">
        <dgm:presLayoutVars>
          <dgm:chPref val="3"/>
        </dgm:presLayoutVars>
      </dgm:prSet>
      <dgm:spPr/>
    </dgm:pt>
    <dgm:pt modelId="{E30AD2DA-880D-4C81-85CE-4409C4993F59}" type="pres">
      <dgm:prSet presAssocID="{AB656D8E-7706-41BC-AA97-900E0AFC5FBE}" presName="level3hierChild" presStyleCnt="0"/>
      <dgm:spPr/>
    </dgm:pt>
    <dgm:pt modelId="{5985B234-4609-492C-890A-09AA390F5725}" type="pres">
      <dgm:prSet presAssocID="{346D6598-0F27-4998-9617-B5864B5C8C61}" presName="conn2-1" presStyleLbl="parChTrans1D4" presStyleIdx="1" presStyleCnt="3"/>
      <dgm:spPr/>
    </dgm:pt>
    <dgm:pt modelId="{CF046876-1111-4CB6-80D3-0362464E2DFB}" type="pres">
      <dgm:prSet presAssocID="{346D6598-0F27-4998-9617-B5864B5C8C61}" presName="connTx" presStyleLbl="parChTrans1D4" presStyleIdx="1" presStyleCnt="3"/>
      <dgm:spPr/>
    </dgm:pt>
    <dgm:pt modelId="{6D0F9AE2-051D-425D-A381-A42CD40191EE}" type="pres">
      <dgm:prSet presAssocID="{CE7E6DF6-8572-4C6E-AD8C-0C6219DBA539}" presName="root2" presStyleCnt="0"/>
      <dgm:spPr/>
    </dgm:pt>
    <dgm:pt modelId="{A17B7AFC-690E-407F-9644-7D0954DB5361}" type="pres">
      <dgm:prSet presAssocID="{CE7E6DF6-8572-4C6E-AD8C-0C6219DBA539}" presName="LevelTwoTextNode" presStyleLbl="node4" presStyleIdx="1" presStyleCnt="3">
        <dgm:presLayoutVars>
          <dgm:chPref val="3"/>
        </dgm:presLayoutVars>
      </dgm:prSet>
      <dgm:spPr/>
    </dgm:pt>
    <dgm:pt modelId="{1024FAAA-EB3B-4247-B18C-3B9558AEC383}" type="pres">
      <dgm:prSet presAssocID="{CE7E6DF6-8572-4C6E-AD8C-0C6219DBA539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1" presStyleCnt="2"/>
      <dgm:spPr/>
    </dgm:pt>
    <dgm:pt modelId="{99B12367-7F4E-42CE-8503-4CADC66A6B26}" type="pres">
      <dgm:prSet presAssocID="{371A26BC-C49C-43F1-AB8C-88053B981878}" presName="connTx" presStyleLbl="parChTrans1D2" presStyleIdx="1" presStyleCnt="2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1" presStyleCnt="2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1" presStyleCnt="2"/>
      <dgm:spPr/>
    </dgm:pt>
    <dgm:pt modelId="{5E3E3071-F8E4-4D96-8BCB-5C5CCFDB6CC1}" type="pres">
      <dgm:prSet presAssocID="{650EBF33-9E5D-417E-94E5-64790F7972DD}" presName="connTx" presStyleLbl="parChTrans1D3" presStyleIdx="1" presStyleCnt="2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1" presStyleCnt="2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48707C82-5205-4BFE-A4BD-8466E7B4F5AE}" type="pres">
      <dgm:prSet presAssocID="{87A432B1-A8D0-49B7-A26B-5235B3AEFA47}" presName="conn2-1" presStyleLbl="parChTrans1D4" presStyleIdx="2" presStyleCnt="3"/>
      <dgm:spPr/>
    </dgm:pt>
    <dgm:pt modelId="{EE174721-5B60-4404-BBFA-670E6395863B}" type="pres">
      <dgm:prSet presAssocID="{87A432B1-A8D0-49B7-A26B-5235B3AEFA47}" presName="connTx" presStyleLbl="parChTrans1D4" presStyleIdx="2" presStyleCnt="3"/>
      <dgm:spPr/>
    </dgm:pt>
    <dgm:pt modelId="{874AE765-E1B5-4E87-A026-806B43642DC1}" type="pres">
      <dgm:prSet presAssocID="{F2B2279C-4EBC-44EA-A2A4-360628137263}" presName="root2" presStyleCnt="0"/>
      <dgm:spPr/>
    </dgm:pt>
    <dgm:pt modelId="{7360EF39-A4F7-4342-9CFB-5A974237A447}" type="pres">
      <dgm:prSet presAssocID="{F2B2279C-4EBC-44EA-A2A4-360628137263}" presName="LevelTwoTextNode" presStyleLbl="node4" presStyleIdx="2" presStyleCnt="3">
        <dgm:presLayoutVars>
          <dgm:chPref val="3"/>
        </dgm:presLayoutVars>
      </dgm:prSet>
      <dgm:spPr/>
    </dgm:pt>
    <dgm:pt modelId="{852040DE-75CF-4B48-AF5B-8B3AFF33FAA6}" type="pres">
      <dgm:prSet presAssocID="{F2B2279C-4EBC-44EA-A2A4-360628137263}" presName="level3hierChild" presStyleCnt="0"/>
      <dgm:spPr/>
    </dgm:pt>
  </dgm:ptLst>
  <dgm:cxnLst>
    <dgm:cxn modelId="{87147603-74CE-4936-B60A-5A28115F2F1B}" type="presOf" srcId="{CE7E6DF6-8572-4C6E-AD8C-0C6219DBA539}" destId="{A17B7AFC-690E-407F-9644-7D0954DB5361}" srcOrd="0" destOrd="0" presId="urn:microsoft.com/office/officeart/2005/8/layout/hierarchy2"/>
    <dgm:cxn modelId="{676B0709-674F-4B0E-BD0C-F9EF3ACCF405}" srcId="{E6C483D0-8F5D-439C-A43D-E648F8AB958F}" destId="{956037D0-FCB0-4D66-9A50-8075F6AEEFBB}" srcOrd="1" destOrd="0" parTransId="{371A26BC-C49C-43F1-AB8C-88053B981878}" sibTransId="{8E5566FC-5279-4004-8892-792960F6A33F}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0B311124-6963-4039-921F-15C03572CED8}" type="presOf" srcId="{1B6654C8-415C-4040-BE70-610C7A699EF7}" destId="{6926F07F-AECD-44AB-BB85-B5C95D8008BA}" srcOrd="0" destOrd="0" presId="urn:microsoft.com/office/officeart/2005/8/layout/hierarchy2"/>
    <dgm:cxn modelId="{2AF35928-BFCA-474E-93DE-F4C20D9200E1}" srcId="{E6C483D0-8F5D-439C-A43D-E648F8AB958F}" destId="{84B6E313-4AA3-429A-8112-6C2EFDDCC1D5}" srcOrd="0" destOrd="0" parTransId="{1B6654C8-415C-4040-BE70-610C7A699EF7}" sibTransId="{BA75927E-2D4A-46B7-A75A-86FF46310D3B}"/>
    <dgm:cxn modelId="{1AFD0532-B37F-41AD-B8A3-FFF2939B51FB}" type="presOf" srcId="{E6C483D0-8F5D-439C-A43D-E648F8AB958F}" destId="{CB67056D-E62D-4AAF-94A8-F428D8B91A7C}" srcOrd="0" destOrd="0" presId="urn:microsoft.com/office/officeart/2005/8/layout/hierarchy2"/>
    <dgm:cxn modelId="{2E27BA34-B2B0-4053-A851-DA3C2FEDD07C}" type="presOf" srcId="{346D6598-0F27-4998-9617-B5864B5C8C61}" destId="{5985B234-4609-492C-890A-09AA390F5725}" srcOrd="0" destOrd="0" presId="urn:microsoft.com/office/officeart/2005/8/layout/hierarchy2"/>
    <dgm:cxn modelId="{4B5E3F3A-E89C-46F0-A2BE-AAE1AC787D26}" type="presOf" srcId="{5B02F3F7-6F94-48D2-BB51-083B4BEBB43F}" destId="{58D262E4-F46A-4718-903E-11C302F4F421}" srcOrd="0" destOrd="0" presId="urn:microsoft.com/office/officeart/2005/8/layout/hierarchy2"/>
    <dgm:cxn modelId="{99EFEF3E-E2E7-4345-B561-FFA41F16FB09}" type="presOf" srcId="{87A432B1-A8D0-49B7-A26B-5235B3AEFA47}" destId="{48707C82-5205-4BFE-A4BD-8466E7B4F5AE}" srcOrd="0" destOrd="0" presId="urn:microsoft.com/office/officeart/2005/8/layout/hierarchy2"/>
    <dgm:cxn modelId="{A783733F-E7AF-420C-AA99-3FDB49FE8C0E}" type="presOf" srcId="{956037D0-FCB0-4D66-9A50-8075F6AEEFBB}" destId="{683A100A-F8C3-4A65-9312-8934688FF532}" srcOrd="0" destOrd="0" presId="urn:microsoft.com/office/officeart/2005/8/layout/hierarchy2"/>
    <dgm:cxn modelId="{C1D43640-F992-4C8B-B04B-CC59C43C919E}" type="presOf" srcId="{AB656D8E-7706-41BC-AA97-900E0AFC5FBE}" destId="{AB2F6017-E593-4EC0-BE1C-8631087F3C8E}" srcOrd="0" destOrd="0" presId="urn:microsoft.com/office/officeart/2005/8/layout/hierarchy2"/>
    <dgm:cxn modelId="{D666FF45-B76A-4EE9-9719-C6326AD67E8E}" srcId="{5B02F3F7-6F94-48D2-BB51-083B4BEBB43F}" destId="{AB656D8E-7706-41BC-AA97-900E0AFC5FBE}" srcOrd="0" destOrd="0" parTransId="{82667C99-523D-4623-9689-731F6025A4A2}" sibTransId="{04BEFFF5-1AB2-4492-9FFE-77002BD952F2}"/>
    <dgm:cxn modelId="{96A3AF52-8996-47E4-9F3B-72A81BD5304B}" srcId="{4A265FFF-59D0-4626-AA85-A49939ABF0A8}" destId="{F2B2279C-4EBC-44EA-A2A4-360628137263}" srcOrd="0" destOrd="0" parTransId="{87A432B1-A8D0-49B7-A26B-5235B3AEFA47}" sibTransId="{9018B704-081F-4120-8530-181736B0847E}"/>
    <dgm:cxn modelId="{D4614673-E9BB-4F1B-884E-16BDCA271C36}" type="presOf" srcId="{82667C99-523D-4623-9689-731F6025A4A2}" destId="{89058280-069A-4A71-A101-5A0D89BFA5BE}" srcOrd="1" destOrd="0" presId="urn:microsoft.com/office/officeart/2005/8/layout/hierarchy2"/>
    <dgm:cxn modelId="{3E3E4290-CA17-4F98-B57D-E2ECF3C94F5C}" type="presOf" srcId="{F2B2279C-4EBC-44EA-A2A4-360628137263}" destId="{7360EF39-A4F7-4342-9CFB-5A974237A447}" srcOrd="0" destOrd="0" presId="urn:microsoft.com/office/officeart/2005/8/layout/hierarchy2"/>
    <dgm:cxn modelId="{2B37E596-D836-4870-8E98-211541759B33}" type="presOf" srcId="{84B6E313-4AA3-429A-8112-6C2EFDDCC1D5}" destId="{281D2A40-5513-4B3A-A948-7DF6ADAA47FA}" srcOrd="0" destOrd="0" presId="urn:microsoft.com/office/officeart/2005/8/layout/hierarchy2"/>
    <dgm:cxn modelId="{ACEA1B9C-29B8-4EC7-AC56-5CE3A821B389}" type="presOf" srcId="{346D6598-0F27-4998-9617-B5864B5C8C61}" destId="{CF046876-1111-4CB6-80D3-0362464E2DFB}" srcOrd="1" destOrd="0" presId="urn:microsoft.com/office/officeart/2005/8/layout/hierarchy2"/>
    <dgm:cxn modelId="{A6C03FB1-3B43-4C26-9823-63291BC95260}" type="presOf" srcId="{6C7389B0-AC55-4559-BF0A-9653749543AF}" destId="{D245AC9E-B942-47A2-88E4-1DB99C2F38C9}" srcOrd="0" destOrd="0" presId="urn:microsoft.com/office/officeart/2005/8/layout/hierarchy2"/>
    <dgm:cxn modelId="{25FBBBBB-89A6-4BCA-91EB-01A8F4F44FBD}" type="presOf" srcId="{650EBF33-9E5D-417E-94E5-64790F7972DD}" destId="{5E3E3071-F8E4-4D96-8BCB-5C5CCFDB6CC1}" srcOrd="1" destOrd="0" presId="urn:microsoft.com/office/officeart/2005/8/layout/hierarchy2"/>
    <dgm:cxn modelId="{9F8B52C5-8F11-456D-8FD3-B4123F09FDCA}" type="presOf" srcId="{4A265FFF-59D0-4626-AA85-A49939ABF0A8}" destId="{8473C78A-ED58-45BC-A1E0-38C295681417}" srcOrd="0" destOrd="0" presId="urn:microsoft.com/office/officeart/2005/8/layout/hierarchy2"/>
    <dgm:cxn modelId="{444DBFC6-C611-4E6B-B379-E9C70A62015F}" type="presOf" srcId="{650EBF33-9E5D-417E-94E5-64790F7972DD}" destId="{3E455192-7F96-466C-A178-A8E364CAE703}" srcOrd="0" destOrd="0" presId="urn:microsoft.com/office/officeart/2005/8/layout/hierarchy2"/>
    <dgm:cxn modelId="{47C058DD-554D-45E2-9162-100C8A583903}" type="presOf" srcId="{371A26BC-C49C-43F1-AB8C-88053B981878}" destId="{46A24CA2-B7AC-40F6-8873-5EF66498623C}" srcOrd="0" destOrd="0" presId="urn:microsoft.com/office/officeart/2005/8/layout/hierarchy2"/>
    <dgm:cxn modelId="{2AAF15E6-0857-496E-94E2-6AF9A66D33E7}" type="presOf" srcId="{F7E381A3-36C7-4D0E-9968-B41F544B22EC}" destId="{808099CF-ED4D-49D6-BEA1-F316EAB156E6}" srcOrd="0" destOrd="0" presId="urn:microsoft.com/office/officeart/2005/8/layout/hierarchy2"/>
    <dgm:cxn modelId="{6EFD70E7-87D0-46EF-B39F-C28837D80BAE}" srcId="{5B02F3F7-6F94-48D2-BB51-083B4BEBB43F}" destId="{CE7E6DF6-8572-4C6E-AD8C-0C6219DBA539}" srcOrd="1" destOrd="0" parTransId="{346D6598-0F27-4998-9617-B5864B5C8C61}" sibTransId="{69CF2A39-1AA0-431C-B317-6F90806A9C39}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84BBBEF4-E7D3-4F29-9A76-F37D409EDA47}" type="presOf" srcId="{371A26BC-C49C-43F1-AB8C-88053B981878}" destId="{99B12367-7F4E-42CE-8503-4CADC66A6B26}" srcOrd="1" destOrd="0" presId="urn:microsoft.com/office/officeart/2005/8/layout/hierarchy2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DD6CABF7-600F-4913-A3D7-8B5B654F91A7}" type="presOf" srcId="{1B6654C8-415C-4040-BE70-610C7A699EF7}" destId="{4B3BB34E-E63F-49B0-AEEE-AB37A3AD416D}" srcOrd="1" destOrd="0" presId="urn:microsoft.com/office/officeart/2005/8/layout/hierarchy2"/>
    <dgm:cxn modelId="{55030DF8-BFC7-40C9-A0A1-47B4434D8126}" type="presOf" srcId="{F7E381A3-36C7-4D0E-9968-B41F544B22EC}" destId="{8310F016-88CE-4CF6-8493-2530D33AF26E}" srcOrd="1" destOrd="0" presId="urn:microsoft.com/office/officeart/2005/8/layout/hierarchy2"/>
    <dgm:cxn modelId="{5180EAF9-0E93-41F0-A51E-E7180B5B89C2}" type="presOf" srcId="{87A432B1-A8D0-49B7-A26B-5235B3AEFA47}" destId="{EE174721-5B60-4404-BBFA-670E6395863B}" srcOrd="1" destOrd="0" presId="urn:microsoft.com/office/officeart/2005/8/layout/hierarchy2"/>
    <dgm:cxn modelId="{51ABB1FC-6DE0-42C2-A17A-D6E85CF20675}" type="presOf" srcId="{82667C99-523D-4623-9689-731F6025A4A2}" destId="{B61BE85B-D395-4A71-8FC1-CE6A462A6415}" srcOrd="0" destOrd="0" presId="urn:microsoft.com/office/officeart/2005/8/layout/hierarchy2"/>
    <dgm:cxn modelId="{E0417398-11AC-44AC-82EB-177423B09729}" type="presParOf" srcId="{D245AC9E-B942-47A2-88E4-1DB99C2F38C9}" destId="{1FFBF6B1-BEC9-48B8-B83A-BD2FDC96A7FC}" srcOrd="0" destOrd="0" presId="urn:microsoft.com/office/officeart/2005/8/layout/hierarchy2"/>
    <dgm:cxn modelId="{8164A277-BDE2-4274-B89E-B85C600932A8}" type="presParOf" srcId="{1FFBF6B1-BEC9-48B8-B83A-BD2FDC96A7FC}" destId="{CB67056D-E62D-4AAF-94A8-F428D8B91A7C}" srcOrd="0" destOrd="0" presId="urn:microsoft.com/office/officeart/2005/8/layout/hierarchy2"/>
    <dgm:cxn modelId="{C2F96D92-C1EC-43AE-8BF7-B50A86BBFDA7}" type="presParOf" srcId="{1FFBF6B1-BEC9-48B8-B83A-BD2FDC96A7FC}" destId="{AD1A7A6B-8FD9-4CA5-B75D-BC08E25EB1D0}" srcOrd="1" destOrd="0" presId="urn:microsoft.com/office/officeart/2005/8/layout/hierarchy2"/>
    <dgm:cxn modelId="{31D20E78-A04E-4EB2-BF02-65E386B97E2D}" type="presParOf" srcId="{AD1A7A6B-8FD9-4CA5-B75D-BC08E25EB1D0}" destId="{6926F07F-AECD-44AB-BB85-B5C95D8008BA}" srcOrd="0" destOrd="0" presId="urn:microsoft.com/office/officeart/2005/8/layout/hierarchy2"/>
    <dgm:cxn modelId="{CAE45298-9E46-4C88-849A-A4D676A3B9F9}" type="presParOf" srcId="{6926F07F-AECD-44AB-BB85-B5C95D8008BA}" destId="{4B3BB34E-E63F-49B0-AEEE-AB37A3AD416D}" srcOrd="0" destOrd="0" presId="urn:microsoft.com/office/officeart/2005/8/layout/hierarchy2"/>
    <dgm:cxn modelId="{4C24D734-7C60-4DA1-8044-8E4955AE2285}" type="presParOf" srcId="{AD1A7A6B-8FD9-4CA5-B75D-BC08E25EB1D0}" destId="{61F99668-DA79-4629-A501-D9234EC752FE}" srcOrd="1" destOrd="0" presId="urn:microsoft.com/office/officeart/2005/8/layout/hierarchy2"/>
    <dgm:cxn modelId="{4E7E6458-3E3F-4EA7-982E-35A92C3CEF7E}" type="presParOf" srcId="{61F99668-DA79-4629-A501-D9234EC752FE}" destId="{281D2A40-5513-4B3A-A948-7DF6ADAA47FA}" srcOrd="0" destOrd="0" presId="urn:microsoft.com/office/officeart/2005/8/layout/hierarchy2"/>
    <dgm:cxn modelId="{D1ACC41D-2E6E-472E-A766-694BF544DF70}" type="presParOf" srcId="{61F99668-DA79-4629-A501-D9234EC752FE}" destId="{336F5BA3-7E8C-426B-9B67-5E90D5502ADE}" srcOrd="1" destOrd="0" presId="urn:microsoft.com/office/officeart/2005/8/layout/hierarchy2"/>
    <dgm:cxn modelId="{D679AA82-CFED-4CE7-9160-DA485001057A}" type="presParOf" srcId="{336F5BA3-7E8C-426B-9B67-5E90D5502ADE}" destId="{808099CF-ED4D-49D6-BEA1-F316EAB156E6}" srcOrd="0" destOrd="0" presId="urn:microsoft.com/office/officeart/2005/8/layout/hierarchy2"/>
    <dgm:cxn modelId="{0ED2FC7C-976D-47DB-897D-8F7E967FB863}" type="presParOf" srcId="{808099CF-ED4D-49D6-BEA1-F316EAB156E6}" destId="{8310F016-88CE-4CF6-8493-2530D33AF26E}" srcOrd="0" destOrd="0" presId="urn:microsoft.com/office/officeart/2005/8/layout/hierarchy2"/>
    <dgm:cxn modelId="{B2AE00C6-75BE-41E3-B22B-A6AE1EE0E85C}" type="presParOf" srcId="{336F5BA3-7E8C-426B-9B67-5E90D5502ADE}" destId="{2708D47A-AC85-4A64-A441-DCF886303AD5}" srcOrd="1" destOrd="0" presId="urn:microsoft.com/office/officeart/2005/8/layout/hierarchy2"/>
    <dgm:cxn modelId="{E6458F0F-D361-40FC-861D-EFB96D0ABA3A}" type="presParOf" srcId="{2708D47A-AC85-4A64-A441-DCF886303AD5}" destId="{58D262E4-F46A-4718-903E-11C302F4F421}" srcOrd="0" destOrd="0" presId="urn:microsoft.com/office/officeart/2005/8/layout/hierarchy2"/>
    <dgm:cxn modelId="{9D12E85F-FB9E-494A-B3FE-23398D65F1FB}" type="presParOf" srcId="{2708D47A-AC85-4A64-A441-DCF886303AD5}" destId="{035CCF16-7F7B-460A-AE20-A693BE925C20}" srcOrd="1" destOrd="0" presId="urn:microsoft.com/office/officeart/2005/8/layout/hierarchy2"/>
    <dgm:cxn modelId="{688FEB91-2FED-4FCD-B874-BBC6989470A5}" type="presParOf" srcId="{035CCF16-7F7B-460A-AE20-A693BE925C20}" destId="{B61BE85B-D395-4A71-8FC1-CE6A462A6415}" srcOrd="0" destOrd="0" presId="urn:microsoft.com/office/officeart/2005/8/layout/hierarchy2"/>
    <dgm:cxn modelId="{5F228D60-0513-4A88-8333-E9F9E4665DAC}" type="presParOf" srcId="{B61BE85B-D395-4A71-8FC1-CE6A462A6415}" destId="{89058280-069A-4A71-A101-5A0D89BFA5BE}" srcOrd="0" destOrd="0" presId="urn:microsoft.com/office/officeart/2005/8/layout/hierarchy2"/>
    <dgm:cxn modelId="{E4386C81-991D-4B91-B690-FB8770866414}" type="presParOf" srcId="{035CCF16-7F7B-460A-AE20-A693BE925C20}" destId="{44AEBD7C-D63C-4F49-92E3-B1C43AAB90B2}" srcOrd="1" destOrd="0" presId="urn:microsoft.com/office/officeart/2005/8/layout/hierarchy2"/>
    <dgm:cxn modelId="{C0FE349A-3A6D-497C-B713-7B321DB64919}" type="presParOf" srcId="{44AEBD7C-D63C-4F49-92E3-B1C43AAB90B2}" destId="{AB2F6017-E593-4EC0-BE1C-8631087F3C8E}" srcOrd="0" destOrd="0" presId="urn:microsoft.com/office/officeart/2005/8/layout/hierarchy2"/>
    <dgm:cxn modelId="{3ADC64B0-46CD-47D9-B125-0B6BB6D5603F}" type="presParOf" srcId="{44AEBD7C-D63C-4F49-92E3-B1C43AAB90B2}" destId="{E30AD2DA-880D-4C81-85CE-4409C4993F59}" srcOrd="1" destOrd="0" presId="urn:microsoft.com/office/officeart/2005/8/layout/hierarchy2"/>
    <dgm:cxn modelId="{1DC48E3D-6A79-4111-AC09-D4390C4F6B87}" type="presParOf" srcId="{035CCF16-7F7B-460A-AE20-A693BE925C20}" destId="{5985B234-4609-492C-890A-09AA390F5725}" srcOrd="2" destOrd="0" presId="urn:microsoft.com/office/officeart/2005/8/layout/hierarchy2"/>
    <dgm:cxn modelId="{C9B6989C-0693-47ED-B7FE-5FFAB84B3B55}" type="presParOf" srcId="{5985B234-4609-492C-890A-09AA390F5725}" destId="{CF046876-1111-4CB6-80D3-0362464E2DFB}" srcOrd="0" destOrd="0" presId="urn:microsoft.com/office/officeart/2005/8/layout/hierarchy2"/>
    <dgm:cxn modelId="{0ACAE45E-057F-4456-97FE-89B4DE2EAA3F}" type="presParOf" srcId="{035CCF16-7F7B-460A-AE20-A693BE925C20}" destId="{6D0F9AE2-051D-425D-A381-A42CD40191EE}" srcOrd="3" destOrd="0" presId="urn:microsoft.com/office/officeart/2005/8/layout/hierarchy2"/>
    <dgm:cxn modelId="{D1AE35BE-18C4-41F3-BF09-705631BD43CC}" type="presParOf" srcId="{6D0F9AE2-051D-425D-A381-A42CD40191EE}" destId="{A17B7AFC-690E-407F-9644-7D0954DB5361}" srcOrd="0" destOrd="0" presId="urn:microsoft.com/office/officeart/2005/8/layout/hierarchy2"/>
    <dgm:cxn modelId="{45DD347A-B72B-44ED-A523-C9EBBBBBB509}" type="presParOf" srcId="{6D0F9AE2-051D-425D-A381-A42CD40191EE}" destId="{1024FAAA-EB3B-4247-B18C-3B9558AEC383}" srcOrd="1" destOrd="0" presId="urn:microsoft.com/office/officeart/2005/8/layout/hierarchy2"/>
    <dgm:cxn modelId="{880E061E-7309-4110-9E57-CB6BEBAA7036}" type="presParOf" srcId="{AD1A7A6B-8FD9-4CA5-B75D-BC08E25EB1D0}" destId="{46A24CA2-B7AC-40F6-8873-5EF66498623C}" srcOrd="2" destOrd="0" presId="urn:microsoft.com/office/officeart/2005/8/layout/hierarchy2"/>
    <dgm:cxn modelId="{7CC69426-9EC5-4378-B265-4D22FCDC2F00}" type="presParOf" srcId="{46A24CA2-B7AC-40F6-8873-5EF66498623C}" destId="{99B12367-7F4E-42CE-8503-4CADC66A6B26}" srcOrd="0" destOrd="0" presId="urn:microsoft.com/office/officeart/2005/8/layout/hierarchy2"/>
    <dgm:cxn modelId="{5A2AD0EF-0114-42B3-BD75-3B7193F325FC}" type="presParOf" srcId="{AD1A7A6B-8FD9-4CA5-B75D-BC08E25EB1D0}" destId="{B1ACA6C7-46EA-4F1F-B29E-8783A2B7F3F1}" srcOrd="3" destOrd="0" presId="urn:microsoft.com/office/officeart/2005/8/layout/hierarchy2"/>
    <dgm:cxn modelId="{8742C4CE-EBFD-4A6A-921A-D369DEC5FF0A}" type="presParOf" srcId="{B1ACA6C7-46EA-4F1F-B29E-8783A2B7F3F1}" destId="{683A100A-F8C3-4A65-9312-8934688FF532}" srcOrd="0" destOrd="0" presId="urn:microsoft.com/office/officeart/2005/8/layout/hierarchy2"/>
    <dgm:cxn modelId="{B03D3707-FFC7-4761-800E-03BCF5296BDE}" type="presParOf" srcId="{B1ACA6C7-46EA-4F1F-B29E-8783A2B7F3F1}" destId="{A2230BB1-282C-45AB-8AAA-4482E240ADC1}" srcOrd="1" destOrd="0" presId="urn:microsoft.com/office/officeart/2005/8/layout/hierarchy2"/>
    <dgm:cxn modelId="{BC02D3EA-5E78-499A-9A27-E8B5DE9DF1AC}" type="presParOf" srcId="{A2230BB1-282C-45AB-8AAA-4482E240ADC1}" destId="{3E455192-7F96-466C-A178-A8E364CAE703}" srcOrd="0" destOrd="0" presId="urn:microsoft.com/office/officeart/2005/8/layout/hierarchy2"/>
    <dgm:cxn modelId="{36E48D35-77FB-44F5-B5BD-E459EA11FBB5}" type="presParOf" srcId="{3E455192-7F96-466C-A178-A8E364CAE703}" destId="{5E3E3071-F8E4-4D96-8BCB-5C5CCFDB6CC1}" srcOrd="0" destOrd="0" presId="urn:microsoft.com/office/officeart/2005/8/layout/hierarchy2"/>
    <dgm:cxn modelId="{1BDE9E0A-480E-484C-8172-229530B1D856}" type="presParOf" srcId="{A2230BB1-282C-45AB-8AAA-4482E240ADC1}" destId="{4BA211D0-4FE2-439A-9E69-4BCDABB28D48}" srcOrd="1" destOrd="0" presId="urn:microsoft.com/office/officeart/2005/8/layout/hierarchy2"/>
    <dgm:cxn modelId="{57F0E4F7-A208-4A1F-B962-350666B06599}" type="presParOf" srcId="{4BA211D0-4FE2-439A-9E69-4BCDABB28D48}" destId="{8473C78A-ED58-45BC-A1E0-38C295681417}" srcOrd="0" destOrd="0" presId="urn:microsoft.com/office/officeart/2005/8/layout/hierarchy2"/>
    <dgm:cxn modelId="{E05C4189-9A6D-492F-BC86-F1DF2AA73085}" type="presParOf" srcId="{4BA211D0-4FE2-439A-9E69-4BCDABB28D48}" destId="{B734CF06-8D80-4599-9067-1161C78E2C53}" srcOrd="1" destOrd="0" presId="urn:microsoft.com/office/officeart/2005/8/layout/hierarchy2"/>
    <dgm:cxn modelId="{588E5912-6390-4324-B3C1-5A9F69DA374C}" type="presParOf" srcId="{B734CF06-8D80-4599-9067-1161C78E2C53}" destId="{48707C82-5205-4BFE-A4BD-8466E7B4F5AE}" srcOrd="0" destOrd="0" presId="urn:microsoft.com/office/officeart/2005/8/layout/hierarchy2"/>
    <dgm:cxn modelId="{CEEFDCF1-EF48-4E8B-939A-84B20B17BB4E}" type="presParOf" srcId="{48707C82-5205-4BFE-A4BD-8466E7B4F5AE}" destId="{EE174721-5B60-4404-BBFA-670E6395863B}" srcOrd="0" destOrd="0" presId="urn:microsoft.com/office/officeart/2005/8/layout/hierarchy2"/>
    <dgm:cxn modelId="{3B87393B-8CB0-4697-A859-3381CE60E547}" type="presParOf" srcId="{B734CF06-8D80-4599-9067-1161C78E2C53}" destId="{874AE765-E1B5-4E87-A026-806B43642DC1}" srcOrd="1" destOrd="0" presId="urn:microsoft.com/office/officeart/2005/8/layout/hierarchy2"/>
    <dgm:cxn modelId="{55862E58-5C67-40B1-8F19-AEBD328250AC}" type="presParOf" srcId="{874AE765-E1B5-4E87-A026-806B43642DC1}" destId="{7360EF39-A4F7-4342-9CFB-5A974237A447}" srcOrd="0" destOrd="0" presId="urn:microsoft.com/office/officeart/2005/8/layout/hierarchy2"/>
    <dgm:cxn modelId="{2153226C-4746-46A8-BAC1-7FAFE860BCCE}" type="presParOf" srcId="{874AE765-E1B5-4E87-A026-806B43642DC1}" destId="{852040DE-75CF-4B48-AF5B-8B3AFF33FAA6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III Cílená podpora dětí a žáků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956037D0-FCB0-4D66-9A50-8075F6AEEFBB}">
      <dgm:prSet phldrT="[Text]"/>
      <dgm:spPr/>
      <dgm:t>
        <a:bodyPr/>
        <a:lstStyle/>
        <a:p>
          <a:pPr algn="ctr"/>
          <a:r>
            <a:rPr lang="cs-CZ"/>
            <a:t>3.4  Podporovat motivaci žáků, sebehodnocení apozitivní hodnocen</a:t>
          </a:r>
        </a:p>
      </dgm:t>
    </dgm:pt>
    <dgm:pt modelId="{371A26BC-C49C-43F1-AB8C-88053B981878}" type="parTrans" cxnId="{676B0709-674F-4B0E-BD0C-F9EF3ACCF405}">
      <dgm:prSet/>
      <dgm:spPr/>
      <dgm:t>
        <a:bodyPr/>
        <a:lstStyle/>
        <a:p>
          <a:endParaRPr lang="cs-CZ"/>
        </a:p>
      </dgm:t>
    </dgm:pt>
    <dgm:pt modelId="{8E5566FC-5279-4004-8892-792960F6A33F}" type="sibTrans" cxnId="{676B0709-674F-4B0E-BD0C-F9EF3ACCF405}">
      <dgm:prSet/>
      <dgm:spPr/>
      <dgm:t>
        <a:bodyPr/>
        <a:lstStyle/>
        <a:p>
          <a:endParaRPr lang="cs-CZ"/>
        </a:p>
      </dgm:t>
    </dgm:pt>
    <dgm:pt modelId="{4A265FFF-59D0-4626-AA85-A49939ABF0A8}">
      <dgm:prSet phldrT="[Text]"/>
      <dgm:spPr/>
      <dgm:t>
        <a:bodyPr/>
        <a:lstStyle/>
        <a:p>
          <a:r>
            <a:rPr lang="cs-CZ"/>
            <a:t>3.4.1 Motivace k formativnímu hodnocení dětí a žáků</a:t>
          </a:r>
        </a:p>
      </dgm:t>
    </dgm:pt>
    <dgm:pt modelId="{650EBF33-9E5D-417E-94E5-64790F7972DD}" type="parTrans" cxnId="{91321112-925D-4A28-84C5-707A6291DCF0}">
      <dgm:prSet/>
      <dgm:spPr/>
      <dgm:t>
        <a:bodyPr/>
        <a:lstStyle/>
        <a:p>
          <a:endParaRPr lang="cs-CZ"/>
        </a:p>
      </dgm:t>
    </dgm:pt>
    <dgm:pt modelId="{71667067-A171-4E64-8309-32A44B031F6F}" type="sibTrans" cxnId="{91321112-925D-4A28-84C5-707A6291DCF0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3.2 Podpořit děti a žáky ohrožené školním neúspěchem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84B6E313-4AA3-429A-8112-6C2EFDDCC1D5}">
      <dgm:prSet/>
      <dgm:spPr/>
      <dgm:t>
        <a:bodyPr/>
        <a:lstStyle/>
        <a:p>
          <a:r>
            <a:rPr lang="cs-CZ"/>
            <a:t>3.3 Podporovat komplexní osobnostní rozvoj dětí a žáků</a:t>
          </a:r>
        </a:p>
      </dgm:t>
    </dgm:pt>
    <dgm:pt modelId="{1B6654C8-415C-4040-BE70-610C7A699EF7}" type="parTrans" cxnId="{2AF35928-BFCA-474E-93DE-F4C20D9200E1}">
      <dgm:prSet/>
      <dgm:spPr/>
      <dgm:t>
        <a:bodyPr/>
        <a:lstStyle/>
        <a:p>
          <a:endParaRPr lang="cs-CZ"/>
        </a:p>
      </dgm:t>
    </dgm:pt>
    <dgm:pt modelId="{BA75927E-2D4A-46B7-A75A-86FF46310D3B}" type="sibTrans" cxnId="{2AF35928-BFCA-474E-93DE-F4C20D9200E1}">
      <dgm:prSet/>
      <dgm:spPr/>
      <dgm:t>
        <a:bodyPr/>
        <a:lstStyle/>
        <a:p>
          <a:endParaRPr lang="cs-CZ"/>
        </a:p>
      </dgm:t>
    </dgm:pt>
    <dgm:pt modelId="{5B02F3F7-6F94-48D2-BB51-083B4BEBB43F}">
      <dgm:prSet/>
      <dgm:spPr/>
      <dgm:t>
        <a:bodyPr/>
        <a:lstStyle/>
        <a:p>
          <a:r>
            <a:rPr lang="cs-CZ"/>
            <a:t>3.3.1 Osobnostně sociální rozvoj dětí a žáků</a:t>
          </a:r>
        </a:p>
      </dgm:t>
    </dgm:pt>
    <dgm:pt modelId="{F7E381A3-36C7-4D0E-9968-B41F544B22EC}" type="parTrans" cxnId="{47D315EF-CC5D-4453-8F77-F84F6F766CDF}">
      <dgm:prSet/>
      <dgm:spPr/>
      <dgm:t>
        <a:bodyPr/>
        <a:lstStyle/>
        <a:p>
          <a:endParaRPr lang="cs-CZ"/>
        </a:p>
      </dgm:t>
    </dgm:pt>
    <dgm:pt modelId="{768EEC76-0D28-4E4F-9A79-13DC5112FCD0}" type="sibTrans" cxnId="{47D315EF-CC5D-4453-8F77-F84F6F766CDF}">
      <dgm:prSet/>
      <dgm:spPr/>
      <dgm:t>
        <a:bodyPr/>
        <a:lstStyle/>
        <a:p>
          <a:endParaRPr lang="cs-CZ"/>
        </a:p>
      </dgm:t>
    </dgm:pt>
    <dgm:pt modelId="{3428B6D5-9B53-4856-B1BE-8B35F9119808}">
      <dgm:prSet/>
      <dgm:spPr/>
      <dgm:t>
        <a:bodyPr/>
        <a:lstStyle/>
        <a:p>
          <a:r>
            <a:rPr lang="cs-CZ"/>
            <a:t>Aktivity škol v rámci projektů se zjednodušeným vykazováním (šablony)</a:t>
          </a:r>
        </a:p>
      </dgm:t>
    </dgm:pt>
    <dgm:pt modelId="{EA938B1B-22BE-4D0A-B002-91BF85B638A3}" type="parTrans" cxnId="{3C330CA8-DFF3-4503-BFAB-F068A7103DEC}">
      <dgm:prSet/>
      <dgm:spPr/>
      <dgm:t>
        <a:bodyPr/>
        <a:lstStyle/>
        <a:p>
          <a:endParaRPr lang="cs-CZ"/>
        </a:p>
      </dgm:t>
    </dgm:pt>
    <dgm:pt modelId="{0B19515C-425A-427F-A359-D5ADD0315604}" type="sibTrans" cxnId="{3C330CA8-DFF3-4503-BFAB-F068A7103DEC}">
      <dgm:prSet/>
      <dgm:spPr/>
      <dgm:t>
        <a:bodyPr/>
        <a:lstStyle/>
        <a:p>
          <a:endParaRPr lang="cs-CZ"/>
        </a:p>
      </dgm:t>
    </dgm:pt>
    <dgm:pt modelId="{38517FC2-7564-48BE-A305-4F25B456DB7C}">
      <dgm:prSet/>
      <dgm:spPr/>
      <dgm:t>
        <a:bodyPr/>
        <a:lstStyle/>
        <a:p>
          <a:r>
            <a:rPr lang="cs-CZ"/>
            <a:t>Podpora žáků ZŠ</a:t>
          </a:r>
        </a:p>
      </dgm:t>
    </dgm:pt>
    <dgm:pt modelId="{23AFC559-BAB1-44B8-8E4F-04E9DFE621F3}" type="parTrans" cxnId="{5851D84C-F121-48DB-8EED-F61B9E301288}">
      <dgm:prSet/>
      <dgm:spPr/>
      <dgm:t>
        <a:bodyPr/>
        <a:lstStyle/>
        <a:p>
          <a:endParaRPr lang="cs-CZ"/>
        </a:p>
      </dgm:t>
    </dgm:pt>
    <dgm:pt modelId="{CB35ECE9-4F2E-4ADB-AEA1-A22D0E3D9060}" type="sibTrans" cxnId="{5851D84C-F121-48DB-8EED-F61B9E301288}">
      <dgm:prSet/>
      <dgm:spPr/>
      <dgm:t>
        <a:bodyPr/>
        <a:lstStyle/>
        <a:p>
          <a:endParaRPr lang="cs-CZ"/>
        </a:p>
      </dgm:t>
    </dgm:pt>
    <dgm:pt modelId="{6871BF08-4CBA-452A-9541-EA1A98C24620}">
      <dgm:prSet/>
      <dgm:spPr/>
      <dgm:t>
        <a:bodyPr/>
        <a:lstStyle/>
        <a:p>
          <a:r>
            <a:rPr lang="cs-CZ"/>
            <a:t>Participace - podpora povědomí o vlastní odpovědnosti</a:t>
          </a:r>
        </a:p>
      </dgm:t>
    </dgm:pt>
    <dgm:pt modelId="{ACB81909-B3A5-4350-833C-8E7AE4E8DDD1}" type="parTrans" cxnId="{EDF77E7C-287E-4497-9FEF-353C204B1D67}">
      <dgm:prSet/>
      <dgm:spPr/>
      <dgm:t>
        <a:bodyPr/>
        <a:lstStyle/>
        <a:p>
          <a:endParaRPr lang="cs-CZ"/>
        </a:p>
      </dgm:t>
    </dgm:pt>
    <dgm:pt modelId="{354412F6-DF56-4BB0-B9B5-FCF9F0B40D9D}" type="sibTrans" cxnId="{EDF77E7C-287E-4497-9FEF-353C204B1D67}">
      <dgm:prSet/>
      <dgm:spPr/>
      <dgm:t>
        <a:bodyPr/>
        <a:lstStyle/>
        <a:p>
          <a:endParaRPr lang="cs-CZ"/>
        </a:p>
      </dgm:t>
    </dgm:pt>
    <dgm:pt modelId="{ADFFD007-5AAA-4D2D-9ED4-480849E50080}">
      <dgm:prSet/>
      <dgm:spPr/>
      <dgm:t>
        <a:bodyPr/>
        <a:lstStyle/>
        <a:p>
          <a:r>
            <a:rPr lang="cs-CZ"/>
            <a:t>3.2.1 Pomoc dětem/žákům  k dosažení osobního maxima</a:t>
          </a:r>
        </a:p>
      </dgm:t>
    </dgm:pt>
    <dgm:pt modelId="{0625A2C4-5136-44C9-8286-428FA1EF6883}" type="parTrans" cxnId="{0831144C-D582-4819-B674-CC2FD1EF46F7}">
      <dgm:prSet/>
      <dgm:spPr/>
      <dgm:t>
        <a:bodyPr/>
        <a:lstStyle/>
        <a:p>
          <a:endParaRPr lang="cs-CZ"/>
        </a:p>
      </dgm:t>
    </dgm:pt>
    <dgm:pt modelId="{367A6E9B-2D81-489D-A98F-3F12591B6936}" type="sibTrans" cxnId="{0831144C-D582-4819-B674-CC2FD1EF46F7}">
      <dgm:prSet/>
      <dgm:spPr/>
      <dgm:t>
        <a:bodyPr/>
        <a:lstStyle/>
        <a:p>
          <a:endParaRPr lang="cs-CZ"/>
        </a:p>
      </dgm:t>
    </dgm:pt>
    <dgm:pt modelId="{21346438-C914-4CC7-9B0D-96B7980D018A}">
      <dgm:prSet/>
      <dgm:spPr/>
      <dgm:t>
        <a:bodyPr/>
        <a:lstStyle/>
        <a:p>
          <a:r>
            <a:rPr lang="cs-CZ"/>
            <a:t>Podpora nadaných dětí /žáků a dětí/žáků ohrožených školním neúspěchem </a:t>
          </a:r>
        </a:p>
      </dgm:t>
    </dgm:pt>
    <dgm:pt modelId="{614454D2-C179-4856-84C6-535F200FE05B}" type="parTrans" cxnId="{46BC4A94-F5E3-4959-9198-A970806A4FBE}">
      <dgm:prSet/>
      <dgm:spPr/>
      <dgm:t>
        <a:bodyPr/>
        <a:lstStyle/>
        <a:p>
          <a:endParaRPr lang="cs-CZ"/>
        </a:p>
      </dgm:t>
    </dgm:pt>
    <dgm:pt modelId="{B81BA6FE-4EB2-4860-BB46-B7FFC9BFAF09}" type="sibTrans" cxnId="{46BC4A94-F5E3-4959-9198-A970806A4FBE}">
      <dgm:prSet/>
      <dgm:spPr/>
      <dgm:t>
        <a:bodyPr/>
        <a:lstStyle/>
        <a:p>
          <a:endParaRPr lang="cs-CZ"/>
        </a:p>
      </dgm:t>
    </dgm:pt>
    <dgm:pt modelId="{95A01057-7627-46FA-9C33-A968F7AC90C3}">
      <dgm:prSet/>
      <dgm:spPr/>
      <dgm:t>
        <a:bodyPr/>
        <a:lstStyle/>
        <a:p>
          <a:r>
            <a:rPr lang="cs-CZ"/>
            <a:t>Podpora dětí a žáků z Ukrajiny</a:t>
          </a:r>
        </a:p>
      </dgm:t>
    </dgm:pt>
    <dgm:pt modelId="{E46DEC90-0B4A-4C78-82C2-17BF81E2B502}" type="parTrans" cxnId="{5323E738-093B-4E21-B07B-A2FFB18B668B}">
      <dgm:prSet/>
      <dgm:spPr/>
      <dgm:t>
        <a:bodyPr/>
        <a:lstStyle/>
        <a:p>
          <a:endParaRPr lang="cs-CZ"/>
        </a:p>
      </dgm:t>
    </dgm:pt>
    <dgm:pt modelId="{69B387BE-97E9-4D31-8663-F87FB418B26D}" type="sibTrans" cxnId="{5323E738-093B-4E21-B07B-A2FFB18B668B}">
      <dgm:prSet/>
      <dgm:spPr/>
      <dgm:t>
        <a:bodyPr/>
        <a:lstStyle/>
        <a:p>
          <a:endParaRPr lang="cs-CZ"/>
        </a:p>
      </dgm:t>
    </dgm:pt>
    <dgm:pt modelId="{C661E058-4350-4C8B-81F7-5B663AE535DC}">
      <dgm:prSet/>
      <dgm:spPr/>
      <dgm:t>
        <a:bodyPr/>
        <a:lstStyle/>
        <a:p>
          <a:r>
            <a:rPr lang="cs-CZ"/>
            <a:t>Soutěže a olympiády</a:t>
          </a:r>
        </a:p>
      </dgm:t>
    </dgm:pt>
    <dgm:pt modelId="{A667A800-72DC-4B95-B710-357FA5B68B81}" type="parTrans" cxnId="{547DD46E-D00C-43B3-B9C5-DF2C37C5C000}">
      <dgm:prSet/>
      <dgm:spPr/>
      <dgm:t>
        <a:bodyPr/>
        <a:lstStyle/>
        <a:p>
          <a:endParaRPr lang="cs-CZ"/>
        </a:p>
      </dgm:t>
    </dgm:pt>
    <dgm:pt modelId="{B158DC93-2721-4CA7-A71B-AF1F322B3DD4}" type="sibTrans" cxnId="{547DD46E-D00C-43B3-B9C5-DF2C37C5C000}">
      <dgm:prSet/>
      <dgm:spPr/>
      <dgm:t>
        <a:bodyPr/>
        <a:lstStyle/>
        <a:p>
          <a:endParaRPr lang="cs-CZ"/>
        </a:p>
      </dgm:t>
    </dgm:pt>
    <dgm:pt modelId="{3A2F4F85-4819-4B4E-8A17-7856BFBD54F1}">
      <dgm:prSet/>
      <dgm:spPr/>
      <dgm:t>
        <a:bodyPr/>
        <a:lstStyle/>
        <a:p>
          <a:r>
            <a:rPr lang="cs-CZ"/>
            <a:t>Formativní hodnocení</a:t>
          </a:r>
        </a:p>
      </dgm:t>
    </dgm:pt>
    <dgm:pt modelId="{43A395B5-4C6A-4D84-BB51-CFFD24B0237E}" type="parTrans" cxnId="{B94017E6-92C1-42F0-8CCB-1A186AFA13C3}">
      <dgm:prSet/>
      <dgm:spPr/>
      <dgm:t>
        <a:bodyPr/>
        <a:lstStyle/>
        <a:p>
          <a:endParaRPr lang="cs-CZ"/>
        </a:p>
      </dgm:t>
    </dgm:pt>
    <dgm:pt modelId="{5C07843A-8281-4347-8925-234A33FB3341}" type="sibTrans" cxnId="{B94017E6-92C1-42F0-8CCB-1A186AFA13C3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0E218F02-5CAF-49D7-9492-947BF953FEB2}" type="pres">
      <dgm:prSet presAssocID="{2FD2C352-D8BF-45E6-A202-7C25B7D69839}" presName="conn2-1" presStyleLbl="parChTrans1D2" presStyleIdx="0" presStyleCnt="3"/>
      <dgm:spPr/>
    </dgm:pt>
    <dgm:pt modelId="{B03A735B-F52A-42CE-A687-54DABD885330}" type="pres">
      <dgm:prSet presAssocID="{2FD2C352-D8BF-45E6-A202-7C25B7D69839}" presName="connTx" presStyleLbl="parChTrans1D2" presStyleIdx="0" presStyleCnt="3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0" presStyleCnt="3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B370BE4B-0AF3-423F-8306-824918F27C08}" type="pres">
      <dgm:prSet presAssocID="{0625A2C4-5136-44C9-8286-428FA1EF6883}" presName="conn2-1" presStyleLbl="parChTrans1D3" presStyleIdx="0" presStyleCnt="3"/>
      <dgm:spPr/>
    </dgm:pt>
    <dgm:pt modelId="{AB4B3E2A-A1C5-4B6C-9600-8A254D561DA0}" type="pres">
      <dgm:prSet presAssocID="{0625A2C4-5136-44C9-8286-428FA1EF6883}" presName="connTx" presStyleLbl="parChTrans1D3" presStyleIdx="0" presStyleCnt="3"/>
      <dgm:spPr/>
    </dgm:pt>
    <dgm:pt modelId="{A398C965-808B-49E1-A0F1-21AEAA304C55}" type="pres">
      <dgm:prSet presAssocID="{ADFFD007-5AAA-4D2D-9ED4-480849E50080}" presName="root2" presStyleCnt="0"/>
      <dgm:spPr/>
    </dgm:pt>
    <dgm:pt modelId="{6031E351-CA9E-4E41-97D8-0D590AED4C83}" type="pres">
      <dgm:prSet presAssocID="{ADFFD007-5AAA-4D2D-9ED4-480849E50080}" presName="LevelTwoTextNode" presStyleLbl="node3" presStyleIdx="0" presStyleCnt="3">
        <dgm:presLayoutVars>
          <dgm:chPref val="3"/>
        </dgm:presLayoutVars>
      </dgm:prSet>
      <dgm:spPr/>
    </dgm:pt>
    <dgm:pt modelId="{1EFF21C1-7D61-4B89-A85A-A39CABE85919}" type="pres">
      <dgm:prSet presAssocID="{ADFFD007-5AAA-4D2D-9ED4-480849E50080}" presName="level3hierChild" presStyleCnt="0"/>
      <dgm:spPr/>
    </dgm:pt>
    <dgm:pt modelId="{ABE8268E-44FE-41FC-A3F2-91CC3705DD2D}" type="pres">
      <dgm:prSet presAssocID="{614454D2-C179-4856-84C6-535F200FE05B}" presName="conn2-1" presStyleLbl="parChTrans1D4" presStyleIdx="0" presStyleCnt="7"/>
      <dgm:spPr/>
    </dgm:pt>
    <dgm:pt modelId="{34C0DA70-E7EF-47AD-B313-824DC8FC0A89}" type="pres">
      <dgm:prSet presAssocID="{614454D2-C179-4856-84C6-535F200FE05B}" presName="connTx" presStyleLbl="parChTrans1D4" presStyleIdx="0" presStyleCnt="7"/>
      <dgm:spPr/>
    </dgm:pt>
    <dgm:pt modelId="{AE3EDED2-0B21-4089-BC02-B2AA01AEA4D0}" type="pres">
      <dgm:prSet presAssocID="{21346438-C914-4CC7-9B0D-96B7980D018A}" presName="root2" presStyleCnt="0"/>
      <dgm:spPr/>
    </dgm:pt>
    <dgm:pt modelId="{A76E81A0-EF24-47FA-B4C3-9EFF19E6D458}" type="pres">
      <dgm:prSet presAssocID="{21346438-C914-4CC7-9B0D-96B7980D018A}" presName="LevelTwoTextNode" presStyleLbl="node4" presStyleIdx="0" presStyleCnt="7">
        <dgm:presLayoutVars>
          <dgm:chPref val="3"/>
        </dgm:presLayoutVars>
      </dgm:prSet>
      <dgm:spPr/>
    </dgm:pt>
    <dgm:pt modelId="{9E2C8B1F-CF74-4BC2-9A54-6C4B87424329}" type="pres">
      <dgm:prSet presAssocID="{21346438-C914-4CC7-9B0D-96B7980D018A}" presName="level3hierChild" presStyleCnt="0"/>
      <dgm:spPr/>
    </dgm:pt>
    <dgm:pt modelId="{E2F5A2E3-AD66-4FCE-8C85-077BE778076E}" type="pres">
      <dgm:prSet presAssocID="{E46DEC90-0B4A-4C78-82C2-17BF81E2B502}" presName="conn2-1" presStyleLbl="parChTrans1D4" presStyleIdx="1" presStyleCnt="7"/>
      <dgm:spPr/>
    </dgm:pt>
    <dgm:pt modelId="{463CA094-E691-444A-835D-51584A5EA365}" type="pres">
      <dgm:prSet presAssocID="{E46DEC90-0B4A-4C78-82C2-17BF81E2B502}" presName="connTx" presStyleLbl="parChTrans1D4" presStyleIdx="1" presStyleCnt="7"/>
      <dgm:spPr/>
    </dgm:pt>
    <dgm:pt modelId="{1ADCDD4F-BBE3-4FE2-9595-B30B14688DEE}" type="pres">
      <dgm:prSet presAssocID="{95A01057-7627-46FA-9C33-A968F7AC90C3}" presName="root2" presStyleCnt="0"/>
      <dgm:spPr/>
    </dgm:pt>
    <dgm:pt modelId="{2451ACCD-0C92-4E9A-97E1-9FAC6848C354}" type="pres">
      <dgm:prSet presAssocID="{95A01057-7627-46FA-9C33-A968F7AC90C3}" presName="LevelTwoTextNode" presStyleLbl="node4" presStyleIdx="1" presStyleCnt="7">
        <dgm:presLayoutVars>
          <dgm:chPref val="3"/>
        </dgm:presLayoutVars>
      </dgm:prSet>
      <dgm:spPr/>
    </dgm:pt>
    <dgm:pt modelId="{75E9D6EA-53A2-44AC-A770-9B1F2BABDCB2}" type="pres">
      <dgm:prSet presAssocID="{95A01057-7627-46FA-9C33-A968F7AC90C3}" presName="level3hierChild" presStyleCnt="0"/>
      <dgm:spPr/>
    </dgm:pt>
    <dgm:pt modelId="{6926F07F-AECD-44AB-BB85-B5C95D8008BA}" type="pres">
      <dgm:prSet presAssocID="{1B6654C8-415C-4040-BE70-610C7A699EF7}" presName="conn2-1" presStyleLbl="parChTrans1D2" presStyleIdx="1" presStyleCnt="3"/>
      <dgm:spPr/>
    </dgm:pt>
    <dgm:pt modelId="{4B3BB34E-E63F-49B0-AEEE-AB37A3AD416D}" type="pres">
      <dgm:prSet presAssocID="{1B6654C8-415C-4040-BE70-610C7A699EF7}" presName="connTx" presStyleLbl="parChTrans1D2" presStyleIdx="1" presStyleCnt="3"/>
      <dgm:spPr/>
    </dgm:pt>
    <dgm:pt modelId="{61F99668-DA79-4629-A501-D9234EC752FE}" type="pres">
      <dgm:prSet presAssocID="{84B6E313-4AA3-429A-8112-6C2EFDDCC1D5}" presName="root2" presStyleCnt="0"/>
      <dgm:spPr/>
    </dgm:pt>
    <dgm:pt modelId="{281D2A40-5513-4B3A-A948-7DF6ADAA47FA}" type="pres">
      <dgm:prSet presAssocID="{84B6E313-4AA3-429A-8112-6C2EFDDCC1D5}" presName="LevelTwoTextNode" presStyleLbl="node2" presStyleIdx="1" presStyleCnt="3">
        <dgm:presLayoutVars>
          <dgm:chPref val="3"/>
        </dgm:presLayoutVars>
      </dgm:prSet>
      <dgm:spPr/>
    </dgm:pt>
    <dgm:pt modelId="{336F5BA3-7E8C-426B-9B67-5E90D5502ADE}" type="pres">
      <dgm:prSet presAssocID="{84B6E313-4AA3-429A-8112-6C2EFDDCC1D5}" presName="level3hierChild" presStyleCnt="0"/>
      <dgm:spPr/>
    </dgm:pt>
    <dgm:pt modelId="{808099CF-ED4D-49D6-BEA1-F316EAB156E6}" type="pres">
      <dgm:prSet presAssocID="{F7E381A3-36C7-4D0E-9968-B41F544B22EC}" presName="conn2-1" presStyleLbl="parChTrans1D3" presStyleIdx="1" presStyleCnt="3"/>
      <dgm:spPr/>
    </dgm:pt>
    <dgm:pt modelId="{8310F016-88CE-4CF6-8493-2530D33AF26E}" type="pres">
      <dgm:prSet presAssocID="{F7E381A3-36C7-4D0E-9968-B41F544B22EC}" presName="connTx" presStyleLbl="parChTrans1D3" presStyleIdx="1" presStyleCnt="3"/>
      <dgm:spPr/>
    </dgm:pt>
    <dgm:pt modelId="{2708D47A-AC85-4A64-A441-DCF886303AD5}" type="pres">
      <dgm:prSet presAssocID="{5B02F3F7-6F94-48D2-BB51-083B4BEBB43F}" presName="root2" presStyleCnt="0"/>
      <dgm:spPr/>
    </dgm:pt>
    <dgm:pt modelId="{58D262E4-F46A-4718-903E-11C302F4F421}" type="pres">
      <dgm:prSet presAssocID="{5B02F3F7-6F94-48D2-BB51-083B4BEBB43F}" presName="LevelTwoTextNode" presStyleLbl="node3" presStyleIdx="1" presStyleCnt="3">
        <dgm:presLayoutVars>
          <dgm:chPref val="3"/>
        </dgm:presLayoutVars>
      </dgm:prSet>
      <dgm:spPr/>
    </dgm:pt>
    <dgm:pt modelId="{035CCF16-7F7B-460A-AE20-A693BE925C20}" type="pres">
      <dgm:prSet presAssocID="{5B02F3F7-6F94-48D2-BB51-083B4BEBB43F}" presName="level3hierChild" presStyleCnt="0"/>
      <dgm:spPr/>
    </dgm:pt>
    <dgm:pt modelId="{05226D49-128F-48BC-8CB8-0D3CB2D72873}" type="pres">
      <dgm:prSet presAssocID="{EA938B1B-22BE-4D0A-B002-91BF85B638A3}" presName="conn2-1" presStyleLbl="parChTrans1D4" presStyleIdx="2" presStyleCnt="7"/>
      <dgm:spPr/>
    </dgm:pt>
    <dgm:pt modelId="{B3AC6034-1A15-436F-8825-2F02E4655E25}" type="pres">
      <dgm:prSet presAssocID="{EA938B1B-22BE-4D0A-B002-91BF85B638A3}" presName="connTx" presStyleLbl="parChTrans1D4" presStyleIdx="2" presStyleCnt="7"/>
      <dgm:spPr/>
    </dgm:pt>
    <dgm:pt modelId="{9588EC64-A128-4C86-89B4-2724FDD0310B}" type="pres">
      <dgm:prSet presAssocID="{3428B6D5-9B53-4856-B1BE-8B35F9119808}" presName="root2" presStyleCnt="0"/>
      <dgm:spPr/>
    </dgm:pt>
    <dgm:pt modelId="{AB1ED44C-8340-4357-8DF7-EEEFCBE1E147}" type="pres">
      <dgm:prSet presAssocID="{3428B6D5-9B53-4856-B1BE-8B35F9119808}" presName="LevelTwoTextNode" presStyleLbl="node4" presStyleIdx="2" presStyleCnt="7">
        <dgm:presLayoutVars>
          <dgm:chPref val="3"/>
        </dgm:presLayoutVars>
      </dgm:prSet>
      <dgm:spPr/>
    </dgm:pt>
    <dgm:pt modelId="{20348E2D-529E-47CD-84FD-2E77E9419C1A}" type="pres">
      <dgm:prSet presAssocID="{3428B6D5-9B53-4856-B1BE-8B35F9119808}" presName="level3hierChild" presStyleCnt="0"/>
      <dgm:spPr/>
    </dgm:pt>
    <dgm:pt modelId="{46A24CA2-B7AC-40F6-8873-5EF66498623C}" type="pres">
      <dgm:prSet presAssocID="{371A26BC-C49C-43F1-AB8C-88053B981878}" presName="conn2-1" presStyleLbl="parChTrans1D2" presStyleIdx="2" presStyleCnt="3"/>
      <dgm:spPr/>
    </dgm:pt>
    <dgm:pt modelId="{99B12367-7F4E-42CE-8503-4CADC66A6B26}" type="pres">
      <dgm:prSet presAssocID="{371A26BC-C49C-43F1-AB8C-88053B981878}" presName="connTx" presStyleLbl="parChTrans1D2" presStyleIdx="2" presStyleCnt="3"/>
      <dgm:spPr/>
    </dgm:pt>
    <dgm:pt modelId="{B1ACA6C7-46EA-4F1F-B29E-8783A2B7F3F1}" type="pres">
      <dgm:prSet presAssocID="{956037D0-FCB0-4D66-9A50-8075F6AEEFBB}" presName="root2" presStyleCnt="0"/>
      <dgm:spPr/>
    </dgm:pt>
    <dgm:pt modelId="{683A100A-F8C3-4A65-9312-8934688FF532}" type="pres">
      <dgm:prSet presAssocID="{956037D0-FCB0-4D66-9A50-8075F6AEEFBB}" presName="LevelTwoTextNode" presStyleLbl="node2" presStyleIdx="2" presStyleCnt="3">
        <dgm:presLayoutVars>
          <dgm:chPref val="3"/>
        </dgm:presLayoutVars>
      </dgm:prSet>
      <dgm:spPr/>
    </dgm:pt>
    <dgm:pt modelId="{A2230BB1-282C-45AB-8AAA-4482E240ADC1}" type="pres">
      <dgm:prSet presAssocID="{956037D0-FCB0-4D66-9A50-8075F6AEEFBB}" presName="level3hierChild" presStyleCnt="0"/>
      <dgm:spPr/>
    </dgm:pt>
    <dgm:pt modelId="{3E455192-7F96-466C-A178-A8E364CAE703}" type="pres">
      <dgm:prSet presAssocID="{650EBF33-9E5D-417E-94E5-64790F7972DD}" presName="conn2-1" presStyleLbl="parChTrans1D3" presStyleIdx="2" presStyleCnt="3"/>
      <dgm:spPr/>
    </dgm:pt>
    <dgm:pt modelId="{5E3E3071-F8E4-4D96-8BCB-5C5CCFDB6CC1}" type="pres">
      <dgm:prSet presAssocID="{650EBF33-9E5D-417E-94E5-64790F7972DD}" presName="connTx" presStyleLbl="parChTrans1D3" presStyleIdx="2" presStyleCnt="3"/>
      <dgm:spPr/>
    </dgm:pt>
    <dgm:pt modelId="{4BA211D0-4FE2-439A-9E69-4BCDABB28D48}" type="pres">
      <dgm:prSet presAssocID="{4A265FFF-59D0-4626-AA85-A49939ABF0A8}" presName="root2" presStyleCnt="0"/>
      <dgm:spPr/>
    </dgm:pt>
    <dgm:pt modelId="{8473C78A-ED58-45BC-A1E0-38C295681417}" type="pres">
      <dgm:prSet presAssocID="{4A265FFF-59D0-4626-AA85-A49939ABF0A8}" presName="LevelTwoTextNode" presStyleLbl="node3" presStyleIdx="2" presStyleCnt="3">
        <dgm:presLayoutVars>
          <dgm:chPref val="3"/>
        </dgm:presLayoutVars>
      </dgm:prSet>
      <dgm:spPr/>
    </dgm:pt>
    <dgm:pt modelId="{B734CF06-8D80-4599-9067-1161C78E2C53}" type="pres">
      <dgm:prSet presAssocID="{4A265FFF-59D0-4626-AA85-A49939ABF0A8}" presName="level3hierChild" presStyleCnt="0"/>
      <dgm:spPr/>
    </dgm:pt>
    <dgm:pt modelId="{07C505FD-4102-43B5-8C6C-A41C3A4D7BD8}" type="pres">
      <dgm:prSet presAssocID="{23AFC559-BAB1-44B8-8E4F-04E9DFE621F3}" presName="conn2-1" presStyleLbl="parChTrans1D4" presStyleIdx="3" presStyleCnt="7"/>
      <dgm:spPr/>
    </dgm:pt>
    <dgm:pt modelId="{59073ADA-A886-4761-ADA5-7A0D6A823463}" type="pres">
      <dgm:prSet presAssocID="{23AFC559-BAB1-44B8-8E4F-04E9DFE621F3}" presName="connTx" presStyleLbl="parChTrans1D4" presStyleIdx="3" presStyleCnt="7"/>
      <dgm:spPr/>
    </dgm:pt>
    <dgm:pt modelId="{D24D2E21-6879-42BE-B909-631ED51FB0FB}" type="pres">
      <dgm:prSet presAssocID="{38517FC2-7564-48BE-A305-4F25B456DB7C}" presName="root2" presStyleCnt="0"/>
      <dgm:spPr/>
    </dgm:pt>
    <dgm:pt modelId="{FD00216B-66A7-48F1-83BE-31536D783209}" type="pres">
      <dgm:prSet presAssocID="{38517FC2-7564-48BE-A305-4F25B456DB7C}" presName="LevelTwoTextNode" presStyleLbl="node4" presStyleIdx="3" presStyleCnt="7">
        <dgm:presLayoutVars>
          <dgm:chPref val="3"/>
        </dgm:presLayoutVars>
      </dgm:prSet>
      <dgm:spPr/>
    </dgm:pt>
    <dgm:pt modelId="{5CB209B5-B9FA-4AFC-A838-4DF1B3201213}" type="pres">
      <dgm:prSet presAssocID="{38517FC2-7564-48BE-A305-4F25B456DB7C}" presName="level3hierChild" presStyleCnt="0"/>
      <dgm:spPr/>
    </dgm:pt>
    <dgm:pt modelId="{6C6D9C1A-35F2-482F-A45B-32CCBB28B18F}" type="pres">
      <dgm:prSet presAssocID="{A667A800-72DC-4B95-B710-357FA5B68B81}" presName="conn2-1" presStyleLbl="parChTrans1D4" presStyleIdx="4" presStyleCnt="7"/>
      <dgm:spPr/>
    </dgm:pt>
    <dgm:pt modelId="{3F586CE3-7B8D-46EF-ACB9-BD3954E1C759}" type="pres">
      <dgm:prSet presAssocID="{A667A800-72DC-4B95-B710-357FA5B68B81}" presName="connTx" presStyleLbl="parChTrans1D4" presStyleIdx="4" presStyleCnt="7"/>
      <dgm:spPr/>
    </dgm:pt>
    <dgm:pt modelId="{582C819A-E462-4398-ADCF-C8CA47FE87E7}" type="pres">
      <dgm:prSet presAssocID="{C661E058-4350-4C8B-81F7-5B663AE535DC}" presName="root2" presStyleCnt="0"/>
      <dgm:spPr/>
    </dgm:pt>
    <dgm:pt modelId="{3E43D824-BE18-40BA-BE1A-7E9B0E205ED4}" type="pres">
      <dgm:prSet presAssocID="{C661E058-4350-4C8B-81F7-5B663AE535DC}" presName="LevelTwoTextNode" presStyleLbl="node4" presStyleIdx="4" presStyleCnt="7">
        <dgm:presLayoutVars>
          <dgm:chPref val="3"/>
        </dgm:presLayoutVars>
      </dgm:prSet>
      <dgm:spPr/>
    </dgm:pt>
    <dgm:pt modelId="{C0A63376-3C05-44B8-BF44-9BF40E56EF42}" type="pres">
      <dgm:prSet presAssocID="{C661E058-4350-4C8B-81F7-5B663AE535DC}" presName="level3hierChild" presStyleCnt="0"/>
      <dgm:spPr/>
    </dgm:pt>
    <dgm:pt modelId="{06DCC3D0-BE23-4C9B-85BE-22367D711CDD}" type="pres">
      <dgm:prSet presAssocID="{43A395B5-4C6A-4D84-BB51-CFFD24B0237E}" presName="conn2-1" presStyleLbl="parChTrans1D4" presStyleIdx="5" presStyleCnt="7"/>
      <dgm:spPr/>
    </dgm:pt>
    <dgm:pt modelId="{61F3DF04-EE7E-4892-9B40-6BBB7BD4FD3A}" type="pres">
      <dgm:prSet presAssocID="{43A395B5-4C6A-4D84-BB51-CFFD24B0237E}" presName="connTx" presStyleLbl="parChTrans1D4" presStyleIdx="5" presStyleCnt="7"/>
      <dgm:spPr/>
    </dgm:pt>
    <dgm:pt modelId="{9326A795-0F62-4CF7-9AC8-9EAED1FB0507}" type="pres">
      <dgm:prSet presAssocID="{3A2F4F85-4819-4B4E-8A17-7856BFBD54F1}" presName="root2" presStyleCnt="0"/>
      <dgm:spPr/>
    </dgm:pt>
    <dgm:pt modelId="{2B657134-C62F-452B-A05F-0BB0E325791A}" type="pres">
      <dgm:prSet presAssocID="{3A2F4F85-4819-4B4E-8A17-7856BFBD54F1}" presName="LevelTwoTextNode" presStyleLbl="node4" presStyleIdx="5" presStyleCnt="7">
        <dgm:presLayoutVars>
          <dgm:chPref val="3"/>
        </dgm:presLayoutVars>
      </dgm:prSet>
      <dgm:spPr/>
    </dgm:pt>
    <dgm:pt modelId="{FAFD5644-E2F4-4810-B38F-1CA83581CF25}" type="pres">
      <dgm:prSet presAssocID="{3A2F4F85-4819-4B4E-8A17-7856BFBD54F1}" presName="level3hierChild" presStyleCnt="0"/>
      <dgm:spPr/>
    </dgm:pt>
    <dgm:pt modelId="{AD91F9FC-30D0-494E-90F5-02A49612648A}" type="pres">
      <dgm:prSet presAssocID="{ACB81909-B3A5-4350-833C-8E7AE4E8DDD1}" presName="conn2-1" presStyleLbl="parChTrans1D4" presStyleIdx="6" presStyleCnt="7"/>
      <dgm:spPr/>
    </dgm:pt>
    <dgm:pt modelId="{60EE3B83-30E2-4A1B-A0C9-7003D94B4CCB}" type="pres">
      <dgm:prSet presAssocID="{ACB81909-B3A5-4350-833C-8E7AE4E8DDD1}" presName="connTx" presStyleLbl="parChTrans1D4" presStyleIdx="6" presStyleCnt="7"/>
      <dgm:spPr/>
    </dgm:pt>
    <dgm:pt modelId="{A14EF99F-460A-4E7F-ADB0-BE577907B1BE}" type="pres">
      <dgm:prSet presAssocID="{6871BF08-4CBA-452A-9541-EA1A98C24620}" presName="root2" presStyleCnt="0"/>
      <dgm:spPr/>
    </dgm:pt>
    <dgm:pt modelId="{9C973877-EEFF-48DF-A69C-8C921C7346C7}" type="pres">
      <dgm:prSet presAssocID="{6871BF08-4CBA-452A-9541-EA1A98C24620}" presName="LevelTwoTextNode" presStyleLbl="node4" presStyleIdx="6" presStyleCnt="7">
        <dgm:presLayoutVars>
          <dgm:chPref val="3"/>
        </dgm:presLayoutVars>
      </dgm:prSet>
      <dgm:spPr/>
    </dgm:pt>
    <dgm:pt modelId="{869A4DC4-D78B-479F-BDBF-1EF7CCC0DA5C}" type="pres">
      <dgm:prSet presAssocID="{6871BF08-4CBA-452A-9541-EA1A98C24620}" presName="level3hierChild" presStyleCnt="0"/>
      <dgm:spPr/>
    </dgm:pt>
  </dgm:ptLst>
  <dgm:cxnLst>
    <dgm:cxn modelId="{311D4703-E4AD-412A-8B1C-4170936D8D6F}" type="presOf" srcId="{E46DEC90-0B4A-4C78-82C2-17BF81E2B502}" destId="{E2F5A2E3-AD66-4FCE-8C85-077BE778076E}" srcOrd="0" destOrd="0" presId="urn:microsoft.com/office/officeart/2005/8/layout/hierarchy2"/>
    <dgm:cxn modelId="{811AFF04-912D-42AA-B7BA-528051A6C785}" type="presOf" srcId="{4A265FFF-59D0-4626-AA85-A49939ABF0A8}" destId="{8473C78A-ED58-45BC-A1E0-38C295681417}" srcOrd="0" destOrd="0" presId="urn:microsoft.com/office/officeart/2005/8/layout/hierarchy2"/>
    <dgm:cxn modelId="{676B0709-674F-4B0E-BD0C-F9EF3ACCF405}" srcId="{E6C483D0-8F5D-439C-A43D-E648F8AB958F}" destId="{956037D0-FCB0-4D66-9A50-8075F6AEEFBB}" srcOrd="2" destOrd="0" parTransId="{371A26BC-C49C-43F1-AB8C-88053B981878}" sibTransId="{8E5566FC-5279-4004-8892-792960F6A33F}"/>
    <dgm:cxn modelId="{47C8D110-FA6F-4CB1-B1CA-D9319339D6C5}" type="presOf" srcId="{E46DEC90-0B4A-4C78-82C2-17BF81E2B502}" destId="{463CA094-E691-444A-835D-51584A5EA365}" srcOrd="1" destOrd="0" presId="urn:microsoft.com/office/officeart/2005/8/layout/hierarchy2"/>
    <dgm:cxn modelId="{91321112-925D-4A28-84C5-707A6291DCF0}" srcId="{956037D0-FCB0-4D66-9A50-8075F6AEEFBB}" destId="{4A265FFF-59D0-4626-AA85-A49939ABF0A8}" srcOrd="0" destOrd="0" parTransId="{650EBF33-9E5D-417E-94E5-64790F7972DD}" sibTransId="{71667067-A171-4E64-8309-32A44B031F6F}"/>
    <dgm:cxn modelId="{66BD3E14-8623-40F7-A69A-13AED00F4FE0}" type="presOf" srcId="{EA938B1B-22BE-4D0A-B002-91BF85B638A3}" destId="{05226D49-128F-48BC-8CB8-0D3CB2D72873}" srcOrd="0" destOrd="0" presId="urn:microsoft.com/office/officeart/2005/8/layout/hierarchy2"/>
    <dgm:cxn modelId="{D13C3115-85F0-4225-B16E-385AAE33F8E2}" type="presOf" srcId="{1B6654C8-415C-4040-BE70-610C7A699EF7}" destId="{4B3BB34E-E63F-49B0-AEEE-AB37A3AD416D}" srcOrd="1" destOrd="0" presId="urn:microsoft.com/office/officeart/2005/8/layout/hierarchy2"/>
    <dgm:cxn modelId="{CF6E4F17-8D53-4DD9-9C2A-49F107D5A88A}" type="presOf" srcId="{6871BF08-4CBA-452A-9541-EA1A98C24620}" destId="{9C973877-EEFF-48DF-A69C-8C921C7346C7}" srcOrd="0" destOrd="0" presId="urn:microsoft.com/office/officeart/2005/8/layout/hierarchy2"/>
    <dgm:cxn modelId="{2AF35928-BFCA-474E-93DE-F4C20D9200E1}" srcId="{E6C483D0-8F5D-439C-A43D-E648F8AB958F}" destId="{84B6E313-4AA3-429A-8112-6C2EFDDCC1D5}" srcOrd="1" destOrd="0" parTransId="{1B6654C8-415C-4040-BE70-610C7A699EF7}" sibTransId="{BA75927E-2D4A-46B7-A75A-86FF46310D3B}"/>
    <dgm:cxn modelId="{CAF6C82F-CCF3-4AA6-A7AC-A63D940D64A3}" type="presOf" srcId="{23AFC559-BAB1-44B8-8E4F-04E9DFE621F3}" destId="{59073ADA-A886-4761-ADA5-7A0D6A823463}" srcOrd="1" destOrd="0" presId="urn:microsoft.com/office/officeart/2005/8/layout/hierarchy2"/>
    <dgm:cxn modelId="{E1FED42F-110B-4030-898C-42CCB1114887}" type="presOf" srcId="{A667A800-72DC-4B95-B710-357FA5B68B81}" destId="{3F586CE3-7B8D-46EF-ACB9-BD3954E1C759}" srcOrd="1" destOrd="0" presId="urn:microsoft.com/office/officeart/2005/8/layout/hierarchy2"/>
    <dgm:cxn modelId="{77A4C034-080D-48AD-8D99-F1D7089493C0}" type="presOf" srcId="{2FD2C352-D8BF-45E6-A202-7C25B7D69839}" destId="{B03A735B-F52A-42CE-A687-54DABD885330}" srcOrd="1" destOrd="0" presId="urn:microsoft.com/office/officeart/2005/8/layout/hierarchy2"/>
    <dgm:cxn modelId="{5323E738-093B-4E21-B07B-A2FFB18B668B}" srcId="{ADFFD007-5AAA-4D2D-9ED4-480849E50080}" destId="{95A01057-7627-46FA-9C33-A968F7AC90C3}" srcOrd="1" destOrd="0" parTransId="{E46DEC90-0B4A-4C78-82C2-17BF81E2B502}" sibTransId="{69B387BE-97E9-4D31-8663-F87FB418B26D}"/>
    <dgm:cxn modelId="{1938043B-5DDC-42DD-8289-D04DDBFCAF8B}" type="presOf" srcId="{5B02F3F7-6F94-48D2-BB51-083B4BEBB43F}" destId="{58D262E4-F46A-4718-903E-11C302F4F421}" srcOrd="0" destOrd="0" presId="urn:microsoft.com/office/officeart/2005/8/layout/hierarchy2"/>
    <dgm:cxn modelId="{10C6193E-FC53-447E-A673-8A3DD82E0967}" type="presOf" srcId="{371A26BC-C49C-43F1-AB8C-88053B981878}" destId="{46A24CA2-B7AC-40F6-8873-5EF66498623C}" srcOrd="0" destOrd="0" presId="urn:microsoft.com/office/officeart/2005/8/layout/hierarchy2"/>
    <dgm:cxn modelId="{A5540740-8DA1-4EAB-8A7F-9B9DDD87F922}" type="presOf" srcId="{95A01057-7627-46FA-9C33-A968F7AC90C3}" destId="{2451ACCD-0C92-4E9A-97E1-9FAC6848C354}" srcOrd="0" destOrd="0" presId="urn:microsoft.com/office/officeart/2005/8/layout/hierarchy2"/>
    <dgm:cxn modelId="{E127E240-BBB5-44FF-83AF-700A8F2EC8D0}" type="presOf" srcId="{F7E381A3-36C7-4D0E-9968-B41F544B22EC}" destId="{808099CF-ED4D-49D6-BEA1-F316EAB156E6}" srcOrd="0" destOrd="0" presId="urn:microsoft.com/office/officeart/2005/8/layout/hierarchy2"/>
    <dgm:cxn modelId="{93243F60-406B-4217-BBF7-B5DB29B5CDD4}" type="presOf" srcId="{0625A2C4-5136-44C9-8286-428FA1EF6883}" destId="{B370BE4B-0AF3-423F-8306-824918F27C08}" srcOrd="0" destOrd="0" presId="urn:microsoft.com/office/officeart/2005/8/layout/hierarchy2"/>
    <dgm:cxn modelId="{0831144C-D582-4819-B674-CC2FD1EF46F7}" srcId="{E86B5372-DD90-44B8-ACCE-DE34CF0FE5E9}" destId="{ADFFD007-5AAA-4D2D-9ED4-480849E50080}" srcOrd="0" destOrd="0" parTransId="{0625A2C4-5136-44C9-8286-428FA1EF6883}" sibTransId="{367A6E9B-2D81-489D-A98F-3F12591B6936}"/>
    <dgm:cxn modelId="{5851D84C-F121-48DB-8EED-F61B9E301288}" srcId="{4A265FFF-59D0-4626-AA85-A49939ABF0A8}" destId="{38517FC2-7564-48BE-A305-4F25B456DB7C}" srcOrd="0" destOrd="0" parTransId="{23AFC559-BAB1-44B8-8E4F-04E9DFE621F3}" sibTransId="{CB35ECE9-4F2E-4ADB-AEA1-A22D0E3D9060}"/>
    <dgm:cxn modelId="{547DD46E-D00C-43B3-B9C5-DF2C37C5C000}" srcId="{4A265FFF-59D0-4626-AA85-A49939ABF0A8}" destId="{C661E058-4350-4C8B-81F7-5B663AE535DC}" srcOrd="1" destOrd="0" parTransId="{A667A800-72DC-4B95-B710-357FA5B68B81}" sibTransId="{B158DC93-2721-4CA7-A71B-AF1F322B3DD4}"/>
    <dgm:cxn modelId="{71BD8D73-F9F9-451D-A5AE-BA3FA258FD05}" type="presOf" srcId="{650EBF33-9E5D-417E-94E5-64790F7972DD}" destId="{5E3E3071-F8E4-4D96-8BCB-5C5CCFDB6CC1}" srcOrd="1" destOrd="0" presId="urn:microsoft.com/office/officeart/2005/8/layout/hierarchy2"/>
    <dgm:cxn modelId="{C2167B55-0730-4256-B62A-890A729EDA05}" type="presOf" srcId="{1B6654C8-415C-4040-BE70-610C7A699EF7}" destId="{6926F07F-AECD-44AB-BB85-B5C95D8008BA}" srcOrd="0" destOrd="0" presId="urn:microsoft.com/office/officeart/2005/8/layout/hierarchy2"/>
    <dgm:cxn modelId="{699FDA56-7E75-4398-8BC1-FF47F08978A2}" type="presOf" srcId="{E6C483D0-8F5D-439C-A43D-E648F8AB958F}" destId="{CB67056D-E62D-4AAF-94A8-F428D8B91A7C}" srcOrd="0" destOrd="0" presId="urn:microsoft.com/office/officeart/2005/8/layout/hierarchy2"/>
    <dgm:cxn modelId="{BF800977-9243-441F-9C37-25AD357B91FC}" type="presOf" srcId="{614454D2-C179-4856-84C6-535F200FE05B}" destId="{ABE8268E-44FE-41FC-A3F2-91CC3705DD2D}" srcOrd="0" destOrd="0" presId="urn:microsoft.com/office/officeart/2005/8/layout/hierarchy2"/>
    <dgm:cxn modelId="{99D3AC57-98BF-4E9D-97F7-6FA9A35C7FAB}" type="presOf" srcId="{ADFFD007-5AAA-4D2D-9ED4-480849E50080}" destId="{6031E351-CA9E-4E41-97D8-0D590AED4C83}" srcOrd="0" destOrd="0" presId="urn:microsoft.com/office/officeart/2005/8/layout/hierarchy2"/>
    <dgm:cxn modelId="{AB0FDA58-9197-4447-B12E-FD5C8C611962}" type="presOf" srcId="{A667A800-72DC-4B95-B710-357FA5B68B81}" destId="{6C6D9C1A-35F2-482F-A45B-32CCBB28B18F}" srcOrd="0" destOrd="0" presId="urn:microsoft.com/office/officeart/2005/8/layout/hierarchy2"/>
    <dgm:cxn modelId="{4D5D287C-C38E-4879-8AD6-6844188DBC04}" type="presOf" srcId="{614454D2-C179-4856-84C6-535F200FE05B}" destId="{34C0DA70-E7EF-47AD-B313-824DC8FC0A89}" srcOrd="1" destOrd="0" presId="urn:microsoft.com/office/officeart/2005/8/layout/hierarchy2"/>
    <dgm:cxn modelId="{EDF77E7C-287E-4497-9FEF-353C204B1D67}" srcId="{4A265FFF-59D0-4626-AA85-A49939ABF0A8}" destId="{6871BF08-4CBA-452A-9541-EA1A98C24620}" srcOrd="3" destOrd="0" parTransId="{ACB81909-B3A5-4350-833C-8E7AE4E8DDD1}" sibTransId="{354412F6-DF56-4BB0-B9B5-FCF9F0B40D9D}"/>
    <dgm:cxn modelId="{B36B6B86-EED0-4D92-B505-BBB120CD8C03}" type="presOf" srcId="{43A395B5-4C6A-4D84-BB51-CFFD24B0237E}" destId="{61F3DF04-EE7E-4892-9B40-6BBB7BD4FD3A}" srcOrd="1" destOrd="0" presId="urn:microsoft.com/office/officeart/2005/8/layout/hierarchy2"/>
    <dgm:cxn modelId="{11866188-0B3D-4196-887E-1A5408B5A497}" srcId="{E6C483D0-8F5D-439C-A43D-E648F8AB958F}" destId="{E86B5372-DD90-44B8-ACCE-DE34CF0FE5E9}" srcOrd="0" destOrd="0" parTransId="{2FD2C352-D8BF-45E6-A202-7C25B7D69839}" sibTransId="{4C025F24-B542-4D7F-83E3-52904FAD7C9E}"/>
    <dgm:cxn modelId="{F93D308D-40DB-48B9-8AD4-EE0C063DE3EE}" type="presOf" srcId="{23AFC559-BAB1-44B8-8E4F-04E9DFE621F3}" destId="{07C505FD-4102-43B5-8C6C-A41C3A4D7BD8}" srcOrd="0" destOrd="0" presId="urn:microsoft.com/office/officeart/2005/8/layout/hierarchy2"/>
    <dgm:cxn modelId="{F12B5B91-3A8D-4E50-AFBF-DFEE67D86E53}" type="presOf" srcId="{84B6E313-4AA3-429A-8112-6C2EFDDCC1D5}" destId="{281D2A40-5513-4B3A-A948-7DF6ADAA47FA}" srcOrd="0" destOrd="0" presId="urn:microsoft.com/office/officeart/2005/8/layout/hierarchy2"/>
    <dgm:cxn modelId="{04BC5E92-89BD-47CA-8C8E-EB09004F65B4}" type="presOf" srcId="{6C7389B0-AC55-4559-BF0A-9653749543AF}" destId="{D245AC9E-B942-47A2-88E4-1DB99C2F38C9}" srcOrd="0" destOrd="0" presId="urn:microsoft.com/office/officeart/2005/8/layout/hierarchy2"/>
    <dgm:cxn modelId="{46BC4A94-F5E3-4959-9198-A970806A4FBE}" srcId="{ADFFD007-5AAA-4D2D-9ED4-480849E50080}" destId="{21346438-C914-4CC7-9B0D-96B7980D018A}" srcOrd="0" destOrd="0" parTransId="{614454D2-C179-4856-84C6-535F200FE05B}" sibTransId="{B81BA6FE-4EB2-4860-BB46-B7FFC9BFAF09}"/>
    <dgm:cxn modelId="{F1FB7196-B0EB-4438-A572-6CA01B8B52B9}" type="presOf" srcId="{EA938B1B-22BE-4D0A-B002-91BF85B638A3}" destId="{B3AC6034-1A15-436F-8825-2F02E4655E25}" srcOrd="1" destOrd="0" presId="urn:microsoft.com/office/officeart/2005/8/layout/hierarchy2"/>
    <dgm:cxn modelId="{A61D2697-5D1B-410E-9AEC-2DAA94BB6EA7}" type="presOf" srcId="{38517FC2-7564-48BE-A305-4F25B456DB7C}" destId="{FD00216B-66A7-48F1-83BE-31536D783209}" srcOrd="0" destOrd="0" presId="urn:microsoft.com/office/officeart/2005/8/layout/hierarchy2"/>
    <dgm:cxn modelId="{CE347D9B-0E6E-49B4-A958-A267620B7B91}" type="presOf" srcId="{E86B5372-DD90-44B8-ACCE-DE34CF0FE5E9}" destId="{D0948124-0A0B-4B16-8415-E2A153CF34BF}" srcOrd="0" destOrd="0" presId="urn:microsoft.com/office/officeart/2005/8/layout/hierarchy2"/>
    <dgm:cxn modelId="{4A2666A5-5740-4073-A46A-5E6B460E0070}" type="presOf" srcId="{2FD2C352-D8BF-45E6-A202-7C25B7D69839}" destId="{0E218F02-5CAF-49D7-9492-947BF953FEB2}" srcOrd="0" destOrd="0" presId="urn:microsoft.com/office/officeart/2005/8/layout/hierarchy2"/>
    <dgm:cxn modelId="{EB6B9CA5-1C87-4FA1-8AC3-2A74E6DA6E54}" type="presOf" srcId="{ACB81909-B3A5-4350-833C-8E7AE4E8DDD1}" destId="{60EE3B83-30E2-4A1B-A0C9-7003D94B4CCB}" srcOrd="1" destOrd="0" presId="urn:microsoft.com/office/officeart/2005/8/layout/hierarchy2"/>
    <dgm:cxn modelId="{3C330CA8-DFF3-4503-BFAB-F068A7103DEC}" srcId="{5B02F3F7-6F94-48D2-BB51-083B4BEBB43F}" destId="{3428B6D5-9B53-4856-B1BE-8B35F9119808}" srcOrd="0" destOrd="0" parTransId="{EA938B1B-22BE-4D0A-B002-91BF85B638A3}" sibTransId="{0B19515C-425A-427F-A359-D5ADD0315604}"/>
    <dgm:cxn modelId="{9D6D6FAB-BCC2-452A-A585-6A86C9CB0C6B}" type="presOf" srcId="{C661E058-4350-4C8B-81F7-5B663AE535DC}" destId="{3E43D824-BE18-40BA-BE1A-7E9B0E205ED4}" srcOrd="0" destOrd="0" presId="urn:microsoft.com/office/officeart/2005/8/layout/hierarchy2"/>
    <dgm:cxn modelId="{83201CBF-C026-4806-A4A3-7E003541057A}" type="presOf" srcId="{650EBF33-9E5D-417E-94E5-64790F7972DD}" destId="{3E455192-7F96-466C-A178-A8E364CAE703}" srcOrd="0" destOrd="0" presId="urn:microsoft.com/office/officeart/2005/8/layout/hierarchy2"/>
    <dgm:cxn modelId="{F69F08CA-E0FB-4394-AF9C-3D1B1281162A}" type="presOf" srcId="{371A26BC-C49C-43F1-AB8C-88053B981878}" destId="{99B12367-7F4E-42CE-8503-4CADC66A6B26}" srcOrd="1" destOrd="0" presId="urn:microsoft.com/office/officeart/2005/8/layout/hierarchy2"/>
    <dgm:cxn modelId="{319493D4-A331-4FE0-9001-12F0A66F7CB1}" type="presOf" srcId="{0625A2C4-5136-44C9-8286-428FA1EF6883}" destId="{AB4B3E2A-A1C5-4B6C-9600-8A254D561DA0}" srcOrd="1" destOrd="0" presId="urn:microsoft.com/office/officeart/2005/8/layout/hierarchy2"/>
    <dgm:cxn modelId="{5C1C91DB-AAC7-4CDF-87A3-6D5187EBBABF}" type="presOf" srcId="{956037D0-FCB0-4D66-9A50-8075F6AEEFBB}" destId="{683A100A-F8C3-4A65-9312-8934688FF532}" srcOrd="0" destOrd="0" presId="urn:microsoft.com/office/officeart/2005/8/layout/hierarchy2"/>
    <dgm:cxn modelId="{83A5E1DB-7360-4267-A05D-4CB0C9ECC085}" type="presOf" srcId="{ACB81909-B3A5-4350-833C-8E7AE4E8DDD1}" destId="{AD91F9FC-30D0-494E-90F5-02A49612648A}" srcOrd="0" destOrd="0" presId="urn:microsoft.com/office/officeart/2005/8/layout/hierarchy2"/>
    <dgm:cxn modelId="{B94017E6-92C1-42F0-8CCB-1A186AFA13C3}" srcId="{4A265FFF-59D0-4626-AA85-A49939ABF0A8}" destId="{3A2F4F85-4819-4B4E-8A17-7856BFBD54F1}" srcOrd="2" destOrd="0" parTransId="{43A395B5-4C6A-4D84-BB51-CFFD24B0237E}" sibTransId="{5C07843A-8281-4347-8925-234A33FB3341}"/>
    <dgm:cxn modelId="{FF9048E8-FC3B-4DF8-8CD8-E2E96BEDA380}" type="presOf" srcId="{F7E381A3-36C7-4D0E-9968-B41F544B22EC}" destId="{8310F016-88CE-4CF6-8493-2530D33AF26E}" srcOrd="1" destOrd="0" presId="urn:microsoft.com/office/officeart/2005/8/layout/hierarchy2"/>
    <dgm:cxn modelId="{08AA2CEB-726C-45D1-81DD-8993353AD20A}" type="presOf" srcId="{43A395B5-4C6A-4D84-BB51-CFFD24B0237E}" destId="{06DCC3D0-BE23-4C9B-85BE-22367D711CDD}" srcOrd="0" destOrd="0" presId="urn:microsoft.com/office/officeart/2005/8/layout/hierarchy2"/>
    <dgm:cxn modelId="{2F86CAEC-25D0-4E28-A203-F257BE0D6799}" type="presOf" srcId="{3428B6D5-9B53-4856-B1BE-8B35F9119808}" destId="{AB1ED44C-8340-4357-8DF7-EEEFCBE1E147}" srcOrd="0" destOrd="0" presId="urn:microsoft.com/office/officeart/2005/8/layout/hierarchy2"/>
    <dgm:cxn modelId="{47D315EF-CC5D-4453-8F77-F84F6F766CDF}" srcId="{84B6E313-4AA3-429A-8112-6C2EFDDCC1D5}" destId="{5B02F3F7-6F94-48D2-BB51-083B4BEBB43F}" srcOrd="0" destOrd="0" parTransId="{F7E381A3-36C7-4D0E-9968-B41F544B22EC}" sibTransId="{768EEC76-0D28-4E4F-9A79-13DC5112FCD0}"/>
    <dgm:cxn modelId="{2C9E22F1-F546-4F2E-819C-C1785087CC9F}" type="presOf" srcId="{3A2F4F85-4819-4B4E-8A17-7856BFBD54F1}" destId="{2B657134-C62F-452B-A05F-0BB0E325791A}" srcOrd="0" destOrd="0" presId="urn:microsoft.com/office/officeart/2005/8/layout/hierarchy2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87ACD2F8-81FC-4050-A5C5-308962A237EE}" type="presOf" srcId="{21346438-C914-4CC7-9B0D-96B7980D018A}" destId="{A76E81A0-EF24-47FA-B4C3-9EFF19E6D458}" srcOrd="0" destOrd="0" presId="urn:microsoft.com/office/officeart/2005/8/layout/hierarchy2"/>
    <dgm:cxn modelId="{59B2D850-108B-464F-8251-2EE21DA5368B}" type="presParOf" srcId="{D245AC9E-B942-47A2-88E4-1DB99C2F38C9}" destId="{1FFBF6B1-BEC9-48B8-B83A-BD2FDC96A7FC}" srcOrd="0" destOrd="0" presId="urn:microsoft.com/office/officeart/2005/8/layout/hierarchy2"/>
    <dgm:cxn modelId="{0E2D598C-B79F-453F-B9E4-6F5879DB2884}" type="presParOf" srcId="{1FFBF6B1-BEC9-48B8-B83A-BD2FDC96A7FC}" destId="{CB67056D-E62D-4AAF-94A8-F428D8B91A7C}" srcOrd="0" destOrd="0" presId="urn:microsoft.com/office/officeart/2005/8/layout/hierarchy2"/>
    <dgm:cxn modelId="{A75356BD-C469-49EE-934F-556F37667319}" type="presParOf" srcId="{1FFBF6B1-BEC9-48B8-B83A-BD2FDC96A7FC}" destId="{AD1A7A6B-8FD9-4CA5-B75D-BC08E25EB1D0}" srcOrd="1" destOrd="0" presId="urn:microsoft.com/office/officeart/2005/8/layout/hierarchy2"/>
    <dgm:cxn modelId="{223A980F-3444-4B54-840F-792845A279AC}" type="presParOf" srcId="{AD1A7A6B-8FD9-4CA5-B75D-BC08E25EB1D0}" destId="{0E218F02-5CAF-49D7-9492-947BF953FEB2}" srcOrd="0" destOrd="0" presId="urn:microsoft.com/office/officeart/2005/8/layout/hierarchy2"/>
    <dgm:cxn modelId="{565979E5-8625-45F1-AF29-963070D2F0EF}" type="presParOf" srcId="{0E218F02-5CAF-49D7-9492-947BF953FEB2}" destId="{B03A735B-F52A-42CE-A687-54DABD885330}" srcOrd="0" destOrd="0" presId="urn:microsoft.com/office/officeart/2005/8/layout/hierarchy2"/>
    <dgm:cxn modelId="{169869F8-0683-4D21-A5FF-40FFF520D5A7}" type="presParOf" srcId="{AD1A7A6B-8FD9-4CA5-B75D-BC08E25EB1D0}" destId="{DBECF0F1-9301-40CA-A1CB-B007777F5620}" srcOrd="1" destOrd="0" presId="urn:microsoft.com/office/officeart/2005/8/layout/hierarchy2"/>
    <dgm:cxn modelId="{13A9A6B1-9645-4C86-8ED0-0F02AE93EA2D}" type="presParOf" srcId="{DBECF0F1-9301-40CA-A1CB-B007777F5620}" destId="{D0948124-0A0B-4B16-8415-E2A153CF34BF}" srcOrd="0" destOrd="0" presId="urn:microsoft.com/office/officeart/2005/8/layout/hierarchy2"/>
    <dgm:cxn modelId="{36F28F81-79F2-4B34-B6B8-333DDE893B5D}" type="presParOf" srcId="{DBECF0F1-9301-40CA-A1CB-B007777F5620}" destId="{60CB1F82-1DFE-4B87-827F-500BEEE4E63B}" srcOrd="1" destOrd="0" presId="urn:microsoft.com/office/officeart/2005/8/layout/hierarchy2"/>
    <dgm:cxn modelId="{DCE253B8-914A-42DD-ABCB-A28EDC01C5AC}" type="presParOf" srcId="{60CB1F82-1DFE-4B87-827F-500BEEE4E63B}" destId="{B370BE4B-0AF3-423F-8306-824918F27C08}" srcOrd="0" destOrd="0" presId="urn:microsoft.com/office/officeart/2005/8/layout/hierarchy2"/>
    <dgm:cxn modelId="{5C7A0876-691C-47E3-9855-82AC22301256}" type="presParOf" srcId="{B370BE4B-0AF3-423F-8306-824918F27C08}" destId="{AB4B3E2A-A1C5-4B6C-9600-8A254D561DA0}" srcOrd="0" destOrd="0" presId="urn:microsoft.com/office/officeart/2005/8/layout/hierarchy2"/>
    <dgm:cxn modelId="{C69896CE-B467-4ED1-90A1-1E383BCED893}" type="presParOf" srcId="{60CB1F82-1DFE-4B87-827F-500BEEE4E63B}" destId="{A398C965-808B-49E1-A0F1-21AEAA304C55}" srcOrd="1" destOrd="0" presId="urn:microsoft.com/office/officeart/2005/8/layout/hierarchy2"/>
    <dgm:cxn modelId="{EC00EDEF-9A9E-4FB4-8FE6-1EA8573FD281}" type="presParOf" srcId="{A398C965-808B-49E1-A0F1-21AEAA304C55}" destId="{6031E351-CA9E-4E41-97D8-0D590AED4C83}" srcOrd="0" destOrd="0" presId="urn:microsoft.com/office/officeart/2005/8/layout/hierarchy2"/>
    <dgm:cxn modelId="{7964634B-741F-406E-8014-27A14E426FFB}" type="presParOf" srcId="{A398C965-808B-49E1-A0F1-21AEAA304C55}" destId="{1EFF21C1-7D61-4B89-A85A-A39CABE85919}" srcOrd="1" destOrd="0" presId="urn:microsoft.com/office/officeart/2005/8/layout/hierarchy2"/>
    <dgm:cxn modelId="{6507D113-52CD-4169-A813-42AF5616C7D2}" type="presParOf" srcId="{1EFF21C1-7D61-4B89-A85A-A39CABE85919}" destId="{ABE8268E-44FE-41FC-A3F2-91CC3705DD2D}" srcOrd="0" destOrd="0" presId="urn:microsoft.com/office/officeart/2005/8/layout/hierarchy2"/>
    <dgm:cxn modelId="{D51AABD8-7510-4054-8EE8-6E78E03D33DB}" type="presParOf" srcId="{ABE8268E-44FE-41FC-A3F2-91CC3705DD2D}" destId="{34C0DA70-E7EF-47AD-B313-824DC8FC0A89}" srcOrd="0" destOrd="0" presId="urn:microsoft.com/office/officeart/2005/8/layout/hierarchy2"/>
    <dgm:cxn modelId="{025410C0-28D1-401F-B293-61691602F18F}" type="presParOf" srcId="{1EFF21C1-7D61-4B89-A85A-A39CABE85919}" destId="{AE3EDED2-0B21-4089-BC02-B2AA01AEA4D0}" srcOrd="1" destOrd="0" presId="urn:microsoft.com/office/officeart/2005/8/layout/hierarchy2"/>
    <dgm:cxn modelId="{8B257CF8-2D56-4412-9F39-FF69B7B00A05}" type="presParOf" srcId="{AE3EDED2-0B21-4089-BC02-B2AA01AEA4D0}" destId="{A76E81A0-EF24-47FA-B4C3-9EFF19E6D458}" srcOrd="0" destOrd="0" presId="urn:microsoft.com/office/officeart/2005/8/layout/hierarchy2"/>
    <dgm:cxn modelId="{892C6C75-E7FC-40C6-A5F7-1A1AF600E4A8}" type="presParOf" srcId="{AE3EDED2-0B21-4089-BC02-B2AA01AEA4D0}" destId="{9E2C8B1F-CF74-4BC2-9A54-6C4B87424329}" srcOrd="1" destOrd="0" presId="urn:microsoft.com/office/officeart/2005/8/layout/hierarchy2"/>
    <dgm:cxn modelId="{B9804F3C-0AED-4A85-8897-C5DD5F89D7DB}" type="presParOf" srcId="{1EFF21C1-7D61-4B89-A85A-A39CABE85919}" destId="{E2F5A2E3-AD66-4FCE-8C85-077BE778076E}" srcOrd="2" destOrd="0" presId="urn:microsoft.com/office/officeart/2005/8/layout/hierarchy2"/>
    <dgm:cxn modelId="{586A1545-F90F-433F-9E2A-D6FF1FB22BE3}" type="presParOf" srcId="{E2F5A2E3-AD66-4FCE-8C85-077BE778076E}" destId="{463CA094-E691-444A-835D-51584A5EA365}" srcOrd="0" destOrd="0" presId="urn:microsoft.com/office/officeart/2005/8/layout/hierarchy2"/>
    <dgm:cxn modelId="{F4D9852F-DAD8-47D2-B3E5-F5F74145C41C}" type="presParOf" srcId="{1EFF21C1-7D61-4B89-A85A-A39CABE85919}" destId="{1ADCDD4F-BBE3-4FE2-9595-B30B14688DEE}" srcOrd="3" destOrd="0" presId="urn:microsoft.com/office/officeart/2005/8/layout/hierarchy2"/>
    <dgm:cxn modelId="{5DAE352E-DDF7-4324-97A8-18641760086B}" type="presParOf" srcId="{1ADCDD4F-BBE3-4FE2-9595-B30B14688DEE}" destId="{2451ACCD-0C92-4E9A-97E1-9FAC6848C354}" srcOrd="0" destOrd="0" presId="urn:microsoft.com/office/officeart/2005/8/layout/hierarchy2"/>
    <dgm:cxn modelId="{056E0CF9-C4A1-47AA-B26D-5D26288BB28D}" type="presParOf" srcId="{1ADCDD4F-BBE3-4FE2-9595-B30B14688DEE}" destId="{75E9D6EA-53A2-44AC-A770-9B1F2BABDCB2}" srcOrd="1" destOrd="0" presId="urn:microsoft.com/office/officeart/2005/8/layout/hierarchy2"/>
    <dgm:cxn modelId="{3559E316-98AD-49E3-B5B6-E199D9C47C32}" type="presParOf" srcId="{AD1A7A6B-8FD9-4CA5-B75D-BC08E25EB1D0}" destId="{6926F07F-AECD-44AB-BB85-B5C95D8008BA}" srcOrd="2" destOrd="0" presId="urn:microsoft.com/office/officeart/2005/8/layout/hierarchy2"/>
    <dgm:cxn modelId="{BA90B71A-374F-4F3D-8241-B0CDD4A473B5}" type="presParOf" srcId="{6926F07F-AECD-44AB-BB85-B5C95D8008BA}" destId="{4B3BB34E-E63F-49B0-AEEE-AB37A3AD416D}" srcOrd="0" destOrd="0" presId="urn:microsoft.com/office/officeart/2005/8/layout/hierarchy2"/>
    <dgm:cxn modelId="{2AFDF361-40B8-47F5-8808-BB3155840253}" type="presParOf" srcId="{AD1A7A6B-8FD9-4CA5-B75D-BC08E25EB1D0}" destId="{61F99668-DA79-4629-A501-D9234EC752FE}" srcOrd="3" destOrd="0" presId="urn:microsoft.com/office/officeart/2005/8/layout/hierarchy2"/>
    <dgm:cxn modelId="{77CE2CC3-B290-4C81-9021-C7FD6570EB47}" type="presParOf" srcId="{61F99668-DA79-4629-A501-D9234EC752FE}" destId="{281D2A40-5513-4B3A-A948-7DF6ADAA47FA}" srcOrd="0" destOrd="0" presId="urn:microsoft.com/office/officeart/2005/8/layout/hierarchy2"/>
    <dgm:cxn modelId="{02637A38-F47B-46B2-B84E-2049339F628C}" type="presParOf" srcId="{61F99668-DA79-4629-A501-D9234EC752FE}" destId="{336F5BA3-7E8C-426B-9B67-5E90D5502ADE}" srcOrd="1" destOrd="0" presId="urn:microsoft.com/office/officeart/2005/8/layout/hierarchy2"/>
    <dgm:cxn modelId="{6A17AB60-1BDA-43BD-AF36-1412CBDB8DEC}" type="presParOf" srcId="{336F5BA3-7E8C-426B-9B67-5E90D5502ADE}" destId="{808099CF-ED4D-49D6-BEA1-F316EAB156E6}" srcOrd="0" destOrd="0" presId="urn:microsoft.com/office/officeart/2005/8/layout/hierarchy2"/>
    <dgm:cxn modelId="{293C68C5-325E-4BF8-BCC3-62ACBDC6FBAC}" type="presParOf" srcId="{808099CF-ED4D-49D6-BEA1-F316EAB156E6}" destId="{8310F016-88CE-4CF6-8493-2530D33AF26E}" srcOrd="0" destOrd="0" presId="urn:microsoft.com/office/officeart/2005/8/layout/hierarchy2"/>
    <dgm:cxn modelId="{FB35FF5D-EFB3-45D7-8F99-25B57D77D7F9}" type="presParOf" srcId="{336F5BA3-7E8C-426B-9B67-5E90D5502ADE}" destId="{2708D47A-AC85-4A64-A441-DCF886303AD5}" srcOrd="1" destOrd="0" presId="urn:microsoft.com/office/officeart/2005/8/layout/hierarchy2"/>
    <dgm:cxn modelId="{D41E275C-E91A-49B3-8C65-D5C42059D408}" type="presParOf" srcId="{2708D47A-AC85-4A64-A441-DCF886303AD5}" destId="{58D262E4-F46A-4718-903E-11C302F4F421}" srcOrd="0" destOrd="0" presId="urn:microsoft.com/office/officeart/2005/8/layout/hierarchy2"/>
    <dgm:cxn modelId="{26D8D850-0EEF-4025-AA47-E7B72E8D4440}" type="presParOf" srcId="{2708D47A-AC85-4A64-A441-DCF886303AD5}" destId="{035CCF16-7F7B-460A-AE20-A693BE925C20}" srcOrd="1" destOrd="0" presId="urn:microsoft.com/office/officeart/2005/8/layout/hierarchy2"/>
    <dgm:cxn modelId="{FA252F9A-D991-4447-B664-CDE90D9EB06D}" type="presParOf" srcId="{035CCF16-7F7B-460A-AE20-A693BE925C20}" destId="{05226D49-128F-48BC-8CB8-0D3CB2D72873}" srcOrd="0" destOrd="0" presId="urn:microsoft.com/office/officeart/2005/8/layout/hierarchy2"/>
    <dgm:cxn modelId="{9A2076E9-9F3C-40E1-9AE4-D0CBDA092C6F}" type="presParOf" srcId="{05226D49-128F-48BC-8CB8-0D3CB2D72873}" destId="{B3AC6034-1A15-436F-8825-2F02E4655E25}" srcOrd="0" destOrd="0" presId="urn:microsoft.com/office/officeart/2005/8/layout/hierarchy2"/>
    <dgm:cxn modelId="{D248A4F1-6947-420B-BD15-8CFC278AAEA4}" type="presParOf" srcId="{035CCF16-7F7B-460A-AE20-A693BE925C20}" destId="{9588EC64-A128-4C86-89B4-2724FDD0310B}" srcOrd="1" destOrd="0" presId="urn:microsoft.com/office/officeart/2005/8/layout/hierarchy2"/>
    <dgm:cxn modelId="{8C1E1127-ED7C-4C0F-ABAB-397D53D807D9}" type="presParOf" srcId="{9588EC64-A128-4C86-89B4-2724FDD0310B}" destId="{AB1ED44C-8340-4357-8DF7-EEEFCBE1E147}" srcOrd="0" destOrd="0" presId="urn:microsoft.com/office/officeart/2005/8/layout/hierarchy2"/>
    <dgm:cxn modelId="{E839F768-F401-4B89-B5A2-594CA67F176F}" type="presParOf" srcId="{9588EC64-A128-4C86-89B4-2724FDD0310B}" destId="{20348E2D-529E-47CD-84FD-2E77E9419C1A}" srcOrd="1" destOrd="0" presId="urn:microsoft.com/office/officeart/2005/8/layout/hierarchy2"/>
    <dgm:cxn modelId="{852496DE-99BA-4DCB-97FB-D8777ADA614B}" type="presParOf" srcId="{AD1A7A6B-8FD9-4CA5-B75D-BC08E25EB1D0}" destId="{46A24CA2-B7AC-40F6-8873-5EF66498623C}" srcOrd="4" destOrd="0" presId="urn:microsoft.com/office/officeart/2005/8/layout/hierarchy2"/>
    <dgm:cxn modelId="{BC2F0E8E-81E3-4709-9803-C1266C21FCEE}" type="presParOf" srcId="{46A24CA2-B7AC-40F6-8873-5EF66498623C}" destId="{99B12367-7F4E-42CE-8503-4CADC66A6B26}" srcOrd="0" destOrd="0" presId="urn:microsoft.com/office/officeart/2005/8/layout/hierarchy2"/>
    <dgm:cxn modelId="{CF3072D5-9516-4C6E-8D38-C36C4908D28E}" type="presParOf" srcId="{AD1A7A6B-8FD9-4CA5-B75D-BC08E25EB1D0}" destId="{B1ACA6C7-46EA-4F1F-B29E-8783A2B7F3F1}" srcOrd="5" destOrd="0" presId="urn:microsoft.com/office/officeart/2005/8/layout/hierarchy2"/>
    <dgm:cxn modelId="{16E20F2A-9BAC-4219-ACAC-F033741DCB0B}" type="presParOf" srcId="{B1ACA6C7-46EA-4F1F-B29E-8783A2B7F3F1}" destId="{683A100A-F8C3-4A65-9312-8934688FF532}" srcOrd="0" destOrd="0" presId="urn:microsoft.com/office/officeart/2005/8/layout/hierarchy2"/>
    <dgm:cxn modelId="{8C6397C1-5401-43A1-8998-DDCC48F3BF72}" type="presParOf" srcId="{B1ACA6C7-46EA-4F1F-B29E-8783A2B7F3F1}" destId="{A2230BB1-282C-45AB-8AAA-4482E240ADC1}" srcOrd="1" destOrd="0" presId="urn:microsoft.com/office/officeart/2005/8/layout/hierarchy2"/>
    <dgm:cxn modelId="{99D8C2BF-1838-4A4D-BBB7-20BA729C8E79}" type="presParOf" srcId="{A2230BB1-282C-45AB-8AAA-4482E240ADC1}" destId="{3E455192-7F96-466C-A178-A8E364CAE703}" srcOrd="0" destOrd="0" presId="urn:microsoft.com/office/officeart/2005/8/layout/hierarchy2"/>
    <dgm:cxn modelId="{9288D67D-FE8B-4394-B5B6-F3BAA92350F9}" type="presParOf" srcId="{3E455192-7F96-466C-A178-A8E364CAE703}" destId="{5E3E3071-F8E4-4D96-8BCB-5C5CCFDB6CC1}" srcOrd="0" destOrd="0" presId="urn:microsoft.com/office/officeart/2005/8/layout/hierarchy2"/>
    <dgm:cxn modelId="{BE178EE7-25B1-46CD-B576-86A05B8DDD79}" type="presParOf" srcId="{A2230BB1-282C-45AB-8AAA-4482E240ADC1}" destId="{4BA211D0-4FE2-439A-9E69-4BCDABB28D48}" srcOrd="1" destOrd="0" presId="urn:microsoft.com/office/officeart/2005/8/layout/hierarchy2"/>
    <dgm:cxn modelId="{B0A66EC8-E08E-4D66-B696-7DF85620FBF7}" type="presParOf" srcId="{4BA211D0-4FE2-439A-9E69-4BCDABB28D48}" destId="{8473C78A-ED58-45BC-A1E0-38C295681417}" srcOrd="0" destOrd="0" presId="urn:microsoft.com/office/officeart/2005/8/layout/hierarchy2"/>
    <dgm:cxn modelId="{948CD02B-4AE9-4A5D-AFDC-91CF251505A2}" type="presParOf" srcId="{4BA211D0-4FE2-439A-9E69-4BCDABB28D48}" destId="{B734CF06-8D80-4599-9067-1161C78E2C53}" srcOrd="1" destOrd="0" presId="urn:microsoft.com/office/officeart/2005/8/layout/hierarchy2"/>
    <dgm:cxn modelId="{FBDDD67C-996D-4657-91BC-FE441654E408}" type="presParOf" srcId="{B734CF06-8D80-4599-9067-1161C78E2C53}" destId="{07C505FD-4102-43B5-8C6C-A41C3A4D7BD8}" srcOrd="0" destOrd="0" presId="urn:microsoft.com/office/officeart/2005/8/layout/hierarchy2"/>
    <dgm:cxn modelId="{9077727D-CBC7-442B-AE4B-94F4B83E772E}" type="presParOf" srcId="{07C505FD-4102-43B5-8C6C-A41C3A4D7BD8}" destId="{59073ADA-A886-4761-ADA5-7A0D6A823463}" srcOrd="0" destOrd="0" presId="urn:microsoft.com/office/officeart/2005/8/layout/hierarchy2"/>
    <dgm:cxn modelId="{7385FB9A-3E94-49E2-840F-36E91F22F17A}" type="presParOf" srcId="{B734CF06-8D80-4599-9067-1161C78E2C53}" destId="{D24D2E21-6879-42BE-B909-631ED51FB0FB}" srcOrd="1" destOrd="0" presId="urn:microsoft.com/office/officeart/2005/8/layout/hierarchy2"/>
    <dgm:cxn modelId="{CEAC0C67-E847-4968-B15B-495B811EAFDF}" type="presParOf" srcId="{D24D2E21-6879-42BE-B909-631ED51FB0FB}" destId="{FD00216B-66A7-48F1-83BE-31536D783209}" srcOrd="0" destOrd="0" presId="urn:microsoft.com/office/officeart/2005/8/layout/hierarchy2"/>
    <dgm:cxn modelId="{BF4E4D9E-F366-4139-B41F-1147630D6291}" type="presParOf" srcId="{D24D2E21-6879-42BE-B909-631ED51FB0FB}" destId="{5CB209B5-B9FA-4AFC-A838-4DF1B3201213}" srcOrd="1" destOrd="0" presId="urn:microsoft.com/office/officeart/2005/8/layout/hierarchy2"/>
    <dgm:cxn modelId="{3B185747-818A-4E90-BD49-2A490F304076}" type="presParOf" srcId="{B734CF06-8D80-4599-9067-1161C78E2C53}" destId="{6C6D9C1A-35F2-482F-A45B-32CCBB28B18F}" srcOrd="2" destOrd="0" presId="urn:microsoft.com/office/officeart/2005/8/layout/hierarchy2"/>
    <dgm:cxn modelId="{9A41FAB6-6FD8-451C-84B2-6F0C449A7D1D}" type="presParOf" srcId="{6C6D9C1A-35F2-482F-A45B-32CCBB28B18F}" destId="{3F586CE3-7B8D-46EF-ACB9-BD3954E1C759}" srcOrd="0" destOrd="0" presId="urn:microsoft.com/office/officeart/2005/8/layout/hierarchy2"/>
    <dgm:cxn modelId="{97E4AB6B-EF2B-438C-B99C-A59F77B2479B}" type="presParOf" srcId="{B734CF06-8D80-4599-9067-1161C78E2C53}" destId="{582C819A-E462-4398-ADCF-C8CA47FE87E7}" srcOrd="3" destOrd="0" presId="urn:microsoft.com/office/officeart/2005/8/layout/hierarchy2"/>
    <dgm:cxn modelId="{92D14CC6-C841-4DFE-8DF1-A9D0EFBBE5CF}" type="presParOf" srcId="{582C819A-E462-4398-ADCF-C8CA47FE87E7}" destId="{3E43D824-BE18-40BA-BE1A-7E9B0E205ED4}" srcOrd="0" destOrd="0" presId="urn:microsoft.com/office/officeart/2005/8/layout/hierarchy2"/>
    <dgm:cxn modelId="{906FE70A-6260-4B59-8162-F955B61E0E69}" type="presParOf" srcId="{582C819A-E462-4398-ADCF-C8CA47FE87E7}" destId="{C0A63376-3C05-44B8-BF44-9BF40E56EF42}" srcOrd="1" destOrd="0" presId="urn:microsoft.com/office/officeart/2005/8/layout/hierarchy2"/>
    <dgm:cxn modelId="{41A0F7A2-E2B6-4C8C-A13E-A7B804969002}" type="presParOf" srcId="{B734CF06-8D80-4599-9067-1161C78E2C53}" destId="{06DCC3D0-BE23-4C9B-85BE-22367D711CDD}" srcOrd="4" destOrd="0" presId="urn:microsoft.com/office/officeart/2005/8/layout/hierarchy2"/>
    <dgm:cxn modelId="{2AB8C7F9-D8E1-434F-9FFC-5F3D5BC8A4A2}" type="presParOf" srcId="{06DCC3D0-BE23-4C9B-85BE-22367D711CDD}" destId="{61F3DF04-EE7E-4892-9B40-6BBB7BD4FD3A}" srcOrd="0" destOrd="0" presId="urn:microsoft.com/office/officeart/2005/8/layout/hierarchy2"/>
    <dgm:cxn modelId="{EF983B7C-DD25-4DBF-9BC5-76E04E4A0940}" type="presParOf" srcId="{B734CF06-8D80-4599-9067-1161C78E2C53}" destId="{9326A795-0F62-4CF7-9AC8-9EAED1FB0507}" srcOrd="5" destOrd="0" presId="urn:microsoft.com/office/officeart/2005/8/layout/hierarchy2"/>
    <dgm:cxn modelId="{383C6AD7-6B3C-4E8F-8AAD-61A83A9AA875}" type="presParOf" srcId="{9326A795-0F62-4CF7-9AC8-9EAED1FB0507}" destId="{2B657134-C62F-452B-A05F-0BB0E325791A}" srcOrd="0" destOrd="0" presId="urn:microsoft.com/office/officeart/2005/8/layout/hierarchy2"/>
    <dgm:cxn modelId="{60B41C39-DC2B-4C4E-8BD0-BE3B083A6DA9}" type="presParOf" srcId="{9326A795-0F62-4CF7-9AC8-9EAED1FB0507}" destId="{FAFD5644-E2F4-4810-B38F-1CA83581CF25}" srcOrd="1" destOrd="0" presId="urn:microsoft.com/office/officeart/2005/8/layout/hierarchy2"/>
    <dgm:cxn modelId="{671819BA-E6A9-4E69-BEC6-AC5D40AA11F6}" type="presParOf" srcId="{B734CF06-8D80-4599-9067-1161C78E2C53}" destId="{AD91F9FC-30D0-494E-90F5-02A49612648A}" srcOrd="6" destOrd="0" presId="urn:microsoft.com/office/officeart/2005/8/layout/hierarchy2"/>
    <dgm:cxn modelId="{BA6BCACF-5690-473B-8E08-5ED2DB876437}" type="presParOf" srcId="{AD91F9FC-30D0-494E-90F5-02A49612648A}" destId="{60EE3B83-30E2-4A1B-A0C9-7003D94B4CCB}" srcOrd="0" destOrd="0" presId="urn:microsoft.com/office/officeart/2005/8/layout/hierarchy2"/>
    <dgm:cxn modelId="{FAFCEC6A-1D4C-4CC8-B867-A3B184BA08AB}" type="presParOf" srcId="{B734CF06-8D80-4599-9067-1161C78E2C53}" destId="{A14EF99F-460A-4E7F-ADB0-BE577907B1BE}" srcOrd="7" destOrd="0" presId="urn:microsoft.com/office/officeart/2005/8/layout/hierarchy2"/>
    <dgm:cxn modelId="{1241B253-1DF4-4BE3-9817-C283D0D413AC}" type="presParOf" srcId="{A14EF99F-460A-4E7F-ADB0-BE577907B1BE}" destId="{9C973877-EEFF-48DF-A69C-8C921C7346C7}" srcOrd="0" destOrd="0" presId="urn:microsoft.com/office/officeart/2005/8/layout/hierarchy2"/>
    <dgm:cxn modelId="{0991C14F-25F2-47FF-A4A8-93BE3A57C67F}" type="presParOf" srcId="{A14EF99F-460A-4E7F-ADB0-BE577907B1BE}" destId="{869A4DC4-D78B-479F-BDBF-1EF7CCC0DA5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C7389B0-AC55-4559-BF0A-9653749543A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6C483D0-8F5D-439C-A43D-E648F8AB958F}">
      <dgm:prSet phldrT="[Text]"/>
      <dgm:spPr/>
      <dgm:t>
        <a:bodyPr/>
        <a:lstStyle/>
        <a:p>
          <a:r>
            <a:rPr lang="cs-CZ"/>
            <a:t>IV Partnerství a spolupráce</a:t>
          </a:r>
        </a:p>
      </dgm:t>
    </dgm:pt>
    <dgm:pt modelId="{83ED6172-F439-4A97-9EC1-C50912ADCBF6}" type="parTrans" cxnId="{0DB296F5-02A0-43C6-95F4-56303E71C6B9}">
      <dgm:prSet/>
      <dgm:spPr/>
      <dgm:t>
        <a:bodyPr/>
        <a:lstStyle/>
        <a:p>
          <a:endParaRPr lang="cs-CZ"/>
        </a:p>
      </dgm:t>
    </dgm:pt>
    <dgm:pt modelId="{6A14864E-3822-4992-948D-A3EE487F7ED3}" type="sibTrans" cxnId="{0DB296F5-02A0-43C6-95F4-56303E71C6B9}">
      <dgm:prSet/>
      <dgm:spPr/>
      <dgm:t>
        <a:bodyPr/>
        <a:lstStyle/>
        <a:p>
          <a:endParaRPr lang="cs-CZ"/>
        </a:p>
      </dgm:t>
    </dgm:pt>
    <dgm:pt modelId="{A138C74E-F343-44A2-B05B-FB1D9BF4B59C}">
      <dgm:prSet phldrT="[Text]"/>
      <dgm:spPr/>
      <dgm:t>
        <a:bodyPr/>
        <a:lstStyle/>
        <a:p>
          <a:r>
            <a:rPr lang="cs-CZ"/>
            <a:t>4.1 Podporovat spolupráci škol a školských zařízení</a:t>
          </a:r>
        </a:p>
      </dgm:t>
    </dgm:pt>
    <dgm:pt modelId="{411EB97D-8F08-41A3-B208-B25CFC3A47E0}" type="parTrans" cxnId="{E77349B7-2507-4447-A59B-AC4D7542A3C1}">
      <dgm:prSet/>
      <dgm:spPr/>
      <dgm:t>
        <a:bodyPr/>
        <a:lstStyle/>
        <a:p>
          <a:endParaRPr lang="cs-CZ"/>
        </a:p>
      </dgm:t>
    </dgm:pt>
    <dgm:pt modelId="{39CE7D9C-78EE-4B38-801B-2E8C25C49DC0}" type="sibTrans" cxnId="{E77349B7-2507-4447-A59B-AC4D7542A3C1}">
      <dgm:prSet/>
      <dgm:spPr/>
      <dgm:t>
        <a:bodyPr/>
        <a:lstStyle/>
        <a:p>
          <a:endParaRPr lang="cs-CZ"/>
        </a:p>
      </dgm:t>
    </dgm:pt>
    <dgm:pt modelId="{B030D5C4-043E-49ED-9103-BFA6E83D3820}">
      <dgm:prSet phldrT="[Text]"/>
      <dgm:spPr/>
      <dgm:t>
        <a:bodyPr/>
        <a:lstStyle/>
        <a:p>
          <a:r>
            <a:rPr lang="cs-CZ"/>
            <a:t>4.1.1 Vzájemné informování škol a zřizovatelů</a:t>
          </a:r>
        </a:p>
      </dgm:t>
    </dgm:pt>
    <dgm:pt modelId="{2C5196BB-DF95-4C93-8AA3-A5425276FB84}" type="parTrans" cxnId="{4E06E128-54CD-4B71-92BA-538039BD3F8A}">
      <dgm:prSet/>
      <dgm:spPr/>
      <dgm:t>
        <a:bodyPr/>
        <a:lstStyle/>
        <a:p>
          <a:endParaRPr lang="cs-CZ"/>
        </a:p>
      </dgm:t>
    </dgm:pt>
    <dgm:pt modelId="{D70328B1-6A22-45DE-AE00-AF1235A2654D}" type="sibTrans" cxnId="{4E06E128-54CD-4B71-92BA-538039BD3F8A}">
      <dgm:prSet/>
      <dgm:spPr/>
      <dgm:t>
        <a:bodyPr/>
        <a:lstStyle/>
        <a:p>
          <a:endParaRPr lang="cs-CZ"/>
        </a:p>
      </dgm:t>
    </dgm:pt>
    <dgm:pt modelId="{E86B5372-DD90-44B8-ACCE-DE34CF0FE5E9}">
      <dgm:prSet/>
      <dgm:spPr/>
      <dgm:t>
        <a:bodyPr/>
        <a:lstStyle/>
        <a:p>
          <a:r>
            <a:rPr lang="cs-CZ"/>
            <a:t>4.2 Nastavit systém sdílení poznatků dobré praxe mezi shodnými i návaznými stupni vzdělávání</a:t>
          </a:r>
        </a:p>
      </dgm:t>
    </dgm:pt>
    <dgm:pt modelId="{2FD2C352-D8BF-45E6-A202-7C25B7D69839}" type="parTrans" cxnId="{11866188-0B3D-4196-887E-1A5408B5A497}">
      <dgm:prSet/>
      <dgm:spPr/>
      <dgm:t>
        <a:bodyPr/>
        <a:lstStyle/>
        <a:p>
          <a:endParaRPr lang="cs-CZ"/>
        </a:p>
      </dgm:t>
    </dgm:pt>
    <dgm:pt modelId="{4C025F24-B542-4D7F-83E3-52904FAD7C9E}" type="sibTrans" cxnId="{11866188-0B3D-4196-887E-1A5408B5A497}">
      <dgm:prSet/>
      <dgm:spPr/>
      <dgm:t>
        <a:bodyPr/>
        <a:lstStyle/>
        <a:p>
          <a:endParaRPr lang="cs-CZ"/>
        </a:p>
      </dgm:t>
    </dgm:pt>
    <dgm:pt modelId="{29E8F1B4-243F-48DB-82A4-D5E626429DC3}">
      <dgm:prSet/>
      <dgm:spPr/>
      <dgm:t>
        <a:bodyPr/>
        <a:lstStyle/>
        <a:p>
          <a:r>
            <a:rPr lang="cs-CZ"/>
            <a:t>4.2.1 Podpora efektivního systému diferencované spolupráce škol</a:t>
          </a:r>
        </a:p>
      </dgm:t>
    </dgm:pt>
    <dgm:pt modelId="{37214FB8-FEC3-4762-99D0-F1CC10D49962}" type="parTrans" cxnId="{A5A8ED11-28D1-458A-A581-95B88BA93F55}">
      <dgm:prSet/>
      <dgm:spPr/>
      <dgm:t>
        <a:bodyPr/>
        <a:lstStyle/>
        <a:p>
          <a:endParaRPr lang="cs-CZ"/>
        </a:p>
      </dgm:t>
    </dgm:pt>
    <dgm:pt modelId="{F5EB13F3-F854-4EA4-B85E-1A2CAB95E93F}" type="sibTrans" cxnId="{A5A8ED11-28D1-458A-A581-95B88BA93F55}">
      <dgm:prSet/>
      <dgm:spPr/>
      <dgm:t>
        <a:bodyPr/>
        <a:lstStyle/>
        <a:p>
          <a:endParaRPr lang="cs-CZ"/>
        </a:p>
      </dgm:t>
    </dgm:pt>
    <dgm:pt modelId="{35DAA1EE-BD11-47F9-B7AA-987CF830F96E}">
      <dgm:prSet/>
      <dgm:spPr/>
      <dgm:t>
        <a:bodyPr/>
        <a:lstStyle/>
        <a:p>
          <a:r>
            <a:rPr lang="cs-CZ"/>
            <a:t>Pravidelné čtvrtletní porady vedoucích PP Š/ŠZ</a:t>
          </a:r>
        </a:p>
      </dgm:t>
    </dgm:pt>
    <dgm:pt modelId="{02E6579A-1769-441F-857F-100F951E6196}" type="parTrans" cxnId="{DF02ED80-D139-46BC-8BBA-5250FC0F5AD0}">
      <dgm:prSet/>
      <dgm:spPr/>
      <dgm:t>
        <a:bodyPr/>
        <a:lstStyle/>
        <a:p>
          <a:endParaRPr lang="cs-CZ"/>
        </a:p>
      </dgm:t>
    </dgm:pt>
    <dgm:pt modelId="{EB276620-7453-4596-AEF8-9F182E758809}" type="sibTrans" cxnId="{DF02ED80-D139-46BC-8BBA-5250FC0F5AD0}">
      <dgm:prSet/>
      <dgm:spPr/>
      <dgm:t>
        <a:bodyPr/>
        <a:lstStyle/>
        <a:p>
          <a:endParaRPr lang="cs-CZ"/>
        </a:p>
      </dgm:t>
    </dgm:pt>
    <dgm:pt modelId="{EC3168BC-588A-49A4-838C-68E5FD2A6D85}">
      <dgm:prSet/>
      <dgm:spPr/>
      <dgm:t>
        <a:bodyPr/>
        <a:lstStyle/>
        <a:p>
          <a:r>
            <a:rPr lang="cs-CZ"/>
            <a:t>Činnost klubů (začínající učitelé, zkušení učitelé, ředitelé)</a:t>
          </a:r>
        </a:p>
      </dgm:t>
    </dgm:pt>
    <dgm:pt modelId="{02A1806B-E782-4522-BBB4-B885AA5C0C29}" type="parTrans" cxnId="{9239E1B6-FA7B-4997-B6E4-FD668F7C423C}">
      <dgm:prSet/>
      <dgm:spPr/>
      <dgm:t>
        <a:bodyPr/>
        <a:lstStyle/>
        <a:p>
          <a:endParaRPr lang="cs-CZ"/>
        </a:p>
      </dgm:t>
    </dgm:pt>
    <dgm:pt modelId="{A057C59B-108C-44BD-A4FA-702BF1A0D711}" type="sibTrans" cxnId="{9239E1B6-FA7B-4997-B6E4-FD668F7C423C}">
      <dgm:prSet/>
      <dgm:spPr/>
      <dgm:t>
        <a:bodyPr/>
        <a:lstStyle/>
        <a:p>
          <a:endParaRPr lang="cs-CZ"/>
        </a:p>
      </dgm:t>
    </dgm:pt>
    <dgm:pt modelId="{D245AC9E-B942-47A2-88E4-1DB99C2F38C9}" type="pres">
      <dgm:prSet presAssocID="{6C7389B0-AC55-4559-BF0A-9653749543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FBF6B1-BEC9-48B8-B83A-BD2FDC96A7FC}" type="pres">
      <dgm:prSet presAssocID="{E6C483D0-8F5D-439C-A43D-E648F8AB958F}" presName="root1" presStyleCnt="0"/>
      <dgm:spPr/>
    </dgm:pt>
    <dgm:pt modelId="{CB67056D-E62D-4AAF-94A8-F428D8B91A7C}" type="pres">
      <dgm:prSet presAssocID="{E6C483D0-8F5D-439C-A43D-E648F8AB958F}" presName="LevelOneTextNode" presStyleLbl="node0" presStyleIdx="0" presStyleCnt="1">
        <dgm:presLayoutVars>
          <dgm:chPref val="3"/>
        </dgm:presLayoutVars>
      </dgm:prSet>
      <dgm:spPr/>
    </dgm:pt>
    <dgm:pt modelId="{AD1A7A6B-8FD9-4CA5-B75D-BC08E25EB1D0}" type="pres">
      <dgm:prSet presAssocID="{E6C483D0-8F5D-439C-A43D-E648F8AB958F}" presName="level2hierChild" presStyleCnt="0"/>
      <dgm:spPr/>
    </dgm:pt>
    <dgm:pt modelId="{1607298D-544A-40DA-912B-FDA500045A4A}" type="pres">
      <dgm:prSet presAssocID="{411EB97D-8F08-41A3-B208-B25CFC3A47E0}" presName="conn2-1" presStyleLbl="parChTrans1D2" presStyleIdx="0" presStyleCnt="2"/>
      <dgm:spPr/>
    </dgm:pt>
    <dgm:pt modelId="{2756E0ED-B596-4399-9F9B-6B3BAF98F07D}" type="pres">
      <dgm:prSet presAssocID="{411EB97D-8F08-41A3-B208-B25CFC3A47E0}" presName="connTx" presStyleLbl="parChTrans1D2" presStyleIdx="0" presStyleCnt="2"/>
      <dgm:spPr/>
    </dgm:pt>
    <dgm:pt modelId="{00FA5DDC-094E-4057-9510-336A89588B2C}" type="pres">
      <dgm:prSet presAssocID="{A138C74E-F343-44A2-B05B-FB1D9BF4B59C}" presName="root2" presStyleCnt="0"/>
      <dgm:spPr/>
    </dgm:pt>
    <dgm:pt modelId="{AAEE6DA5-1118-44E2-8DCC-B739D9C150D2}" type="pres">
      <dgm:prSet presAssocID="{A138C74E-F343-44A2-B05B-FB1D9BF4B59C}" presName="LevelTwoTextNode" presStyleLbl="node2" presStyleIdx="0" presStyleCnt="2">
        <dgm:presLayoutVars>
          <dgm:chPref val="3"/>
        </dgm:presLayoutVars>
      </dgm:prSet>
      <dgm:spPr/>
    </dgm:pt>
    <dgm:pt modelId="{1F705EB5-BCF7-4C89-B3ED-9C931CA89A42}" type="pres">
      <dgm:prSet presAssocID="{A138C74E-F343-44A2-B05B-FB1D9BF4B59C}" presName="level3hierChild" presStyleCnt="0"/>
      <dgm:spPr/>
    </dgm:pt>
    <dgm:pt modelId="{AEBDA0CE-7B1F-4910-A8A6-8F0E16B15355}" type="pres">
      <dgm:prSet presAssocID="{2C5196BB-DF95-4C93-8AA3-A5425276FB84}" presName="conn2-1" presStyleLbl="parChTrans1D3" presStyleIdx="0" presStyleCnt="2"/>
      <dgm:spPr/>
    </dgm:pt>
    <dgm:pt modelId="{0F56D9EE-16F8-4BB5-970A-A9E84CDBFA1C}" type="pres">
      <dgm:prSet presAssocID="{2C5196BB-DF95-4C93-8AA3-A5425276FB84}" presName="connTx" presStyleLbl="parChTrans1D3" presStyleIdx="0" presStyleCnt="2"/>
      <dgm:spPr/>
    </dgm:pt>
    <dgm:pt modelId="{B5FA3F29-F72C-4D40-9F66-E91482270D05}" type="pres">
      <dgm:prSet presAssocID="{B030D5C4-043E-49ED-9103-BFA6E83D3820}" presName="root2" presStyleCnt="0"/>
      <dgm:spPr/>
    </dgm:pt>
    <dgm:pt modelId="{35099071-9F27-43D2-B66F-5780FEEE42BE}" type="pres">
      <dgm:prSet presAssocID="{B030D5C4-043E-49ED-9103-BFA6E83D3820}" presName="LevelTwoTextNode" presStyleLbl="node3" presStyleIdx="0" presStyleCnt="2">
        <dgm:presLayoutVars>
          <dgm:chPref val="3"/>
        </dgm:presLayoutVars>
      </dgm:prSet>
      <dgm:spPr/>
    </dgm:pt>
    <dgm:pt modelId="{15F08FF0-9D57-43DC-8F4E-9F712B53F50D}" type="pres">
      <dgm:prSet presAssocID="{B030D5C4-043E-49ED-9103-BFA6E83D3820}" presName="level3hierChild" presStyleCnt="0"/>
      <dgm:spPr/>
    </dgm:pt>
    <dgm:pt modelId="{0B087523-F622-418B-B3E9-8A20E1B1B649}" type="pres">
      <dgm:prSet presAssocID="{02E6579A-1769-441F-857F-100F951E6196}" presName="conn2-1" presStyleLbl="parChTrans1D4" presStyleIdx="0" presStyleCnt="2"/>
      <dgm:spPr/>
    </dgm:pt>
    <dgm:pt modelId="{099DEE3B-FF5E-4A4E-A9BE-B1962D42724C}" type="pres">
      <dgm:prSet presAssocID="{02E6579A-1769-441F-857F-100F951E6196}" presName="connTx" presStyleLbl="parChTrans1D4" presStyleIdx="0" presStyleCnt="2"/>
      <dgm:spPr/>
    </dgm:pt>
    <dgm:pt modelId="{A8BE6A10-23C6-4760-8A07-1E9FD888C345}" type="pres">
      <dgm:prSet presAssocID="{35DAA1EE-BD11-47F9-B7AA-987CF830F96E}" presName="root2" presStyleCnt="0"/>
      <dgm:spPr/>
    </dgm:pt>
    <dgm:pt modelId="{CAD8C423-2117-4DFB-BEC5-51EE9A2AB8FF}" type="pres">
      <dgm:prSet presAssocID="{35DAA1EE-BD11-47F9-B7AA-987CF830F96E}" presName="LevelTwoTextNode" presStyleLbl="node4" presStyleIdx="0" presStyleCnt="2">
        <dgm:presLayoutVars>
          <dgm:chPref val="3"/>
        </dgm:presLayoutVars>
      </dgm:prSet>
      <dgm:spPr/>
    </dgm:pt>
    <dgm:pt modelId="{6F62A081-F304-48A0-BDF9-BB3C54091807}" type="pres">
      <dgm:prSet presAssocID="{35DAA1EE-BD11-47F9-B7AA-987CF830F96E}" presName="level3hierChild" presStyleCnt="0"/>
      <dgm:spPr/>
    </dgm:pt>
    <dgm:pt modelId="{0E218F02-5CAF-49D7-9492-947BF953FEB2}" type="pres">
      <dgm:prSet presAssocID="{2FD2C352-D8BF-45E6-A202-7C25B7D69839}" presName="conn2-1" presStyleLbl="parChTrans1D2" presStyleIdx="1" presStyleCnt="2"/>
      <dgm:spPr/>
    </dgm:pt>
    <dgm:pt modelId="{B03A735B-F52A-42CE-A687-54DABD885330}" type="pres">
      <dgm:prSet presAssocID="{2FD2C352-D8BF-45E6-A202-7C25B7D69839}" presName="connTx" presStyleLbl="parChTrans1D2" presStyleIdx="1" presStyleCnt="2"/>
      <dgm:spPr/>
    </dgm:pt>
    <dgm:pt modelId="{DBECF0F1-9301-40CA-A1CB-B007777F5620}" type="pres">
      <dgm:prSet presAssocID="{E86B5372-DD90-44B8-ACCE-DE34CF0FE5E9}" presName="root2" presStyleCnt="0"/>
      <dgm:spPr/>
    </dgm:pt>
    <dgm:pt modelId="{D0948124-0A0B-4B16-8415-E2A153CF34BF}" type="pres">
      <dgm:prSet presAssocID="{E86B5372-DD90-44B8-ACCE-DE34CF0FE5E9}" presName="LevelTwoTextNode" presStyleLbl="node2" presStyleIdx="1" presStyleCnt="2">
        <dgm:presLayoutVars>
          <dgm:chPref val="3"/>
        </dgm:presLayoutVars>
      </dgm:prSet>
      <dgm:spPr/>
    </dgm:pt>
    <dgm:pt modelId="{60CB1F82-1DFE-4B87-827F-500BEEE4E63B}" type="pres">
      <dgm:prSet presAssocID="{E86B5372-DD90-44B8-ACCE-DE34CF0FE5E9}" presName="level3hierChild" presStyleCnt="0"/>
      <dgm:spPr/>
    </dgm:pt>
    <dgm:pt modelId="{38A91A4F-4119-4C2E-99EF-F8FD7DED57E3}" type="pres">
      <dgm:prSet presAssocID="{37214FB8-FEC3-4762-99D0-F1CC10D49962}" presName="conn2-1" presStyleLbl="parChTrans1D3" presStyleIdx="1" presStyleCnt="2"/>
      <dgm:spPr/>
    </dgm:pt>
    <dgm:pt modelId="{ECD32457-68A8-4062-A639-5BCEF9C77E0A}" type="pres">
      <dgm:prSet presAssocID="{37214FB8-FEC3-4762-99D0-F1CC10D49962}" presName="connTx" presStyleLbl="parChTrans1D3" presStyleIdx="1" presStyleCnt="2"/>
      <dgm:spPr/>
    </dgm:pt>
    <dgm:pt modelId="{A31B713B-1D97-431A-AD06-3717394BD580}" type="pres">
      <dgm:prSet presAssocID="{29E8F1B4-243F-48DB-82A4-D5E626429DC3}" presName="root2" presStyleCnt="0"/>
      <dgm:spPr/>
    </dgm:pt>
    <dgm:pt modelId="{9AA5C4A2-27D5-4D8A-A552-B979A36E1922}" type="pres">
      <dgm:prSet presAssocID="{29E8F1B4-243F-48DB-82A4-D5E626429DC3}" presName="LevelTwoTextNode" presStyleLbl="node3" presStyleIdx="1" presStyleCnt="2">
        <dgm:presLayoutVars>
          <dgm:chPref val="3"/>
        </dgm:presLayoutVars>
      </dgm:prSet>
      <dgm:spPr/>
    </dgm:pt>
    <dgm:pt modelId="{7C6FD744-3C1D-47A4-915D-0CE6A6AE6A27}" type="pres">
      <dgm:prSet presAssocID="{29E8F1B4-243F-48DB-82A4-D5E626429DC3}" presName="level3hierChild" presStyleCnt="0"/>
      <dgm:spPr/>
    </dgm:pt>
    <dgm:pt modelId="{41B3C3E4-3191-420C-9E68-DF1218088248}" type="pres">
      <dgm:prSet presAssocID="{02A1806B-E782-4522-BBB4-B885AA5C0C29}" presName="conn2-1" presStyleLbl="parChTrans1D4" presStyleIdx="1" presStyleCnt="2"/>
      <dgm:spPr/>
    </dgm:pt>
    <dgm:pt modelId="{FA34E2FD-C036-4218-B47A-0B4D675EBB67}" type="pres">
      <dgm:prSet presAssocID="{02A1806B-E782-4522-BBB4-B885AA5C0C29}" presName="connTx" presStyleLbl="parChTrans1D4" presStyleIdx="1" presStyleCnt="2"/>
      <dgm:spPr/>
    </dgm:pt>
    <dgm:pt modelId="{FCB8A470-2D09-43D0-9E49-ABE215A282ED}" type="pres">
      <dgm:prSet presAssocID="{EC3168BC-588A-49A4-838C-68E5FD2A6D85}" presName="root2" presStyleCnt="0"/>
      <dgm:spPr/>
    </dgm:pt>
    <dgm:pt modelId="{8FFE4526-7490-4D48-B89D-FD897E315E94}" type="pres">
      <dgm:prSet presAssocID="{EC3168BC-588A-49A4-838C-68E5FD2A6D85}" presName="LevelTwoTextNode" presStyleLbl="node4" presStyleIdx="1" presStyleCnt="2">
        <dgm:presLayoutVars>
          <dgm:chPref val="3"/>
        </dgm:presLayoutVars>
      </dgm:prSet>
      <dgm:spPr/>
    </dgm:pt>
    <dgm:pt modelId="{EF365F89-ACE0-430A-99B2-CDA09E394C8D}" type="pres">
      <dgm:prSet presAssocID="{EC3168BC-588A-49A4-838C-68E5FD2A6D85}" presName="level3hierChild" presStyleCnt="0"/>
      <dgm:spPr/>
    </dgm:pt>
  </dgm:ptLst>
  <dgm:cxnLst>
    <dgm:cxn modelId="{BC378A06-14C4-49F7-9DA8-CDB091EB9BE6}" type="presOf" srcId="{2C5196BB-DF95-4C93-8AA3-A5425276FB84}" destId="{AEBDA0CE-7B1F-4910-A8A6-8F0E16B15355}" srcOrd="0" destOrd="0" presId="urn:microsoft.com/office/officeart/2005/8/layout/hierarchy2"/>
    <dgm:cxn modelId="{0AD55E0E-42C4-4CE7-B5D8-F3AAE4A173F5}" type="presOf" srcId="{411EB97D-8F08-41A3-B208-B25CFC3A47E0}" destId="{2756E0ED-B596-4399-9F9B-6B3BAF98F07D}" srcOrd="1" destOrd="0" presId="urn:microsoft.com/office/officeart/2005/8/layout/hierarchy2"/>
    <dgm:cxn modelId="{A5A8ED11-28D1-458A-A581-95B88BA93F55}" srcId="{E86B5372-DD90-44B8-ACCE-DE34CF0FE5E9}" destId="{29E8F1B4-243F-48DB-82A4-D5E626429DC3}" srcOrd="0" destOrd="0" parTransId="{37214FB8-FEC3-4762-99D0-F1CC10D49962}" sibTransId="{F5EB13F3-F854-4EA4-B85E-1A2CAB95E93F}"/>
    <dgm:cxn modelId="{BF3C5717-0F47-418A-B1FE-42127AE5A1DF}" type="presOf" srcId="{29E8F1B4-243F-48DB-82A4-D5E626429DC3}" destId="{9AA5C4A2-27D5-4D8A-A552-B979A36E1922}" srcOrd="0" destOrd="0" presId="urn:microsoft.com/office/officeart/2005/8/layout/hierarchy2"/>
    <dgm:cxn modelId="{D06B921F-ED31-4F35-9358-03F492A83A6D}" type="presOf" srcId="{02A1806B-E782-4522-BBB4-B885AA5C0C29}" destId="{41B3C3E4-3191-420C-9E68-DF1218088248}" srcOrd="0" destOrd="0" presId="urn:microsoft.com/office/officeart/2005/8/layout/hierarchy2"/>
    <dgm:cxn modelId="{4E06E128-54CD-4B71-92BA-538039BD3F8A}" srcId="{A138C74E-F343-44A2-B05B-FB1D9BF4B59C}" destId="{B030D5C4-043E-49ED-9103-BFA6E83D3820}" srcOrd="0" destOrd="0" parTransId="{2C5196BB-DF95-4C93-8AA3-A5425276FB84}" sibTransId="{D70328B1-6A22-45DE-AE00-AF1235A2654D}"/>
    <dgm:cxn modelId="{93A0CC30-B143-402F-83F7-D7A0E0201B47}" type="presOf" srcId="{EC3168BC-588A-49A4-838C-68E5FD2A6D85}" destId="{8FFE4526-7490-4D48-B89D-FD897E315E94}" srcOrd="0" destOrd="0" presId="urn:microsoft.com/office/officeart/2005/8/layout/hierarchy2"/>
    <dgm:cxn modelId="{2DA0D661-C328-4230-8AB4-C7EF0B29B92B}" type="presOf" srcId="{35DAA1EE-BD11-47F9-B7AA-987CF830F96E}" destId="{CAD8C423-2117-4DFB-BEC5-51EE9A2AB8FF}" srcOrd="0" destOrd="0" presId="urn:microsoft.com/office/officeart/2005/8/layout/hierarchy2"/>
    <dgm:cxn modelId="{3C425B47-9FD6-4179-871F-52716502AA29}" type="presOf" srcId="{A138C74E-F343-44A2-B05B-FB1D9BF4B59C}" destId="{AAEE6DA5-1118-44E2-8DCC-B739D9C150D2}" srcOrd="0" destOrd="0" presId="urn:microsoft.com/office/officeart/2005/8/layout/hierarchy2"/>
    <dgm:cxn modelId="{48049778-8119-487E-BF83-0DAF2792DFD2}" type="presOf" srcId="{E86B5372-DD90-44B8-ACCE-DE34CF0FE5E9}" destId="{D0948124-0A0B-4B16-8415-E2A153CF34BF}" srcOrd="0" destOrd="0" presId="urn:microsoft.com/office/officeart/2005/8/layout/hierarchy2"/>
    <dgm:cxn modelId="{C61C395A-0A4C-48B8-8256-240507FA1A70}" type="presOf" srcId="{02E6579A-1769-441F-857F-100F951E6196}" destId="{0B087523-F622-418B-B3E9-8A20E1B1B649}" srcOrd="0" destOrd="0" presId="urn:microsoft.com/office/officeart/2005/8/layout/hierarchy2"/>
    <dgm:cxn modelId="{08F83D7C-264F-4B11-9BE0-AC5751BD1C13}" type="presOf" srcId="{2FD2C352-D8BF-45E6-A202-7C25B7D69839}" destId="{B03A735B-F52A-42CE-A687-54DABD885330}" srcOrd="1" destOrd="0" presId="urn:microsoft.com/office/officeart/2005/8/layout/hierarchy2"/>
    <dgm:cxn modelId="{DF02ED80-D139-46BC-8BBA-5250FC0F5AD0}" srcId="{B030D5C4-043E-49ED-9103-BFA6E83D3820}" destId="{35DAA1EE-BD11-47F9-B7AA-987CF830F96E}" srcOrd="0" destOrd="0" parTransId="{02E6579A-1769-441F-857F-100F951E6196}" sibTransId="{EB276620-7453-4596-AEF8-9F182E758809}"/>
    <dgm:cxn modelId="{11866188-0B3D-4196-887E-1A5408B5A497}" srcId="{E6C483D0-8F5D-439C-A43D-E648F8AB958F}" destId="{E86B5372-DD90-44B8-ACCE-DE34CF0FE5E9}" srcOrd="1" destOrd="0" parTransId="{2FD2C352-D8BF-45E6-A202-7C25B7D69839}" sibTransId="{4C025F24-B542-4D7F-83E3-52904FAD7C9E}"/>
    <dgm:cxn modelId="{C3312D92-F0CA-4EBB-B2B3-5FA527FB33B3}" type="presOf" srcId="{2FD2C352-D8BF-45E6-A202-7C25B7D69839}" destId="{0E218F02-5CAF-49D7-9492-947BF953FEB2}" srcOrd="0" destOrd="0" presId="urn:microsoft.com/office/officeart/2005/8/layout/hierarchy2"/>
    <dgm:cxn modelId="{5BF9C89A-6706-4874-858A-19DBAD10E2C3}" type="presOf" srcId="{37214FB8-FEC3-4762-99D0-F1CC10D49962}" destId="{38A91A4F-4119-4C2E-99EF-F8FD7DED57E3}" srcOrd="0" destOrd="0" presId="urn:microsoft.com/office/officeart/2005/8/layout/hierarchy2"/>
    <dgm:cxn modelId="{3985B79F-1B8C-4AA9-BECA-0F5E4CAA89ED}" type="presOf" srcId="{2C5196BB-DF95-4C93-8AA3-A5425276FB84}" destId="{0F56D9EE-16F8-4BB5-970A-A9E84CDBFA1C}" srcOrd="1" destOrd="0" presId="urn:microsoft.com/office/officeart/2005/8/layout/hierarchy2"/>
    <dgm:cxn modelId="{074DD5AC-8739-44F6-B74C-01AE5A1A4B0A}" type="presOf" srcId="{37214FB8-FEC3-4762-99D0-F1CC10D49962}" destId="{ECD32457-68A8-4062-A639-5BCEF9C77E0A}" srcOrd="1" destOrd="0" presId="urn:microsoft.com/office/officeart/2005/8/layout/hierarchy2"/>
    <dgm:cxn modelId="{9239E1B6-FA7B-4997-B6E4-FD668F7C423C}" srcId="{29E8F1B4-243F-48DB-82A4-D5E626429DC3}" destId="{EC3168BC-588A-49A4-838C-68E5FD2A6D85}" srcOrd="0" destOrd="0" parTransId="{02A1806B-E782-4522-BBB4-B885AA5C0C29}" sibTransId="{A057C59B-108C-44BD-A4FA-702BF1A0D711}"/>
    <dgm:cxn modelId="{E77349B7-2507-4447-A59B-AC4D7542A3C1}" srcId="{E6C483D0-8F5D-439C-A43D-E648F8AB958F}" destId="{A138C74E-F343-44A2-B05B-FB1D9BF4B59C}" srcOrd="0" destOrd="0" parTransId="{411EB97D-8F08-41A3-B208-B25CFC3A47E0}" sibTransId="{39CE7D9C-78EE-4B38-801B-2E8C25C49DC0}"/>
    <dgm:cxn modelId="{DB4C22C1-2787-436A-8F22-7FC69C9DE220}" type="presOf" srcId="{411EB97D-8F08-41A3-B208-B25CFC3A47E0}" destId="{1607298D-544A-40DA-912B-FDA500045A4A}" srcOrd="0" destOrd="0" presId="urn:microsoft.com/office/officeart/2005/8/layout/hierarchy2"/>
    <dgm:cxn modelId="{02D435C3-BD97-4D82-B4DD-606AAA4A1B28}" type="presOf" srcId="{6C7389B0-AC55-4559-BF0A-9653749543AF}" destId="{D245AC9E-B942-47A2-88E4-1DB99C2F38C9}" srcOrd="0" destOrd="0" presId="urn:microsoft.com/office/officeart/2005/8/layout/hierarchy2"/>
    <dgm:cxn modelId="{800B53C5-1A47-4A0A-83B9-DFEF8E47E3B9}" type="presOf" srcId="{B030D5C4-043E-49ED-9103-BFA6E83D3820}" destId="{35099071-9F27-43D2-B66F-5780FEEE42BE}" srcOrd="0" destOrd="0" presId="urn:microsoft.com/office/officeart/2005/8/layout/hierarchy2"/>
    <dgm:cxn modelId="{8CA06DD3-5417-45C1-8116-2E163DAE2F6C}" type="presOf" srcId="{02A1806B-E782-4522-BBB4-B885AA5C0C29}" destId="{FA34E2FD-C036-4218-B47A-0B4D675EBB67}" srcOrd="1" destOrd="0" presId="urn:microsoft.com/office/officeart/2005/8/layout/hierarchy2"/>
    <dgm:cxn modelId="{0DB296F5-02A0-43C6-95F4-56303E71C6B9}" srcId="{6C7389B0-AC55-4559-BF0A-9653749543AF}" destId="{E6C483D0-8F5D-439C-A43D-E648F8AB958F}" srcOrd="0" destOrd="0" parTransId="{83ED6172-F439-4A97-9EC1-C50912ADCBF6}" sibTransId="{6A14864E-3822-4992-948D-A3EE487F7ED3}"/>
    <dgm:cxn modelId="{2096ABF9-EAD6-436D-A0F9-25FFD28728DF}" type="presOf" srcId="{E6C483D0-8F5D-439C-A43D-E648F8AB958F}" destId="{CB67056D-E62D-4AAF-94A8-F428D8B91A7C}" srcOrd="0" destOrd="0" presId="urn:microsoft.com/office/officeart/2005/8/layout/hierarchy2"/>
    <dgm:cxn modelId="{17A7A5FF-C87B-4A28-A2F1-0BBA17589CFB}" type="presOf" srcId="{02E6579A-1769-441F-857F-100F951E6196}" destId="{099DEE3B-FF5E-4A4E-A9BE-B1962D42724C}" srcOrd="1" destOrd="0" presId="urn:microsoft.com/office/officeart/2005/8/layout/hierarchy2"/>
    <dgm:cxn modelId="{F533B2AD-F15D-4953-8B5B-496E25C8800A}" type="presParOf" srcId="{D245AC9E-B942-47A2-88E4-1DB99C2F38C9}" destId="{1FFBF6B1-BEC9-48B8-B83A-BD2FDC96A7FC}" srcOrd="0" destOrd="0" presId="urn:microsoft.com/office/officeart/2005/8/layout/hierarchy2"/>
    <dgm:cxn modelId="{27DFA858-67C7-4F69-B449-7CAAF7308CC8}" type="presParOf" srcId="{1FFBF6B1-BEC9-48B8-B83A-BD2FDC96A7FC}" destId="{CB67056D-E62D-4AAF-94A8-F428D8B91A7C}" srcOrd="0" destOrd="0" presId="urn:microsoft.com/office/officeart/2005/8/layout/hierarchy2"/>
    <dgm:cxn modelId="{F40BD7F4-18DB-4E5F-B619-88768F9F6559}" type="presParOf" srcId="{1FFBF6B1-BEC9-48B8-B83A-BD2FDC96A7FC}" destId="{AD1A7A6B-8FD9-4CA5-B75D-BC08E25EB1D0}" srcOrd="1" destOrd="0" presId="urn:microsoft.com/office/officeart/2005/8/layout/hierarchy2"/>
    <dgm:cxn modelId="{5AE82CDD-6503-458F-891C-0ACF905B86C0}" type="presParOf" srcId="{AD1A7A6B-8FD9-4CA5-B75D-BC08E25EB1D0}" destId="{1607298D-544A-40DA-912B-FDA500045A4A}" srcOrd="0" destOrd="0" presId="urn:microsoft.com/office/officeart/2005/8/layout/hierarchy2"/>
    <dgm:cxn modelId="{CBAB098B-15D2-4687-97FE-38B4B6605FC5}" type="presParOf" srcId="{1607298D-544A-40DA-912B-FDA500045A4A}" destId="{2756E0ED-B596-4399-9F9B-6B3BAF98F07D}" srcOrd="0" destOrd="0" presId="urn:microsoft.com/office/officeart/2005/8/layout/hierarchy2"/>
    <dgm:cxn modelId="{C6238A27-6243-4F1D-8A3F-D59F4DA61895}" type="presParOf" srcId="{AD1A7A6B-8FD9-4CA5-B75D-BC08E25EB1D0}" destId="{00FA5DDC-094E-4057-9510-336A89588B2C}" srcOrd="1" destOrd="0" presId="urn:microsoft.com/office/officeart/2005/8/layout/hierarchy2"/>
    <dgm:cxn modelId="{253BCC9D-925C-4B27-BD25-B241C1BA5202}" type="presParOf" srcId="{00FA5DDC-094E-4057-9510-336A89588B2C}" destId="{AAEE6DA5-1118-44E2-8DCC-B739D9C150D2}" srcOrd="0" destOrd="0" presId="urn:microsoft.com/office/officeart/2005/8/layout/hierarchy2"/>
    <dgm:cxn modelId="{86CAC312-E78B-4EB3-8894-DEFF844FD28B}" type="presParOf" srcId="{00FA5DDC-094E-4057-9510-336A89588B2C}" destId="{1F705EB5-BCF7-4C89-B3ED-9C931CA89A42}" srcOrd="1" destOrd="0" presId="urn:microsoft.com/office/officeart/2005/8/layout/hierarchy2"/>
    <dgm:cxn modelId="{EC66C607-3CFE-44AF-AAF4-039FB6C2C6D2}" type="presParOf" srcId="{1F705EB5-BCF7-4C89-B3ED-9C931CA89A42}" destId="{AEBDA0CE-7B1F-4910-A8A6-8F0E16B15355}" srcOrd="0" destOrd="0" presId="urn:microsoft.com/office/officeart/2005/8/layout/hierarchy2"/>
    <dgm:cxn modelId="{9C539D67-54CA-4CCC-BABD-00ED992EC8F6}" type="presParOf" srcId="{AEBDA0CE-7B1F-4910-A8A6-8F0E16B15355}" destId="{0F56D9EE-16F8-4BB5-970A-A9E84CDBFA1C}" srcOrd="0" destOrd="0" presId="urn:microsoft.com/office/officeart/2005/8/layout/hierarchy2"/>
    <dgm:cxn modelId="{ACDD1F1F-B378-426A-AFB4-EB184C1F179D}" type="presParOf" srcId="{1F705EB5-BCF7-4C89-B3ED-9C931CA89A42}" destId="{B5FA3F29-F72C-4D40-9F66-E91482270D05}" srcOrd="1" destOrd="0" presId="urn:microsoft.com/office/officeart/2005/8/layout/hierarchy2"/>
    <dgm:cxn modelId="{409E39F0-4B4C-40A8-8472-5EECB9309C13}" type="presParOf" srcId="{B5FA3F29-F72C-4D40-9F66-E91482270D05}" destId="{35099071-9F27-43D2-B66F-5780FEEE42BE}" srcOrd="0" destOrd="0" presId="urn:microsoft.com/office/officeart/2005/8/layout/hierarchy2"/>
    <dgm:cxn modelId="{EC2FF9CB-AD5D-450B-A00B-50E05F9088E7}" type="presParOf" srcId="{B5FA3F29-F72C-4D40-9F66-E91482270D05}" destId="{15F08FF0-9D57-43DC-8F4E-9F712B53F50D}" srcOrd="1" destOrd="0" presId="urn:microsoft.com/office/officeart/2005/8/layout/hierarchy2"/>
    <dgm:cxn modelId="{8047EEA7-9FB5-471D-AF7B-B4B79D7FE92B}" type="presParOf" srcId="{15F08FF0-9D57-43DC-8F4E-9F712B53F50D}" destId="{0B087523-F622-418B-B3E9-8A20E1B1B649}" srcOrd="0" destOrd="0" presId="urn:microsoft.com/office/officeart/2005/8/layout/hierarchy2"/>
    <dgm:cxn modelId="{AA5FAA40-1CD8-4F0A-AFC9-AF3939C033BC}" type="presParOf" srcId="{0B087523-F622-418B-B3E9-8A20E1B1B649}" destId="{099DEE3B-FF5E-4A4E-A9BE-B1962D42724C}" srcOrd="0" destOrd="0" presId="urn:microsoft.com/office/officeart/2005/8/layout/hierarchy2"/>
    <dgm:cxn modelId="{42F796FD-F17C-4F8F-9B74-228432609FE0}" type="presParOf" srcId="{15F08FF0-9D57-43DC-8F4E-9F712B53F50D}" destId="{A8BE6A10-23C6-4760-8A07-1E9FD888C345}" srcOrd="1" destOrd="0" presId="urn:microsoft.com/office/officeart/2005/8/layout/hierarchy2"/>
    <dgm:cxn modelId="{9F0A59DD-A72C-4D25-BA7E-F475BA619A55}" type="presParOf" srcId="{A8BE6A10-23C6-4760-8A07-1E9FD888C345}" destId="{CAD8C423-2117-4DFB-BEC5-51EE9A2AB8FF}" srcOrd="0" destOrd="0" presId="urn:microsoft.com/office/officeart/2005/8/layout/hierarchy2"/>
    <dgm:cxn modelId="{8B925FEE-E621-4E36-A929-AA650AEC9596}" type="presParOf" srcId="{A8BE6A10-23C6-4760-8A07-1E9FD888C345}" destId="{6F62A081-F304-48A0-BDF9-BB3C54091807}" srcOrd="1" destOrd="0" presId="urn:microsoft.com/office/officeart/2005/8/layout/hierarchy2"/>
    <dgm:cxn modelId="{FE94453F-F050-4514-954B-7B1ABCC702FE}" type="presParOf" srcId="{AD1A7A6B-8FD9-4CA5-B75D-BC08E25EB1D0}" destId="{0E218F02-5CAF-49D7-9492-947BF953FEB2}" srcOrd="2" destOrd="0" presId="urn:microsoft.com/office/officeart/2005/8/layout/hierarchy2"/>
    <dgm:cxn modelId="{A5953A50-78EB-4F5D-A57E-3BEBCBF94742}" type="presParOf" srcId="{0E218F02-5CAF-49D7-9492-947BF953FEB2}" destId="{B03A735B-F52A-42CE-A687-54DABD885330}" srcOrd="0" destOrd="0" presId="urn:microsoft.com/office/officeart/2005/8/layout/hierarchy2"/>
    <dgm:cxn modelId="{BC2AB72D-0573-4A12-B650-2465C35D7741}" type="presParOf" srcId="{AD1A7A6B-8FD9-4CA5-B75D-BC08E25EB1D0}" destId="{DBECF0F1-9301-40CA-A1CB-B007777F5620}" srcOrd="3" destOrd="0" presId="urn:microsoft.com/office/officeart/2005/8/layout/hierarchy2"/>
    <dgm:cxn modelId="{736ED9A6-6BEE-4CBB-9BEB-CB1FE6DEEB04}" type="presParOf" srcId="{DBECF0F1-9301-40CA-A1CB-B007777F5620}" destId="{D0948124-0A0B-4B16-8415-E2A153CF34BF}" srcOrd="0" destOrd="0" presId="urn:microsoft.com/office/officeart/2005/8/layout/hierarchy2"/>
    <dgm:cxn modelId="{01BA31B6-0CF5-4F86-8122-785BBADAE617}" type="presParOf" srcId="{DBECF0F1-9301-40CA-A1CB-B007777F5620}" destId="{60CB1F82-1DFE-4B87-827F-500BEEE4E63B}" srcOrd="1" destOrd="0" presId="urn:microsoft.com/office/officeart/2005/8/layout/hierarchy2"/>
    <dgm:cxn modelId="{4A285C16-095F-45AD-97C6-B79D05C843B3}" type="presParOf" srcId="{60CB1F82-1DFE-4B87-827F-500BEEE4E63B}" destId="{38A91A4F-4119-4C2E-99EF-F8FD7DED57E3}" srcOrd="0" destOrd="0" presId="urn:microsoft.com/office/officeart/2005/8/layout/hierarchy2"/>
    <dgm:cxn modelId="{539D6A20-6B8C-452A-8D79-25CAA62B2EDA}" type="presParOf" srcId="{38A91A4F-4119-4C2E-99EF-F8FD7DED57E3}" destId="{ECD32457-68A8-4062-A639-5BCEF9C77E0A}" srcOrd="0" destOrd="0" presId="urn:microsoft.com/office/officeart/2005/8/layout/hierarchy2"/>
    <dgm:cxn modelId="{CAED0144-7031-4612-A02D-4D5A150AF6EA}" type="presParOf" srcId="{60CB1F82-1DFE-4B87-827F-500BEEE4E63B}" destId="{A31B713B-1D97-431A-AD06-3717394BD580}" srcOrd="1" destOrd="0" presId="urn:microsoft.com/office/officeart/2005/8/layout/hierarchy2"/>
    <dgm:cxn modelId="{68B37143-F7E8-4D0F-9046-34981C7B1EFD}" type="presParOf" srcId="{A31B713B-1D97-431A-AD06-3717394BD580}" destId="{9AA5C4A2-27D5-4D8A-A552-B979A36E1922}" srcOrd="0" destOrd="0" presId="urn:microsoft.com/office/officeart/2005/8/layout/hierarchy2"/>
    <dgm:cxn modelId="{309F21B6-431C-42CE-B159-CBF4EE89B4F3}" type="presParOf" srcId="{A31B713B-1D97-431A-AD06-3717394BD580}" destId="{7C6FD744-3C1D-47A4-915D-0CE6A6AE6A27}" srcOrd="1" destOrd="0" presId="urn:microsoft.com/office/officeart/2005/8/layout/hierarchy2"/>
    <dgm:cxn modelId="{A4D2D52C-66AC-4511-AC99-E3459A5C2D10}" type="presParOf" srcId="{7C6FD744-3C1D-47A4-915D-0CE6A6AE6A27}" destId="{41B3C3E4-3191-420C-9E68-DF1218088248}" srcOrd="0" destOrd="0" presId="urn:microsoft.com/office/officeart/2005/8/layout/hierarchy2"/>
    <dgm:cxn modelId="{D58E268E-ED92-4110-9E92-97073E968B1C}" type="presParOf" srcId="{41B3C3E4-3191-420C-9E68-DF1218088248}" destId="{FA34E2FD-C036-4218-B47A-0B4D675EBB67}" srcOrd="0" destOrd="0" presId="urn:microsoft.com/office/officeart/2005/8/layout/hierarchy2"/>
    <dgm:cxn modelId="{1D40F9F0-BC90-445E-8EFC-193C0B8C2122}" type="presParOf" srcId="{7C6FD744-3C1D-47A4-915D-0CE6A6AE6A27}" destId="{FCB8A470-2D09-43D0-9E49-ABE215A282ED}" srcOrd="1" destOrd="0" presId="urn:microsoft.com/office/officeart/2005/8/layout/hierarchy2"/>
    <dgm:cxn modelId="{B145ADD5-3B1D-4A75-93E8-408FE1CE5EC6}" type="presParOf" srcId="{FCB8A470-2D09-43D0-9E49-ABE215A282ED}" destId="{8FFE4526-7490-4D48-B89D-FD897E315E94}" srcOrd="0" destOrd="0" presId="urn:microsoft.com/office/officeart/2005/8/layout/hierarchy2"/>
    <dgm:cxn modelId="{B7CEBCD6-7F62-40EC-8FA3-89F7D01138B3}" type="presParOf" srcId="{FCB8A470-2D09-43D0-9E49-ABE215A282ED}" destId="{EF365F89-ACE0-430A-99B2-CDA09E394C8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CAE50-27AD-4CC9-B462-0A1B5CCC60DA}">
      <dsp:nvSpPr>
        <dsp:cNvPr id="0" name=""/>
        <dsp:cNvSpPr/>
      </dsp:nvSpPr>
      <dsp:spPr>
        <a:xfrm>
          <a:off x="2411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Analytická část MAP</a:t>
          </a:r>
        </a:p>
      </dsp:txBody>
      <dsp:txXfrm>
        <a:off x="20936" y="314225"/>
        <a:ext cx="1017099" cy="595439"/>
      </dsp:txXfrm>
    </dsp:sp>
    <dsp:sp modelId="{BC14046D-B76F-4C6C-962E-357A167A230E}">
      <dsp:nvSpPr>
        <dsp:cNvPr id="0" name=""/>
        <dsp:cNvSpPr/>
      </dsp:nvSpPr>
      <dsp:spPr>
        <a:xfrm>
          <a:off x="1161975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1161975" y="533516"/>
        <a:ext cx="156435" cy="156857"/>
      </dsp:txXfrm>
    </dsp:sp>
    <dsp:sp modelId="{EF55517C-088D-4ED0-A672-7BA3F5E5EAFD}">
      <dsp:nvSpPr>
        <dsp:cNvPr id="0" name=""/>
        <dsp:cNvSpPr/>
      </dsp:nvSpPr>
      <dsp:spPr>
        <a:xfrm>
          <a:off x="1478220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Strategický rámec MAP</a:t>
          </a:r>
        </a:p>
      </dsp:txBody>
      <dsp:txXfrm>
        <a:off x="1496745" y="314225"/>
        <a:ext cx="1017099" cy="595439"/>
      </dsp:txXfrm>
    </dsp:sp>
    <dsp:sp modelId="{829E7912-F5D2-4B3C-A128-1699B2AC4BF6}">
      <dsp:nvSpPr>
        <dsp:cNvPr id="0" name=""/>
        <dsp:cNvSpPr/>
      </dsp:nvSpPr>
      <dsp:spPr>
        <a:xfrm>
          <a:off x="2637785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2637785" y="533516"/>
        <a:ext cx="156435" cy="156857"/>
      </dsp:txXfrm>
    </dsp:sp>
    <dsp:sp modelId="{A10EB9AF-FC5F-45F8-B72E-2BB6E8F53AC0}">
      <dsp:nvSpPr>
        <dsp:cNvPr id="0" name=""/>
        <dsp:cNvSpPr/>
      </dsp:nvSpPr>
      <dsp:spPr>
        <a:xfrm>
          <a:off x="2954029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Akční plánování</a:t>
          </a:r>
        </a:p>
      </dsp:txBody>
      <dsp:txXfrm>
        <a:off x="2972554" y="314225"/>
        <a:ext cx="1017099" cy="595439"/>
      </dsp:txXfrm>
    </dsp:sp>
    <dsp:sp modelId="{8C656121-BA5D-400F-B6FC-80F04C9EF9DE}">
      <dsp:nvSpPr>
        <dsp:cNvPr id="0" name=""/>
        <dsp:cNvSpPr/>
      </dsp:nvSpPr>
      <dsp:spPr>
        <a:xfrm>
          <a:off x="4113594" y="481230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4113594" y="533516"/>
        <a:ext cx="156435" cy="156857"/>
      </dsp:txXfrm>
    </dsp:sp>
    <dsp:sp modelId="{076A2804-12D7-4B2A-94EF-2EFB63F707FC}">
      <dsp:nvSpPr>
        <dsp:cNvPr id="0" name=""/>
        <dsp:cNvSpPr/>
      </dsp:nvSpPr>
      <dsp:spPr>
        <a:xfrm>
          <a:off x="4429839" y="295700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kern="1200"/>
            <a:t>Akční roční plán</a:t>
          </a:r>
        </a:p>
      </dsp:txBody>
      <dsp:txXfrm>
        <a:off x="4448364" y="314225"/>
        <a:ext cx="1017099" cy="595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722" y="2960284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 Tvorba příznivých materiálních a sociálních podmínek</a:t>
          </a:r>
        </a:p>
      </dsp:txBody>
      <dsp:txXfrm>
        <a:off x="17378" y="2976940"/>
        <a:ext cx="1104058" cy="535373"/>
      </dsp:txXfrm>
    </dsp:sp>
    <dsp:sp modelId="{1607298D-544A-40DA-912B-FDA500045A4A}">
      <dsp:nvSpPr>
        <dsp:cNvPr id="0" name=""/>
        <dsp:cNvSpPr/>
      </dsp:nvSpPr>
      <dsp:spPr>
        <a:xfrm rot="16924900">
          <a:off x="278763" y="2173591"/>
          <a:ext cx="2173605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2173605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311226" y="2127556"/>
        <a:ext cx="108680" cy="108680"/>
      </dsp:txXfrm>
    </dsp:sp>
    <dsp:sp modelId="{AAEE6DA5-1118-44E2-8DCC-B739D9C150D2}">
      <dsp:nvSpPr>
        <dsp:cNvPr id="0" name=""/>
        <dsp:cNvSpPr/>
      </dsp:nvSpPr>
      <dsp:spPr>
        <a:xfrm>
          <a:off x="1593040" y="83482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1.1 Vytvořit příznivé materiální a sociální podmínky pro rozvoj matematické gramotnosti</a:t>
          </a:r>
        </a:p>
      </dsp:txBody>
      <dsp:txXfrm>
        <a:off x="1609696" y="851479"/>
        <a:ext cx="1104058" cy="535373"/>
      </dsp:txXfrm>
    </dsp:sp>
    <dsp:sp modelId="{AEBDA0CE-7B1F-4910-A8A6-8F0E16B15355}">
      <dsp:nvSpPr>
        <dsp:cNvPr id="0" name=""/>
        <dsp:cNvSpPr/>
      </dsp:nvSpPr>
      <dsp:spPr>
        <a:xfrm>
          <a:off x="2730411" y="1110860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1107792"/>
        <a:ext cx="22747" cy="22747"/>
      </dsp:txXfrm>
    </dsp:sp>
    <dsp:sp modelId="{35099071-9F27-43D2-B66F-5780FEEE42BE}">
      <dsp:nvSpPr>
        <dsp:cNvPr id="0" name=""/>
        <dsp:cNvSpPr/>
      </dsp:nvSpPr>
      <dsp:spPr>
        <a:xfrm>
          <a:off x="3185359" y="83482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1.1.1 Tvorba optimálních materiálních podmínek pro rozvoj MaG  </a:t>
          </a:r>
        </a:p>
      </dsp:txBody>
      <dsp:txXfrm>
        <a:off x="3202015" y="851479"/>
        <a:ext cx="1104058" cy="535373"/>
      </dsp:txXfrm>
    </dsp:sp>
    <dsp:sp modelId="{9A6A445D-C6C7-4D28-B046-4F5CB9889B3C}">
      <dsp:nvSpPr>
        <dsp:cNvPr id="0" name=""/>
        <dsp:cNvSpPr/>
      </dsp:nvSpPr>
      <dsp:spPr>
        <a:xfrm rot="19457599">
          <a:off x="4270068" y="947363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941662"/>
        <a:ext cx="28013" cy="28013"/>
      </dsp:txXfrm>
    </dsp:sp>
    <dsp:sp modelId="{C4F76261-7DB7-4711-82B3-44EA0619FD7E}">
      <dsp:nvSpPr>
        <dsp:cNvPr id="0" name=""/>
        <dsp:cNvSpPr/>
      </dsp:nvSpPr>
      <dsp:spPr>
        <a:xfrm>
          <a:off x="4777678" y="50782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 MaG</a:t>
          </a:r>
        </a:p>
      </dsp:txBody>
      <dsp:txXfrm>
        <a:off x="4794334" y="524485"/>
        <a:ext cx="1104058" cy="535373"/>
      </dsp:txXfrm>
    </dsp:sp>
    <dsp:sp modelId="{8BAB4DCB-EF3A-4348-AB04-4E734868C147}">
      <dsp:nvSpPr>
        <dsp:cNvPr id="0" name=""/>
        <dsp:cNvSpPr/>
      </dsp:nvSpPr>
      <dsp:spPr>
        <a:xfrm rot="2142401">
          <a:off x="4270068" y="1274357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1268656"/>
        <a:ext cx="28013" cy="28013"/>
      </dsp:txXfrm>
    </dsp:sp>
    <dsp:sp modelId="{0215AC37-964F-4BB9-8312-FA50E8B0F72B}">
      <dsp:nvSpPr>
        <dsp:cNvPr id="0" name=""/>
        <dsp:cNvSpPr/>
      </dsp:nvSpPr>
      <dsp:spPr>
        <a:xfrm>
          <a:off x="4777678" y="1161817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Individualizace potřeb a rozvoj ČtG a MaG</a:t>
          </a:r>
        </a:p>
      </dsp:txBody>
      <dsp:txXfrm>
        <a:off x="4794334" y="1178473"/>
        <a:ext cx="1104058" cy="535373"/>
      </dsp:txXfrm>
    </dsp:sp>
    <dsp:sp modelId="{0E218F02-5CAF-49D7-9492-947BF953FEB2}">
      <dsp:nvSpPr>
        <dsp:cNvPr id="0" name=""/>
        <dsp:cNvSpPr/>
      </dsp:nvSpPr>
      <dsp:spPr>
        <a:xfrm rot="19457599">
          <a:off x="1085431" y="3072824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51560" y="3067123"/>
        <a:ext cx="28013" cy="28013"/>
      </dsp:txXfrm>
    </dsp:sp>
    <dsp:sp modelId="{D0948124-0A0B-4B16-8415-E2A153CF34BF}">
      <dsp:nvSpPr>
        <dsp:cNvPr id="0" name=""/>
        <dsp:cNvSpPr/>
      </dsp:nvSpPr>
      <dsp:spPr>
        <a:xfrm>
          <a:off x="1593040" y="2633290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 Vytvořit příznivé materiální a sociální podmínky pro rozvoj čtenářské gramotnosti</a:t>
          </a:r>
        </a:p>
      </dsp:txBody>
      <dsp:txXfrm>
        <a:off x="1609696" y="2649946"/>
        <a:ext cx="1104058" cy="535373"/>
      </dsp:txXfrm>
    </dsp:sp>
    <dsp:sp modelId="{38A91A4F-4119-4C2E-99EF-F8FD7DED57E3}">
      <dsp:nvSpPr>
        <dsp:cNvPr id="0" name=""/>
        <dsp:cNvSpPr/>
      </dsp:nvSpPr>
      <dsp:spPr>
        <a:xfrm rot="18770822">
          <a:off x="2623386" y="2664082"/>
          <a:ext cx="6689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6899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1160" y="2655663"/>
        <a:ext cx="33449" cy="33449"/>
      </dsp:txXfrm>
    </dsp:sp>
    <dsp:sp modelId="{9AA5C4A2-27D5-4D8A-A552-B979A36E1922}">
      <dsp:nvSpPr>
        <dsp:cNvPr id="0" name=""/>
        <dsp:cNvSpPr/>
      </dsp:nvSpPr>
      <dsp:spPr>
        <a:xfrm>
          <a:off x="3185359" y="214279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1.2.1 Tvorba optimálních materiálních podmínek pro rozvoj ČtG</a:t>
          </a:r>
        </a:p>
      </dsp:txBody>
      <dsp:txXfrm>
        <a:off x="3202015" y="2159455"/>
        <a:ext cx="1104058" cy="535373"/>
      </dsp:txXfrm>
    </dsp:sp>
    <dsp:sp modelId="{4A6A574F-24FE-42B6-8F10-380A59B83596}">
      <dsp:nvSpPr>
        <dsp:cNvPr id="0" name=""/>
        <dsp:cNvSpPr/>
      </dsp:nvSpPr>
      <dsp:spPr>
        <a:xfrm rot="19457599">
          <a:off x="4270068" y="2255339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2249638"/>
        <a:ext cx="28013" cy="28013"/>
      </dsp:txXfrm>
    </dsp:sp>
    <dsp:sp modelId="{67E30D9D-B375-46D2-8A9C-7CE1CBE06487}">
      <dsp:nvSpPr>
        <dsp:cNvPr id="0" name=""/>
        <dsp:cNvSpPr/>
      </dsp:nvSpPr>
      <dsp:spPr>
        <a:xfrm>
          <a:off x="4777678" y="181580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školních knihovních fondů</a:t>
          </a:r>
        </a:p>
      </dsp:txBody>
      <dsp:txXfrm>
        <a:off x="4794334" y="1832461"/>
        <a:ext cx="1104058" cy="535373"/>
      </dsp:txXfrm>
    </dsp:sp>
    <dsp:sp modelId="{8D6D0775-402F-45D4-BE85-A42D3D4A55D1}">
      <dsp:nvSpPr>
        <dsp:cNvPr id="0" name=""/>
        <dsp:cNvSpPr/>
      </dsp:nvSpPr>
      <dsp:spPr>
        <a:xfrm rot="2142401">
          <a:off x="4270068" y="2582333"/>
          <a:ext cx="560270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560270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6197" y="2576632"/>
        <a:ext cx="28013" cy="28013"/>
      </dsp:txXfrm>
    </dsp:sp>
    <dsp:sp modelId="{A68DB9AD-FC4B-482E-BF83-BD1041FCB8FB}">
      <dsp:nvSpPr>
        <dsp:cNvPr id="0" name=""/>
        <dsp:cNvSpPr/>
      </dsp:nvSpPr>
      <dsp:spPr>
        <a:xfrm>
          <a:off x="4777678" y="2469793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ČtG</a:t>
          </a:r>
        </a:p>
      </dsp:txBody>
      <dsp:txXfrm>
        <a:off x="4794334" y="2486449"/>
        <a:ext cx="1104058" cy="535373"/>
      </dsp:txXfrm>
    </dsp:sp>
    <dsp:sp modelId="{F1D9E0C5-C105-4D75-BA74-C79F4E72D8FE}">
      <dsp:nvSpPr>
        <dsp:cNvPr id="0" name=""/>
        <dsp:cNvSpPr/>
      </dsp:nvSpPr>
      <dsp:spPr>
        <a:xfrm rot="2829178">
          <a:off x="2623386" y="3154573"/>
          <a:ext cx="6689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66899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1160" y="3146154"/>
        <a:ext cx="33449" cy="33449"/>
      </dsp:txXfrm>
    </dsp:sp>
    <dsp:sp modelId="{03398880-2D64-4B1D-A0BB-22FE57D253B0}">
      <dsp:nvSpPr>
        <dsp:cNvPr id="0" name=""/>
        <dsp:cNvSpPr/>
      </dsp:nvSpPr>
      <dsp:spPr>
        <a:xfrm>
          <a:off x="3185359" y="312378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1.2.2 Rozvoj ČtG v rámci extrakurikulárních aktivit</a:t>
          </a:r>
        </a:p>
      </dsp:txBody>
      <dsp:txXfrm>
        <a:off x="3202015" y="3140437"/>
        <a:ext cx="1104058" cy="535373"/>
      </dsp:txXfrm>
    </dsp:sp>
    <dsp:sp modelId="{0F42FB28-6082-466E-AD39-A002107D4A9C}">
      <dsp:nvSpPr>
        <dsp:cNvPr id="0" name=""/>
        <dsp:cNvSpPr/>
      </dsp:nvSpPr>
      <dsp:spPr>
        <a:xfrm>
          <a:off x="4322730" y="3399818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3396750"/>
        <a:ext cx="22747" cy="22747"/>
      </dsp:txXfrm>
    </dsp:sp>
    <dsp:sp modelId="{9024B9BD-FB98-42B8-A105-829F18FB4D2B}">
      <dsp:nvSpPr>
        <dsp:cNvPr id="0" name=""/>
        <dsp:cNvSpPr/>
      </dsp:nvSpPr>
      <dsp:spPr>
        <a:xfrm>
          <a:off x="4777678" y="3123781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Spolupráce s městskými knihovnami</a:t>
          </a:r>
        </a:p>
      </dsp:txBody>
      <dsp:txXfrm>
        <a:off x="4794334" y="3140437"/>
        <a:ext cx="1104058" cy="535373"/>
      </dsp:txXfrm>
    </dsp:sp>
    <dsp:sp modelId="{6926F07F-AECD-44AB-BB85-B5C95D8008BA}">
      <dsp:nvSpPr>
        <dsp:cNvPr id="0" name=""/>
        <dsp:cNvSpPr/>
      </dsp:nvSpPr>
      <dsp:spPr>
        <a:xfrm rot="3654187">
          <a:off x="897790" y="3645064"/>
          <a:ext cx="935553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935553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42178" y="3629981"/>
        <a:ext cx="46777" cy="46777"/>
      </dsp:txXfrm>
    </dsp:sp>
    <dsp:sp modelId="{281D2A40-5513-4B3A-A948-7DF6ADAA47FA}">
      <dsp:nvSpPr>
        <dsp:cNvPr id="0" name=""/>
        <dsp:cNvSpPr/>
      </dsp:nvSpPr>
      <dsp:spPr>
        <a:xfrm>
          <a:off x="1593040" y="377776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1.3 Zlepšit podmínky a zázemí pro moderní vzdělávání</a:t>
          </a:r>
        </a:p>
      </dsp:txBody>
      <dsp:txXfrm>
        <a:off x="1609696" y="3794425"/>
        <a:ext cx="1104058" cy="535373"/>
      </dsp:txXfrm>
    </dsp:sp>
    <dsp:sp modelId="{808099CF-ED4D-49D6-BEA1-F316EAB156E6}">
      <dsp:nvSpPr>
        <dsp:cNvPr id="0" name=""/>
        <dsp:cNvSpPr/>
      </dsp:nvSpPr>
      <dsp:spPr>
        <a:xfrm>
          <a:off x="2730411" y="4053806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4050738"/>
        <a:ext cx="22747" cy="22747"/>
      </dsp:txXfrm>
    </dsp:sp>
    <dsp:sp modelId="{58D262E4-F46A-4718-903E-11C302F4F421}">
      <dsp:nvSpPr>
        <dsp:cNvPr id="0" name=""/>
        <dsp:cNvSpPr/>
      </dsp:nvSpPr>
      <dsp:spPr>
        <a:xfrm>
          <a:off x="3185359" y="377776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1.3.1 Efektivní využívání IT ve výuce</a:t>
          </a:r>
        </a:p>
      </dsp:txBody>
      <dsp:txXfrm>
        <a:off x="3202015" y="3794425"/>
        <a:ext cx="1104058" cy="535373"/>
      </dsp:txXfrm>
    </dsp:sp>
    <dsp:sp modelId="{AAD62EBA-FD4A-4ADC-9DEE-259558EA596C}">
      <dsp:nvSpPr>
        <dsp:cNvPr id="0" name=""/>
        <dsp:cNvSpPr/>
      </dsp:nvSpPr>
      <dsp:spPr>
        <a:xfrm>
          <a:off x="4322730" y="4053806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4050738"/>
        <a:ext cx="22747" cy="22747"/>
      </dsp:txXfrm>
    </dsp:sp>
    <dsp:sp modelId="{356F43A0-CF9F-476D-9C7B-E334A44F1E6B}">
      <dsp:nvSpPr>
        <dsp:cNvPr id="0" name=""/>
        <dsp:cNvSpPr/>
      </dsp:nvSpPr>
      <dsp:spPr>
        <a:xfrm>
          <a:off x="4777678" y="3777769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Bezpečnost v kyberprostoru - výchova dětí v digitálním věku </a:t>
          </a:r>
        </a:p>
      </dsp:txBody>
      <dsp:txXfrm>
        <a:off x="4794334" y="3794425"/>
        <a:ext cx="1104058" cy="535373"/>
      </dsp:txXfrm>
    </dsp:sp>
    <dsp:sp modelId="{46A24CA2-B7AC-40F6-8873-5EF66498623C}">
      <dsp:nvSpPr>
        <dsp:cNvPr id="0" name=""/>
        <dsp:cNvSpPr/>
      </dsp:nvSpPr>
      <dsp:spPr>
        <a:xfrm rot="4369170">
          <a:off x="595467" y="3972058"/>
          <a:ext cx="154019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1540198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27061" y="3941859"/>
        <a:ext cx="77009" cy="77009"/>
      </dsp:txXfrm>
    </dsp:sp>
    <dsp:sp modelId="{683A100A-F8C3-4A65-9312-8934688FF532}">
      <dsp:nvSpPr>
        <dsp:cNvPr id="0" name=""/>
        <dsp:cNvSpPr/>
      </dsp:nvSpPr>
      <dsp:spPr>
        <a:xfrm>
          <a:off x="1593040" y="4431757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1.4 Vytvořit příznivé materiální a sociální podmínky pro zlepšení jazykové gramotnosti žáků</a:t>
          </a:r>
        </a:p>
      </dsp:txBody>
      <dsp:txXfrm>
        <a:off x="1609696" y="4448413"/>
        <a:ext cx="1104058" cy="535373"/>
      </dsp:txXfrm>
    </dsp:sp>
    <dsp:sp modelId="{3E455192-7F96-466C-A178-A8E364CAE703}">
      <dsp:nvSpPr>
        <dsp:cNvPr id="0" name=""/>
        <dsp:cNvSpPr/>
      </dsp:nvSpPr>
      <dsp:spPr>
        <a:xfrm>
          <a:off x="2730411" y="4707794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4704726"/>
        <a:ext cx="22747" cy="22747"/>
      </dsp:txXfrm>
    </dsp:sp>
    <dsp:sp modelId="{8473C78A-ED58-45BC-A1E0-38C295681417}">
      <dsp:nvSpPr>
        <dsp:cNvPr id="0" name=""/>
        <dsp:cNvSpPr/>
      </dsp:nvSpPr>
      <dsp:spPr>
        <a:xfrm>
          <a:off x="3185359" y="4431757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1.4.1 Motivace žáků ke zvyšování jazykové úrovně</a:t>
          </a:r>
        </a:p>
      </dsp:txBody>
      <dsp:txXfrm>
        <a:off x="3202015" y="4448413"/>
        <a:ext cx="1104058" cy="535373"/>
      </dsp:txXfrm>
    </dsp:sp>
    <dsp:sp modelId="{659C1E9B-461C-4C9F-B790-922875D85F7B}">
      <dsp:nvSpPr>
        <dsp:cNvPr id="0" name=""/>
        <dsp:cNvSpPr/>
      </dsp:nvSpPr>
      <dsp:spPr>
        <a:xfrm rot="4675100">
          <a:off x="278763" y="4299052"/>
          <a:ext cx="2173605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2173605" y="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00" kern="1200"/>
        </a:p>
      </dsp:txBody>
      <dsp:txXfrm>
        <a:off x="1311226" y="4253017"/>
        <a:ext cx="108680" cy="108680"/>
      </dsp:txXfrm>
    </dsp:sp>
    <dsp:sp modelId="{B3449FA7-2229-49A0-AE72-178F63A61A98}">
      <dsp:nvSpPr>
        <dsp:cNvPr id="0" name=""/>
        <dsp:cNvSpPr/>
      </dsp:nvSpPr>
      <dsp:spPr>
        <a:xfrm>
          <a:off x="1593040" y="508574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1.5 Rozšířit kapacitu škol</a:t>
          </a:r>
        </a:p>
      </dsp:txBody>
      <dsp:txXfrm>
        <a:off x="1609696" y="5102401"/>
        <a:ext cx="1104058" cy="535373"/>
      </dsp:txXfrm>
    </dsp:sp>
    <dsp:sp modelId="{A352BAB7-42F5-448B-8311-4743B90B6811}">
      <dsp:nvSpPr>
        <dsp:cNvPr id="0" name=""/>
        <dsp:cNvSpPr/>
      </dsp:nvSpPr>
      <dsp:spPr>
        <a:xfrm>
          <a:off x="2730411" y="5361782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511" y="5358714"/>
        <a:ext cx="22747" cy="22747"/>
      </dsp:txXfrm>
    </dsp:sp>
    <dsp:sp modelId="{EE6C1DE4-2843-48F1-91A7-9E08FE0B9C14}">
      <dsp:nvSpPr>
        <dsp:cNvPr id="0" name=""/>
        <dsp:cNvSpPr/>
      </dsp:nvSpPr>
      <dsp:spPr>
        <a:xfrm>
          <a:off x="3185359" y="508574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1.5.1 Zajištění vzdělávacích možností pro všechny děti v území</a:t>
          </a:r>
        </a:p>
      </dsp:txBody>
      <dsp:txXfrm>
        <a:off x="3202015" y="5102401"/>
        <a:ext cx="1104058" cy="535373"/>
      </dsp:txXfrm>
    </dsp:sp>
    <dsp:sp modelId="{E79A3C70-FA6F-4ED9-8286-53E9BBF9286E}">
      <dsp:nvSpPr>
        <dsp:cNvPr id="0" name=""/>
        <dsp:cNvSpPr/>
      </dsp:nvSpPr>
      <dsp:spPr>
        <a:xfrm>
          <a:off x="4322730" y="5361782"/>
          <a:ext cx="454948" cy="16611"/>
        </a:xfrm>
        <a:custGeom>
          <a:avLst/>
          <a:gdLst/>
          <a:ahLst/>
          <a:cxnLst/>
          <a:rect l="0" t="0" r="0" b="0"/>
          <a:pathLst>
            <a:path>
              <a:moveTo>
                <a:pt x="0" y="8305"/>
              </a:moveTo>
              <a:lnTo>
                <a:pt x="454948" y="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8830" y="5358714"/>
        <a:ext cx="22747" cy="22747"/>
      </dsp:txXfrm>
    </dsp:sp>
    <dsp:sp modelId="{3BF9210F-047E-4251-BF84-3908DD80C4F9}">
      <dsp:nvSpPr>
        <dsp:cNvPr id="0" name=""/>
        <dsp:cNvSpPr/>
      </dsp:nvSpPr>
      <dsp:spPr>
        <a:xfrm>
          <a:off x="4777678" y="5085745"/>
          <a:ext cx="1137370" cy="56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Realizace projektů v rámci dotačních programů</a:t>
          </a:r>
        </a:p>
      </dsp:txBody>
      <dsp:txXfrm>
        <a:off x="4794334" y="5102401"/>
        <a:ext cx="1104058" cy="5353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1639" y="1567014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II Podpora pedagogů</a:t>
          </a:r>
        </a:p>
      </dsp:txBody>
      <dsp:txXfrm>
        <a:off x="17853" y="1583228"/>
        <a:ext cx="1074772" cy="521172"/>
      </dsp:txXfrm>
    </dsp:sp>
    <dsp:sp modelId="{6926F07F-AECD-44AB-BB85-B5C95D8008BA}">
      <dsp:nvSpPr>
        <dsp:cNvPr id="0" name=""/>
        <dsp:cNvSpPr/>
      </dsp:nvSpPr>
      <dsp:spPr>
        <a:xfrm rot="18770822">
          <a:off x="1004653" y="1590287"/>
          <a:ext cx="651252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651252" y="147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13998" y="1588793"/>
        <a:ext cx="32562" cy="32562"/>
      </dsp:txXfrm>
    </dsp:sp>
    <dsp:sp modelId="{281D2A40-5513-4B3A-A948-7DF6ADAA47FA}">
      <dsp:nvSpPr>
        <dsp:cNvPr id="0" name=""/>
        <dsp:cNvSpPr/>
      </dsp:nvSpPr>
      <dsp:spPr>
        <a:xfrm>
          <a:off x="1551719" y="1089534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2.2 Rozvíjet kompetence vedoucích pedagogických pracovníků</a:t>
          </a:r>
        </a:p>
      </dsp:txBody>
      <dsp:txXfrm>
        <a:off x="1567933" y="1105748"/>
        <a:ext cx="1074772" cy="521172"/>
      </dsp:txXfrm>
    </dsp:sp>
    <dsp:sp modelId="{808099CF-ED4D-49D6-BEA1-F316EAB156E6}">
      <dsp:nvSpPr>
        <dsp:cNvPr id="0" name=""/>
        <dsp:cNvSpPr/>
      </dsp:nvSpPr>
      <dsp:spPr>
        <a:xfrm>
          <a:off x="2658919" y="1351547"/>
          <a:ext cx="442880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442880" y="14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9287" y="1355262"/>
        <a:ext cx="22144" cy="22144"/>
      </dsp:txXfrm>
    </dsp:sp>
    <dsp:sp modelId="{58D262E4-F46A-4718-903E-11C302F4F421}">
      <dsp:nvSpPr>
        <dsp:cNvPr id="0" name=""/>
        <dsp:cNvSpPr/>
      </dsp:nvSpPr>
      <dsp:spPr>
        <a:xfrm>
          <a:off x="3101800" y="1089534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2.2.1 Podpora řídících pracovníků Š/ŠZ v území</a:t>
          </a:r>
        </a:p>
      </dsp:txBody>
      <dsp:txXfrm>
        <a:off x="3118014" y="1105748"/>
        <a:ext cx="1074772" cy="521172"/>
      </dsp:txXfrm>
    </dsp:sp>
    <dsp:sp modelId="{B61BE85B-D395-4A71-8FC1-CE6A462A6415}">
      <dsp:nvSpPr>
        <dsp:cNvPr id="0" name=""/>
        <dsp:cNvSpPr/>
      </dsp:nvSpPr>
      <dsp:spPr>
        <a:xfrm rot="19457599">
          <a:off x="4157735" y="1192387"/>
          <a:ext cx="545408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545408" y="14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6804" y="1193539"/>
        <a:ext cx="27270" cy="27270"/>
      </dsp:txXfrm>
    </dsp:sp>
    <dsp:sp modelId="{AB2F6017-E593-4EC0-BE1C-8631087F3C8E}">
      <dsp:nvSpPr>
        <dsp:cNvPr id="0" name=""/>
        <dsp:cNvSpPr/>
      </dsp:nvSpPr>
      <dsp:spPr>
        <a:xfrm>
          <a:off x="4651880" y="771214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Společné výjezdní školení vedoucích PP</a:t>
          </a:r>
        </a:p>
      </dsp:txBody>
      <dsp:txXfrm>
        <a:off x="4668094" y="787428"/>
        <a:ext cx="1074772" cy="521172"/>
      </dsp:txXfrm>
    </dsp:sp>
    <dsp:sp modelId="{5985B234-4609-492C-890A-09AA390F5725}">
      <dsp:nvSpPr>
        <dsp:cNvPr id="0" name=""/>
        <dsp:cNvSpPr/>
      </dsp:nvSpPr>
      <dsp:spPr>
        <a:xfrm rot="2142401">
          <a:off x="4157735" y="1510707"/>
          <a:ext cx="545408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545408" y="14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6804" y="1511859"/>
        <a:ext cx="27270" cy="27270"/>
      </dsp:txXfrm>
    </dsp:sp>
    <dsp:sp modelId="{A17B7AFC-690E-407F-9644-7D0954DB5361}">
      <dsp:nvSpPr>
        <dsp:cNvPr id="0" name=""/>
        <dsp:cNvSpPr/>
      </dsp:nvSpPr>
      <dsp:spPr>
        <a:xfrm>
          <a:off x="4651880" y="1407854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pedagogických, didaktických a manažerských kompetencí </a:t>
          </a:r>
        </a:p>
      </dsp:txBody>
      <dsp:txXfrm>
        <a:off x="4668094" y="1424068"/>
        <a:ext cx="1074772" cy="521172"/>
      </dsp:txXfrm>
    </dsp:sp>
    <dsp:sp modelId="{46A24CA2-B7AC-40F6-8873-5EF66498623C}">
      <dsp:nvSpPr>
        <dsp:cNvPr id="0" name=""/>
        <dsp:cNvSpPr/>
      </dsp:nvSpPr>
      <dsp:spPr>
        <a:xfrm rot="2829178">
          <a:off x="1004653" y="2067767"/>
          <a:ext cx="651252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651252" y="147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13998" y="2066273"/>
        <a:ext cx="32562" cy="32562"/>
      </dsp:txXfrm>
    </dsp:sp>
    <dsp:sp modelId="{683A100A-F8C3-4A65-9312-8934688FF532}">
      <dsp:nvSpPr>
        <dsp:cNvPr id="0" name=""/>
        <dsp:cNvSpPr/>
      </dsp:nvSpPr>
      <dsp:spPr>
        <a:xfrm>
          <a:off x="1551719" y="2044495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2.3 Vytvořit ve  školách pro učitele i podpůrný personál dobré a podporující klima	</a:t>
          </a:r>
        </a:p>
      </dsp:txBody>
      <dsp:txXfrm>
        <a:off x="1567933" y="2060709"/>
        <a:ext cx="1074772" cy="521172"/>
      </dsp:txXfrm>
    </dsp:sp>
    <dsp:sp modelId="{3E455192-7F96-466C-A178-A8E364CAE703}">
      <dsp:nvSpPr>
        <dsp:cNvPr id="0" name=""/>
        <dsp:cNvSpPr/>
      </dsp:nvSpPr>
      <dsp:spPr>
        <a:xfrm>
          <a:off x="2658919" y="2306507"/>
          <a:ext cx="442880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442880" y="14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69287" y="2310223"/>
        <a:ext cx="22144" cy="22144"/>
      </dsp:txXfrm>
    </dsp:sp>
    <dsp:sp modelId="{8473C78A-ED58-45BC-A1E0-38C295681417}">
      <dsp:nvSpPr>
        <dsp:cNvPr id="0" name=""/>
        <dsp:cNvSpPr/>
      </dsp:nvSpPr>
      <dsp:spPr>
        <a:xfrm>
          <a:off x="3101800" y="2044495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2.3.1 Podpora pedagogického vedení Š/ŠZ v území</a:t>
          </a:r>
        </a:p>
      </dsp:txBody>
      <dsp:txXfrm>
        <a:off x="3118014" y="2060709"/>
        <a:ext cx="1074772" cy="521172"/>
      </dsp:txXfrm>
    </dsp:sp>
    <dsp:sp modelId="{48707C82-5205-4BFE-A4BD-8466E7B4F5AE}">
      <dsp:nvSpPr>
        <dsp:cNvPr id="0" name=""/>
        <dsp:cNvSpPr/>
      </dsp:nvSpPr>
      <dsp:spPr>
        <a:xfrm>
          <a:off x="4209000" y="2306507"/>
          <a:ext cx="442880" cy="29575"/>
        </a:xfrm>
        <a:custGeom>
          <a:avLst/>
          <a:gdLst/>
          <a:ahLst/>
          <a:cxnLst/>
          <a:rect l="0" t="0" r="0" b="0"/>
          <a:pathLst>
            <a:path>
              <a:moveTo>
                <a:pt x="0" y="14787"/>
              </a:moveTo>
              <a:lnTo>
                <a:pt x="442880" y="14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19368" y="2310223"/>
        <a:ext cx="22144" cy="22144"/>
      </dsp:txXfrm>
    </dsp:sp>
    <dsp:sp modelId="{7360EF39-A4F7-4342-9CFB-5A974237A447}">
      <dsp:nvSpPr>
        <dsp:cNvPr id="0" name=""/>
        <dsp:cNvSpPr/>
      </dsp:nvSpPr>
      <dsp:spPr>
        <a:xfrm>
          <a:off x="4651880" y="2044495"/>
          <a:ext cx="1107200" cy="553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Tandemová výuka a rodilí mluvčí do škol</a:t>
          </a:r>
        </a:p>
      </dsp:txBody>
      <dsp:txXfrm>
        <a:off x="4668094" y="2060709"/>
        <a:ext cx="1074772" cy="5211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878372" y="1322866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III Cílená podpora dětí a žáků</a:t>
          </a:r>
        </a:p>
      </dsp:txBody>
      <dsp:txXfrm>
        <a:off x="891831" y="1336325"/>
        <a:ext cx="892164" cy="432623"/>
      </dsp:txXfrm>
    </dsp:sp>
    <dsp:sp modelId="{0E218F02-5CAF-49D7-9492-947BF953FEB2}">
      <dsp:nvSpPr>
        <dsp:cNvPr id="0" name=""/>
        <dsp:cNvSpPr/>
      </dsp:nvSpPr>
      <dsp:spPr>
        <a:xfrm rot="17350740">
          <a:off x="1421742" y="1012782"/>
          <a:ext cx="111905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119055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953294" y="996188"/>
        <a:ext cx="55952" cy="55952"/>
      </dsp:txXfrm>
    </dsp:sp>
    <dsp:sp modelId="{D0948124-0A0B-4B16-8415-E2A153CF34BF}">
      <dsp:nvSpPr>
        <dsp:cNvPr id="0" name=""/>
        <dsp:cNvSpPr/>
      </dsp:nvSpPr>
      <dsp:spPr>
        <a:xfrm>
          <a:off x="2165087" y="265921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3.2 Podpořit děti a žáky ohrožené školním neúspěchem</a:t>
          </a:r>
        </a:p>
      </dsp:txBody>
      <dsp:txXfrm>
        <a:off x="2178546" y="279380"/>
        <a:ext cx="892164" cy="432623"/>
      </dsp:txXfrm>
    </dsp:sp>
    <dsp:sp modelId="{B370BE4B-0AF3-423F-8306-824918F27C08}">
      <dsp:nvSpPr>
        <dsp:cNvPr id="0" name=""/>
        <dsp:cNvSpPr/>
      </dsp:nvSpPr>
      <dsp:spPr>
        <a:xfrm>
          <a:off x="3084169" y="484310"/>
          <a:ext cx="3676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67632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58795" y="486501"/>
        <a:ext cx="18381" cy="18381"/>
      </dsp:txXfrm>
    </dsp:sp>
    <dsp:sp modelId="{6031E351-CA9E-4E41-97D8-0D590AED4C83}">
      <dsp:nvSpPr>
        <dsp:cNvPr id="0" name=""/>
        <dsp:cNvSpPr/>
      </dsp:nvSpPr>
      <dsp:spPr>
        <a:xfrm>
          <a:off x="3451802" y="265921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3.2.1 Pomoc dětem/žákům  k dosažení osobního maxima</a:t>
          </a:r>
        </a:p>
      </dsp:txBody>
      <dsp:txXfrm>
        <a:off x="3465261" y="279380"/>
        <a:ext cx="892164" cy="432623"/>
      </dsp:txXfrm>
    </dsp:sp>
    <dsp:sp modelId="{ABE8268E-44FE-41FC-A3F2-91CC3705DD2D}">
      <dsp:nvSpPr>
        <dsp:cNvPr id="0" name=""/>
        <dsp:cNvSpPr/>
      </dsp:nvSpPr>
      <dsp:spPr>
        <a:xfrm rot="19457599">
          <a:off x="4328330" y="352192"/>
          <a:ext cx="4527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2741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43382" y="352255"/>
        <a:ext cx="22637" cy="22637"/>
      </dsp:txXfrm>
    </dsp:sp>
    <dsp:sp modelId="{A76E81A0-EF24-47FA-B4C3-9EFF19E6D458}">
      <dsp:nvSpPr>
        <dsp:cNvPr id="0" name=""/>
        <dsp:cNvSpPr/>
      </dsp:nvSpPr>
      <dsp:spPr>
        <a:xfrm>
          <a:off x="4738517" y="1685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nadaných dětí /žáků a dětí/žáků ohrožených školním neúspěchem </a:t>
          </a:r>
        </a:p>
      </dsp:txBody>
      <dsp:txXfrm>
        <a:off x="4751976" y="15144"/>
        <a:ext cx="892164" cy="432623"/>
      </dsp:txXfrm>
    </dsp:sp>
    <dsp:sp modelId="{E2F5A2E3-AD66-4FCE-8C85-077BE778076E}">
      <dsp:nvSpPr>
        <dsp:cNvPr id="0" name=""/>
        <dsp:cNvSpPr/>
      </dsp:nvSpPr>
      <dsp:spPr>
        <a:xfrm rot="2142401">
          <a:off x="4328330" y="616428"/>
          <a:ext cx="4527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2741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43382" y="616491"/>
        <a:ext cx="22637" cy="22637"/>
      </dsp:txXfrm>
    </dsp:sp>
    <dsp:sp modelId="{2451ACCD-0C92-4E9A-97E1-9FAC6848C354}">
      <dsp:nvSpPr>
        <dsp:cNvPr id="0" name=""/>
        <dsp:cNvSpPr/>
      </dsp:nvSpPr>
      <dsp:spPr>
        <a:xfrm>
          <a:off x="4738517" y="530157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dětí a žáků z Ukrajiny</a:t>
          </a:r>
        </a:p>
      </dsp:txBody>
      <dsp:txXfrm>
        <a:off x="4751976" y="543616"/>
        <a:ext cx="892164" cy="432623"/>
      </dsp:txXfrm>
    </dsp:sp>
    <dsp:sp modelId="{6926F07F-AECD-44AB-BB85-B5C95D8008BA}">
      <dsp:nvSpPr>
        <dsp:cNvPr id="0" name=""/>
        <dsp:cNvSpPr/>
      </dsp:nvSpPr>
      <dsp:spPr>
        <a:xfrm rot="19457599">
          <a:off x="1754900" y="1409136"/>
          <a:ext cx="4527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2741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969952" y="1409200"/>
        <a:ext cx="22637" cy="22637"/>
      </dsp:txXfrm>
    </dsp:sp>
    <dsp:sp modelId="{281D2A40-5513-4B3A-A948-7DF6ADAA47FA}">
      <dsp:nvSpPr>
        <dsp:cNvPr id="0" name=""/>
        <dsp:cNvSpPr/>
      </dsp:nvSpPr>
      <dsp:spPr>
        <a:xfrm>
          <a:off x="2165087" y="1058630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3.3 Podporovat komplexní osobnostní rozvoj dětí a žáků</a:t>
          </a:r>
        </a:p>
      </dsp:txBody>
      <dsp:txXfrm>
        <a:off x="2178546" y="1072089"/>
        <a:ext cx="892164" cy="432623"/>
      </dsp:txXfrm>
    </dsp:sp>
    <dsp:sp modelId="{808099CF-ED4D-49D6-BEA1-F316EAB156E6}">
      <dsp:nvSpPr>
        <dsp:cNvPr id="0" name=""/>
        <dsp:cNvSpPr/>
      </dsp:nvSpPr>
      <dsp:spPr>
        <a:xfrm>
          <a:off x="3084169" y="1277018"/>
          <a:ext cx="3676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67632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58795" y="1279209"/>
        <a:ext cx="18381" cy="18381"/>
      </dsp:txXfrm>
    </dsp:sp>
    <dsp:sp modelId="{58D262E4-F46A-4718-903E-11C302F4F421}">
      <dsp:nvSpPr>
        <dsp:cNvPr id="0" name=""/>
        <dsp:cNvSpPr/>
      </dsp:nvSpPr>
      <dsp:spPr>
        <a:xfrm>
          <a:off x="3451802" y="1058630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3.3.1 Osobnostně sociální rozvoj dětí a žáků</a:t>
          </a:r>
        </a:p>
      </dsp:txBody>
      <dsp:txXfrm>
        <a:off x="3465261" y="1072089"/>
        <a:ext cx="892164" cy="432623"/>
      </dsp:txXfrm>
    </dsp:sp>
    <dsp:sp modelId="{05226D49-128F-48BC-8CB8-0D3CB2D72873}">
      <dsp:nvSpPr>
        <dsp:cNvPr id="0" name=""/>
        <dsp:cNvSpPr/>
      </dsp:nvSpPr>
      <dsp:spPr>
        <a:xfrm>
          <a:off x="4370884" y="1277018"/>
          <a:ext cx="3676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67632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45510" y="1279209"/>
        <a:ext cx="18381" cy="18381"/>
      </dsp:txXfrm>
    </dsp:sp>
    <dsp:sp modelId="{AB1ED44C-8340-4357-8DF7-EEEFCBE1E147}">
      <dsp:nvSpPr>
        <dsp:cNvPr id="0" name=""/>
        <dsp:cNvSpPr/>
      </dsp:nvSpPr>
      <dsp:spPr>
        <a:xfrm>
          <a:off x="4738517" y="1058630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Aktivity škol v rámci projektů se zjednodušeným vykazováním (šablony)</a:t>
          </a:r>
        </a:p>
      </dsp:txBody>
      <dsp:txXfrm>
        <a:off x="4751976" y="1072089"/>
        <a:ext cx="892164" cy="432623"/>
      </dsp:txXfrm>
    </dsp:sp>
    <dsp:sp modelId="{46A24CA2-B7AC-40F6-8873-5EF66498623C}">
      <dsp:nvSpPr>
        <dsp:cNvPr id="0" name=""/>
        <dsp:cNvSpPr/>
      </dsp:nvSpPr>
      <dsp:spPr>
        <a:xfrm rot="4249260">
          <a:off x="1421742" y="2069727"/>
          <a:ext cx="111905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119055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953294" y="2053132"/>
        <a:ext cx="55952" cy="55952"/>
      </dsp:txXfrm>
    </dsp:sp>
    <dsp:sp modelId="{683A100A-F8C3-4A65-9312-8934688FF532}">
      <dsp:nvSpPr>
        <dsp:cNvPr id="0" name=""/>
        <dsp:cNvSpPr/>
      </dsp:nvSpPr>
      <dsp:spPr>
        <a:xfrm>
          <a:off x="2165087" y="2379810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3.4  Podporovat motivaci žáků, sebehodnocení apozitivní hodnocen</a:t>
          </a:r>
        </a:p>
      </dsp:txBody>
      <dsp:txXfrm>
        <a:off x="2178546" y="2393269"/>
        <a:ext cx="892164" cy="432623"/>
      </dsp:txXfrm>
    </dsp:sp>
    <dsp:sp modelId="{3E455192-7F96-466C-A178-A8E364CAE703}">
      <dsp:nvSpPr>
        <dsp:cNvPr id="0" name=""/>
        <dsp:cNvSpPr/>
      </dsp:nvSpPr>
      <dsp:spPr>
        <a:xfrm>
          <a:off x="3084169" y="2598199"/>
          <a:ext cx="3676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67632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258795" y="2600390"/>
        <a:ext cx="18381" cy="18381"/>
      </dsp:txXfrm>
    </dsp:sp>
    <dsp:sp modelId="{8473C78A-ED58-45BC-A1E0-38C295681417}">
      <dsp:nvSpPr>
        <dsp:cNvPr id="0" name=""/>
        <dsp:cNvSpPr/>
      </dsp:nvSpPr>
      <dsp:spPr>
        <a:xfrm>
          <a:off x="3451802" y="2379810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3.4.1 Motivace k formativnímu hodnocení dětí a žáků</a:t>
          </a:r>
        </a:p>
      </dsp:txBody>
      <dsp:txXfrm>
        <a:off x="3465261" y="2393269"/>
        <a:ext cx="892164" cy="432623"/>
      </dsp:txXfrm>
    </dsp:sp>
    <dsp:sp modelId="{07C505FD-4102-43B5-8C6C-A41C3A4D7BD8}">
      <dsp:nvSpPr>
        <dsp:cNvPr id="0" name=""/>
        <dsp:cNvSpPr/>
      </dsp:nvSpPr>
      <dsp:spPr>
        <a:xfrm rot="17692822">
          <a:off x="4117797" y="2201845"/>
          <a:ext cx="873808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3808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2855" y="2191382"/>
        <a:ext cx="43690" cy="43690"/>
      </dsp:txXfrm>
    </dsp:sp>
    <dsp:sp modelId="{FD00216B-66A7-48F1-83BE-31536D783209}">
      <dsp:nvSpPr>
        <dsp:cNvPr id="0" name=""/>
        <dsp:cNvSpPr/>
      </dsp:nvSpPr>
      <dsp:spPr>
        <a:xfrm>
          <a:off x="4738517" y="1587102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Podpora žáků ZŠ</a:t>
          </a:r>
        </a:p>
      </dsp:txBody>
      <dsp:txXfrm>
        <a:off x="4751976" y="1600561"/>
        <a:ext cx="892164" cy="432623"/>
      </dsp:txXfrm>
    </dsp:sp>
    <dsp:sp modelId="{6C6D9C1A-35F2-482F-A45B-32CCBB28B18F}">
      <dsp:nvSpPr>
        <dsp:cNvPr id="0" name=""/>
        <dsp:cNvSpPr/>
      </dsp:nvSpPr>
      <dsp:spPr>
        <a:xfrm rot="19457599">
          <a:off x="4328330" y="2466081"/>
          <a:ext cx="4527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2741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43382" y="2466144"/>
        <a:ext cx="22637" cy="22637"/>
      </dsp:txXfrm>
    </dsp:sp>
    <dsp:sp modelId="{3E43D824-BE18-40BA-BE1A-7E9B0E205ED4}">
      <dsp:nvSpPr>
        <dsp:cNvPr id="0" name=""/>
        <dsp:cNvSpPr/>
      </dsp:nvSpPr>
      <dsp:spPr>
        <a:xfrm>
          <a:off x="4738517" y="2115574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Soutěže a olympiády</a:t>
          </a:r>
        </a:p>
      </dsp:txBody>
      <dsp:txXfrm>
        <a:off x="4751976" y="2129033"/>
        <a:ext cx="892164" cy="432623"/>
      </dsp:txXfrm>
    </dsp:sp>
    <dsp:sp modelId="{06DCC3D0-BE23-4C9B-85BE-22367D711CDD}">
      <dsp:nvSpPr>
        <dsp:cNvPr id="0" name=""/>
        <dsp:cNvSpPr/>
      </dsp:nvSpPr>
      <dsp:spPr>
        <a:xfrm rot="2142401">
          <a:off x="4328330" y="2730317"/>
          <a:ext cx="4527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2741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43382" y="2730380"/>
        <a:ext cx="22637" cy="22637"/>
      </dsp:txXfrm>
    </dsp:sp>
    <dsp:sp modelId="{2B657134-C62F-452B-A05F-0BB0E325791A}">
      <dsp:nvSpPr>
        <dsp:cNvPr id="0" name=""/>
        <dsp:cNvSpPr/>
      </dsp:nvSpPr>
      <dsp:spPr>
        <a:xfrm>
          <a:off x="4738517" y="2644047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Formativní hodnocení</a:t>
          </a:r>
        </a:p>
      </dsp:txBody>
      <dsp:txXfrm>
        <a:off x="4751976" y="2657506"/>
        <a:ext cx="892164" cy="432623"/>
      </dsp:txXfrm>
    </dsp:sp>
    <dsp:sp modelId="{AD91F9FC-30D0-494E-90F5-02A49612648A}">
      <dsp:nvSpPr>
        <dsp:cNvPr id="0" name=""/>
        <dsp:cNvSpPr/>
      </dsp:nvSpPr>
      <dsp:spPr>
        <a:xfrm rot="3907178">
          <a:off x="4117797" y="2994553"/>
          <a:ext cx="873808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3808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532855" y="2984090"/>
        <a:ext cx="43690" cy="43690"/>
      </dsp:txXfrm>
    </dsp:sp>
    <dsp:sp modelId="{9C973877-EEFF-48DF-A69C-8C921C7346C7}">
      <dsp:nvSpPr>
        <dsp:cNvPr id="0" name=""/>
        <dsp:cNvSpPr/>
      </dsp:nvSpPr>
      <dsp:spPr>
        <a:xfrm>
          <a:off x="4738517" y="3172519"/>
          <a:ext cx="919082" cy="4595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Participace - podpora povědomí o vlastní odpovědnosti</a:t>
          </a:r>
        </a:p>
      </dsp:txBody>
      <dsp:txXfrm>
        <a:off x="4751976" y="3185978"/>
        <a:ext cx="892164" cy="4326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7056D-E62D-4AAF-94A8-F428D8B91A7C}">
      <dsp:nvSpPr>
        <dsp:cNvPr id="0" name=""/>
        <dsp:cNvSpPr/>
      </dsp:nvSpPr>
      <dsp:spPr>
        <a:xfrm>
          <a:off x="623" y="1740551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IV Partnerství a spolupráce</a:t>
          </a:r>
        </a:p>
      </dsp:txBody>
      <dsp:txXfrm>
        <a:off x="16971" y="1756899"/>
        <a:ext cx="1083623" cy="525463"/>
      </dsp:txXfrm>
    </dsp:sp>
    <dsp:sp modelId="{1607298D-544A-40DA-912B-FDA500045A4A}">
      <dsp:nvSpPr>
        <dsp:cNvPr id="0" name=""/>
        <dsp:cNvSpPr/>
      </dsp:nvSpPr>
      <dsp:spPr>
        <a:xfrm rot="19457599">
          <a:off x="1065256" y="1846724"/>
          <a:ext cx="54990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54990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26459" y="1845413"/>
        <a:ext cx="27495" cy="27495"/>
      </dsp:txXfrm>
    </dsp:sp>
    <dsp:sp modelId="{AAEE6DA5-1118-44E2-8DCC-B739D9C150D2}">
      <dsp:nvSpPr>
        <dsp:cNvPr id="0" name=""/>
        <dsp:cNvSpPr/>
      </dsp:nvSpPr>
      <dsp:spPr>
        <a:xfrm>
          <a:off x="1563470" y="1419609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4.1 Podporovat spolupráci škol a školských zařízení</a:t>
          </a:r>
        </a:p>
      </dsp:txBody>
      <dsp:txXfrm>
        <a:off x="1579818" y="1435957"/>
        <a:ext cx="1083623" cy="525463"/>
      </dsp:txXfrm>
    </dsp:sp>
    <dsp:sp modelId="{AEBDA0CE-7B1F-4910-A8A6-8F0E16B15355}">
      <dsp:nvSpPr>
        <dsp:cNvPr id="0" name=""/>
        <dsp:cNvSpPr/>
      </dsp:nvSpPr>
      <dsp:spPr>
        <a:xfrm>
          <a:off x="2679790" y="1686253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91891" y="1687526"/>
        <a:ext cx="22326" cy="22326"/>
      </dsp:txXfrm>
    </dsp:sp>
    <dsp:sp modelId="{35099071-9F27-43D2-B66F-5780FEEE42BE}">
      <dsp:nvSpPr>
        <dsp:cNvPr id="0" name=""/>
        <dsp:cNvSpPr/>
      </dsp:nvSpPr>
      <dsp:spPr>
        <a:xfrm>
          <a:off x="3126318" y="1419609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4.1.1 Vzájemné informování škol a zřizovatelů</a:t>
          </a:r>
        </a:p>
      </dsp:txBody>
      <dsp:txXfrm>
        <a:off x="3142666" y="1435957"/>
        <a:ext cx="1083623" cy="525463"/>
      </dsp:txXfrm>
    </dsp:sp>
    <dsp:sp modelId="{0B087523-F622-418B-B3E9-8A20E1B1B649}">
      <dsp:nvSpPr>
        <dsp:cNvPr id="0" name=""/>
        <dsp:cNvSpPr/>
      </dsp:nvSpPr>
      <dsp:spPr>
        <a:xfrm>
          <a:off x="4242638" y="1686253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4738" y="1687526"/>
        <a:ext cx="22326" cy="22326"/>
      </dsp:txXfrm>
    </dsp:sp>
    <dsp:sp modelId="{CAD8C423-2117-4DFB-BEC5-51EE9A2AB8FF}">
      <dsp:nvSpPr>
        <dsp:cNvPr id="0" name=""/>
        <dsp:cNvSpPr/>
      </dsp:nvSpPr>
      <dsp:spPr>
        <a:xfrm>
          <a:off x="4689166" y="1419609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Pravidelné čtvrtletní porady vedoucích PP Š/ŠZ</a:t>
          </a:r>
        </a:p>
      </dsp:txBody>
      <dsp:txXfrm>
        <a:off x="4705514" y="1435957"/>
        <a:ext cx="1083623" cy="525463"/>
      </dsp:txXfrm>
    </dsp:sp>
    <dsp:sp modelId="{0E218F02-5CAF-49D7-9492-947BF953FEB2}">
      <dsp:nvSpPr>
        <dsp:cNvPr id="0" name=""/>
        <dsp:cNvSpPr/>
      </dsp:nvSpPr>
      <dsp:spPr>
        <a:xfrm rot="2142401">
          <a:off x="1065256" y="2167665"/>
          <a:ext cx="54990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54990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326459" y="2166354"/>
        <a:ext cx="27495" cy="27495"/>
      </dsp:txXfrm>
    </dsp:sp>
    <dsp:sp modelId="{D0948124-0A0B-4B16-8415-E2A153CF34BF}">
      <dsp:nvSpPr>
        <dsp:cNvPr id="0" name=""/>
        <dsp:cNvSpPr/>
      </dsp:nvSpPr>
      <dsp:spPr>
        <a:xfrm>
          <a:off x="1563470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4.2 Nastavit systém sdílení poznatků dobré praxe mezi shodnými i návaznými stupni vzdělávání</a:t>
          </a:r>
        </a:p>
      </dsp:txBody>
      <dsp:txXfrm>
        <a:off x="1579818" y="2077841"/>
        <a:ext cx="1083623" cy="525463"/>
      </dsp:txXfrm>
    </dsp:sp>
    <dsp:sp modelId="{38A91A4F-4119-4C2E-99EF-F8FD7DED57E3}">
      <dsp:nvSpPr>
        <dsp:cNvPr id="0" name=""/>
        <dsp:cNvSpPr/>
      </dsp:nvSpPr>
      <dsp:spPr>
        <a:xfrm>
          <a:off x="2679790" y="2328136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891891" y="2329410"/>
        <a:ext cx="22326" cy="22326"/>
      </dsp:txXfrm>
    </dsp:sp>
    <dsp:sp modelId="{9AA5C4A2-27D5-4D8A-A552-B979A36E1922}">
      <dsp:nvSpPr>
        <dsp:cNvPr id="0" name=""/>
        <dsp:cNvSpPr/>
      </dsp:nvSpPr>
      <dsp:spPr>
        <a:xfrm>
          <a:off x="3126318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4.2.1 Podpora efektivního systému diferencované spolupráce škol</a:t>
          </a:r>
        </a:p>
      </dsp:txBody>
      <dsp:txXfrm>
        <a:off x="3142666" y="2077841"/>
        <a:ext cx="1083623" cy="525463"/>
      </dsp:txXfrm>
    </dsp:sp>
    <dsp:sp modelId="{41B3C3E4-3191-420C-9E68-DF1218088248}">
      <dsp:nvSpPr>
        <dsp:cNvPr id="0" name=""/>
        <dsp:cNvSpPr/>
      </dsp:nvSpPr>
      <dsp:spPr>
        <a:xfrm>
          <a:off x="4242638" y="2328136"/>
          <a:ext cx="446527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6527" y="12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4738" y="2329410"/>
        <a:ext cx="22326" cy="22326"/>
      </dsp:txXfrm>
    </dsp:sp>
    <dsp:sp modelId="{8FFE4526-7490-4D48-B89D-FD897E315E94}">
      <dsp:nvSpPr>
        <dsp:cNvPr id="0" name=""/>
        <dsp:cNvSpPr/>
      </dsp:nvSpPr>
      <dsp:spPr>
        <a:xfrm>
          <a:off x="4689166" y="2061493"/>
          <a:ext cx="1116319" cy="5581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Činnost klubů (začínající učitelé, zkušení učitelé, ředitelé)</a:t>
          </a:r>
        </a:p>
      </dsp:txBody>
      <dsp:txXfrm>
        <a:off x="4705514" y="2077841"/>
        <a:ext cx="1083623" cy="525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64C5-2BD3-4FFD-9EF3-10DF6D31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26</Pages>
  <Words>6131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Anděl</dc:creator>
  <cp:lastModifiedBy>Petr Anděl</cp:lastModifiedBy>
  <cp:revision>28</cp:revision>
  <dcterms:created xsi:type="dcterms:W3CDTF">2023-05-02T09:36:00Z</dcterms:created>
  <dcterms:modified xsi:type="dcterms:W3CDTF">2023-08-21T10:44:00Z</dcterms:modified>
</cp:coreProperties>
</file>